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DC" w:rsidRDefault="000264DC">
      <w:pPr>
        <w:pStyle w:val="ConsPlusTitle"/>
        <w:jc w:val="center"/>
        <w:outlineLvl w:val="0"/>
      </w:pPr>
      <w:r>
        <w:t>МИНИСТЕРСТВО ЗДРАВООХРАНЕНИЯ НОВГОРОДСКОЙ ОБЛАСТИ</w:t>
      </w:r>
    </w:p>
    <w:p w:rsidR="000264DC" w:rsidRDefault="000264DC">
      <w:pPr>
        <w:pStyle w:val="ConsPlusTitle"/>
        <w:jc w:val="both"/>
      </w:pPr>
    </w:p>
    <w:p w:rsidR="000264DC" w:rsidRDefault="000264DC">
      <w:pPr>
        <w:pStyle w:val="ConsPlusTitle"/>
        <w:jc w:val="center"/>
      </w:pPr>
      <w:r>
        <w:t>ПРИКАЗ</w:t>
      </w:r>
    </w:p>
    <w:p w:rsidR="000264DC" w:rsidRDefault="000264DC">
      <w:pPr>
        <w:pStyle w:val="ConsPlusTitle"/>
        <w:jc w:val="center"/>
      </w:pPr>
      <w:r>
        <w:t>от 21 марта 2024 г. N 276-Д</w:t>
      </w:r>
    </w:p>
    <w:p w:rsidR="000264DC" w:rsidRDefault="000264DC">
      <w:pPr>
        <w:pStyle w:val="ConsPlusTitle"/>
        <w:jc w:val="both"/>
      </w:pPr>
    </w:p>
    <w:p w:rsidR="000264DC" w:rsidRDefault="000264DC">
      <w:pPr>
        <w:pStyle w:val="ConsPlusTitle"/>
        <w:jc w:val="center"/>
      </w:pPr>
      <w:r>
        <w:t>ОБ ОРГАНИЗАЦИИ ОКАЗАНИЯ СКОРОЙ, В ТОМ ЧИСЛЕ СКОРОЙ</w:t>
      </w:r>
    </w:p>
    <w:p w:rsidR="000264DC" w:rsidRDefault="000264DC">
      <w:pPr>
        <w:pStyle w:val="ConsPlusTitle"/>
        <w:jc w:val="center"/>
      </w:pPr>
      <w:r>
        <w:t>СПЕЦИАЛИЗИРОВАННОЙ, МЕДИЦИНСКОЙ ПОМОЩИ НА ТЕРРИТОРИИ</w:t>
      </w:r>
    </w:p>
    <w:p w:rsidR="000264DC" w:rsidRDefault="000264DC">
      <w:pPr>
        <w:pStyle w:val="ConsPlusTitle"/>
        <w:jc w:val="center"/>
      </w:pPr>
      <w:r>
        <w:t>НОВГОРОДСКОЙ ОБЛАСТИ</w:t>
      </w:r>
    </w:p>
    <w:p w:rsidR="000264DC" w:rsidRDefault="000264DC">
      <w:pPr>
        <w:pStyle w:val="ConsPlusNormal"/>
        <w:jc w:val="both"/>
      </w:pPr>
    </w:p>
    <w:p w:rsidR="000264DC" w:rsidRDefault="000264DC">
      <w:pPr>
        <w:pStyle w:val="ConsPlusNormal"/>
        <w:ind w:firstLine="540"/>
        <w:jc w:val="both"/>
      </w:pPr>
      <w:r>
        <w:t xml:space="preserve">В соответствии с </w:t>
      </w:r>
      <w:hyperlink r:id="rId5">
        <w:r>
          <w:rPr>
            <w:color w:val="0000FF"/>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 приказываю:</w:t>
      </w:r>
    </w:p>
    <w:p w:rsidR="000264DC" w:rsidRDefault="000264DC">
      <w:pPr>
        <w:pStyle w:val="ConsPlusNormal"/>
        <w:spacing w:before="220"/>
        <w:ind w:firstLine="540"/>
        <w:jc w:val="both"/>
      </w:pPr>
      <w:r>
        <w:t>1. Утвердить прилагаемые:</w:t>
      </w:r>
    </w:p>
    <w:p w:rsidR="000264DC" w:rsidRDefault="000264DC">
      <w:pPr>
        <w:pStyle w:val="ConsPlusNormal"/>
        <w:spacing w:before="220"/>
        <w:ind w:firstLine="540"/>
        <w:jc w:val="both"/>
      </w:pPr>
      <w:r>
        <w:t xml:space="preserve">1.1. </w:t>
      </w:r>
      <w:hyperlink w:anchor="P38">
        <w:r>
          <w:rPr>
            <w:color w:val="0000FF"/>
          </w:rPr>
          <w:t>Правила</w:t>
        </w:r>
      </w:hyperlink>
      <w:r>
        <w:t xml:space="preserve"> организации деятельности службы скорой медицинской помощи на территории Новгородской области согласно приложению N 1 к настоящему приказу;</w:t>
      </w:r>
    </w:p>
    <w:p w:rsidR="000264DC" w:rsidRDefault="000264DC">
      <w:pPr>
        <w:pStyle w:val="ConsPlusNormal"/>
        <w:spacing w:before="220"/>
        <w:ind w:firstLine="540"/>
        <w:jc w:val="both"/>
      </w:pPr>
      <w:r>
        <w:t xml:space="preserve">1.2. </w:t>
      </w:r>
      <w:hyperlink w:anchor="P232">
        <w:r>
          <w:rPr>
            <w:color w:val="0000FF"/>
          </w:rPr>
          <w:t>Классификатор</w:t>
        </w:r>
      </w:hyperlink>
      <w:r>
        <w:t xml:space="preserve"> поводов вызова выездных бригад скорой медицинской помощи согласно приложению N 2 к настоящему приказу.</w:t>
      </w:r>
    </w:p>
    <w:p w:rsidR="000264DC" w:rsidRDefault="000264DC">
      <w:pPr>
        <w:pStyle w:val="ConsPlusNormal"/>
        <w:spacing w:before="220"/>
        <w:ind w:firstLine="540"/>
        <w:jc w:val="both"/>
      </w:pPr>
      <w:r>
        <w:t xml:space="preserve">2. Установить, что скорая, в том числе скорая специализированная, медицинская помощь на территории Валдайского муниципального района Новгородской области оказывается Валдайским </w:t>
      </w:r>
      <w:proofErr w:type="gramStart"/>
      <w:r>
        <w:t xml:space="preserve">ММЦ ФГБУ СЗОНКЦ им. Л.Г. Соколова ФМБА России (по согласованию) в полном объеме с соблюдением требований </w:t>
      </w:r>
      <w:hyperlink r:id="rId6">
        <w:r>
          <w:rPr>
            <w:color w:val="0000FF"/>
          </w:rPr>
          <w:t>приказа</w:t>
        </w:r>
      </w:hyperlink>
      <w:r>
        <w:t xml:space="preserve">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 с учетом условий территориальной программы государственных гарантий бесплатного оказания гражданам медицинской помощи, утверждаемой постановлением Правительства Новгородской области.</w:t>
      </w:r>
      <w:proofErr w:type="gramEnd"/>
    </w:p>
    <w:p w:rsidR="000264DC" w:rsidRDefault="000264DC">
      <w:pPr>
        <w:pStyle w:val="ConsPlusNormal"/>
        <w:spacing w:before="220"/>
        <w:ind w:firstLine="540"/>
        <w:jc w:val="both"/>
      </w:pPr>
      <w:r>
        <w:t xml:space="preserve">3. </w:t>
      </w:r>
      <w:proofErr w:type="gramStart"/>
      <w:r>
        <w:t>Главному врачу ГОБУЗ "Новгородская станция скорой медицинской помощи" обеспечить прием вызовов скорой медицинской помощи на территорию Валдайского муниципального района Новгородской области и их передачу выездным бригадам скорой медицинской помощи Валдайского ММЦ ФГБУ СЗОНКЦ им. Л.Г. Соколова ФМБА России с учетом проводимой единой диспетчерской службой ГОБУЗ "Новгородская станция скорой медицинской помощи" сортировки обоснованности вызовов скорой медицинской помощи по поводам вызова</w:t>
      </w:r>
      <w:proofErr w:type="gramEnd"/>
      <w:r>
        <w:t>, определения приоритета полученного вызова, срочности и профиля выездных бригад скорой медицинской помощи, а также с учетом формы оказания скорой, в том числе скорой специализированной, медицинской помощи.</w:t>
      </w:r>
    </w:p>
    <w:p w:rsidR="000264DC" w:rsidRDefault="000264DC">
      <w:pPr>
        <w:pStyle w:val="ConsPlusNormal"/>
        <w:spacing w:before="220"/>
        <w:ind w:firstLine="540"/>
        <w:jc w:val="both"/>
      </w:pPr>
      <w:r>
        <w:t xml:space="preserve">4. Рекомендовать </w:t>
      </w:r>
      <w:proofErr w:type="gramStart"/>
      <w:r>
        <w:t>Валдайскому</w:t>
      </w:r>
      <w:proofErr w:type="gramEnd"/>
      <w:r>
        <w:t xml:space="preserve"> ММЦ ФГБУ СЗОНКЦ им. Л.Г. Соколова ФМБА России:</w:t>
      </w:r>
    </w:p>
    <w:p w:rsidR="000264DC" w:rsidRDefault="000264DC">
      <w:pPr>
        <w:pStyle w:val="ConsPlusNormal"/>
        <w:spacing w:before="220"/>
        <w:ind w:firstLine="540"/>
        <w:jc w:val="both"/>
      </w:pPr>
      <w:r>
        <w:t>4.1. Организовать направление бригады скорой медицинской помощи при получении вызова от единой диспетчерской службы ГОБУЗ "Новгородская станция скорой медицинской помощи" ФГБУ "СЗОНКЦ им. Л.Г. Соколова ФМБА России";</w:t>
      </w:r>
    </w:p>
    <w:p w:rsidR="000264DC" w:rsidRDefault="000264DC">
      <w:pPr>
        <w:pStyle w:val="ConsPlusNormal"/>
        <w:spacing w:before="220"/>
        <w:ind w:firstLine="540"/>
        <w:jc w:val="both"/>
      </w:pPr>
      <w:r>
        <w:t>4.2. Организовать оказание скорой, в том числе скорой специализированной, медицинской помощи силами иной медицинской организации в порядке и на условиях, определяемых соглашением, заключенным для реализации указанных целей в соответствии с действующим законодательством, при невозможности оказания скорой, в том числе скорой специализированной, медицинской помощи собственными силами.</w:t>
      </w:r>
    </w:p>
    <w:p w:rsidR="000264DC" w:rsidRDefault="000264DC">
      <w:pPr>
        <w:pStyle w:val="ConsPlusNormal"/>
        <w:spacing w:before="220"/>
        <w:ind w:firstLine="540"/>
        <w:jc w:val="both"/>
      </w:pPr>
      <w:r>
        <w:t>5. Признать утратившими силу приказы министерства здравоохранения Новгородской области:</w:t>
      </w:r>
    </w:p>
    <w:p w:rsidR="000264DC" w:rsidRDefault="000264DC">
      <w:pPr>
        <w:pStyle w:val="ConsPlusNormal"/>
        <w:spacing w:before="220"/>
        <w:ind w:firstLine="540"/>
        <w:jc w:val="both"/>
      </w:pPr>
      <w:r>
        <w:t xml:space="preserve">от 24.04.2021 N 310-Д "Об организации оказания скорой, в том числе скорой </w:t>
      </w:r>
      <w:r>
        <w:lastRenderedPageBreak/>
        <w:t>специализированной, медицинской помощи на территории Новгородской области";</w:t>
      </w:r>
    </w:p>
    <w:p w:rsidR="000264DC" w:rsidRDefault="000264DC">
      <w:pPr>
        <w:pStyle w:val="ConsPlusNormal"/>
        <w:spacing w:before="220"/>
        <w:ind w:firstLine="540"/>
        <w:jc w:val="both"/>
      </w:pPr>
      <w:r>
        <w:t>от 14.04.2023 N 376-Д "О внесении изменений в приказ министерства здравоохранения Новгородской области от 22.04.2021 N 310-Д";</w:t>
      </w:r>
    </w:p>
    <w:p w:rsidR="000264DC" w:rsidRDefault="000264DC">
      <w:pPr>
        <w:pStyle w:val="ConsPlusNormal"/>
        <w:spacing w:before="220"/>
        <w:ind w:firstLine="540"/>
        <w:jc w:val="both"/>
      </w:pPr>
      <w:r>
        <w:t>от 14.04.2023 N 377-Д "Об организации скорой, в том числе скорой специализированной, медицинской помощи на территории Валдайского муниципального района Новгородской области";</w:t>
      </w:r>
    </w:p>
    <w:p w:rsidR="000264DC" w:rsidRDefault="000264DC">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возложить на заместителя министра здравоохранения Новгородской области, в чьи должностные полномочия входит организация обеспечения медицинской помощи взрослому населению.</w:t>
      </w:r>
    </w:p>
    <w:p w:rsidR="000264DC" w:rsidRDefault="000264DC">
      <w:pPr>
        <w:pStyle w:val="ConsPlusNormal"/>
        <w:jc w:val="both"/>
      </w:pPr>
    </w:p>
    <w:p w:rsidR="000264DC" w:rsidRDefault="000264DC">
      <w:pPr>
        <w:pStyle w:val="ConsPlusNormal"/>
        <w:jc w:val="right"/>
      </w:pPr>
      <w:r>
        <w:t>Министр</w:t>
      </w:r>
    </w:p>
    <w:p w:rsidR="000264DC" w:rsidRDefault="000264DC">
      <w:pPr>
        <w:pStyle w:val="ConsPlusNormal"/>
        <w:jc w:val="right"/>
      </w:pPr>
      <w:r>
        <w:t>В.Н.ЯКОВЛЕВ</w:t>
      </w:r>
    </w:p>
    <w:p w:rsidR="000264DC" w:rsidRDefault="000264DC">
      <w:pPr>
        <w:pStyle w:val="ConsPlusNormal"/>
        <w:jc w:val="both"/>
      </w:pPr>
    </w:p>
    <w:p w:rsidR="000264DC" w:rsidRDefault="000264DC">
      <w:pPr>
        <w:pStyle w:val="ConsPlusNormal"/>
        <w:jc w:val="both"/>
      </w:pPr>
    </w:p>
    <w:p w:rsidR="000264DC" w:rsidRDefault="000264DC">
      <w:pPr>
        <w:pStyle w:val="ConsPlusNormal"/>
        <w:jc w:val="both"/>
      </w:pPr>
    </w:p>
    <w:p w:rsidR="000264DC" w:rsidRDefault="000264DC">
      <w:pPr>
        <w:pStyle w:val="ConsPlusNormal"/>
        <w:jc w:val="both"/>
      </w:pPr>
    </w:p>
    <w:p w:rsidR="000264DC" w:rsidRDefault="000264DC">
      <w:pPr>
        <w:pStyle w:val="ConsPlusNormal"/>
        <w:jc w:val="both"/>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0264DC" w:rsidRDefault="000264DC">
      <w:pPr>
        <w:pStyle w:val="ConsPlusNormal"/>
        <w:jc w:val="right"/>
        <w:outlineLvl w:val="0"/>
      </w:pPr>
      <w:r>
        <w:lastRenderedPageBreak/>
        <w:t>Приложение N 1</w:t>
      </w:r>
    </w:p>
    <w:p w:rsidR="000264DC" w:rsidRDefault="000264DC">
      <w:pPr>
        <w:pStyle w:val="ConsPlusNormal"/>
        <w:jc w:val="right"/>
      </w:pPr>
      <w:r>
        <w:t>к приказу</w:t>
      </w:r>
    </w:p>
    <w:p w:rsidR="000264DC" w:rsidRDefault="000264DC">
      <w:pPr>
        <w:pStyle w:val="ConsPlusNormal"/>
        <w:jc w:val="right"/>
      </w:pPr>
      <w:r>
        <w:t>министерства здравоохранения</w:t>
      </w:r>
    </w:p>
    <w:p w:rsidR="000264DC" w:rsidRDefault="000264DC">
      <w:pPr>
        <w:pStyle w:val="ConsPlusNormal"/>
        <w:jc w:val="right"/>
      </w:pPr>
      <w:r>
        <w:t>Новгородской области</w:t>
      </w:r>
    </w:p>
    <w:p w:rsidR="000264DC" w:rsidRDefault="000264DC">
      <w:pPr>
        <w:pStyle w:val="ConsPlusNormal"/>
        <w:jc w:val="right"/>
      </w:pPr>
      <w:r>
        <w:t>от 21.03.2024 N 276-Д</w:t>
      </w:r>
    </w:p>
    <w:p w:rsidR="000264DC" w:rsidRDefault="000264DC">
      <w:pPr>
        <w:pStyle w:val="ConsPlusNormal"/>
        <w:jc w:val="both"/>
      </w:pPr>
    </w:p>
    <w:p w:rsidR="000264DC" w:rsidRDefault="000264DC">
      <w:pPr>
        <w:pStyle w:val="ConsPlusTitle"/>
        <w:jc w:val="center"/>
      </w:pPr>
      <w:bookmarkStart w:id="0" w:name="P38"/>
      <w:bookmarkEnd w:id="0"/>
      <w:r>
        <w:t>ПРАВИЛА</w:t>
      </w:r>
    </w:p>
    <w:p w:rsidR="000264DC" w:rsidRDefault="000264DC">
      <w:pPr>
        <w:pStyle w:val="ConsPlusTitle"/>
        <w:jc w:val="center"/>
      </w:pPr>
      <w:r>
        <w:t>ОРГАНИЗАЦИИ ДЕЯТЕЛЬНОСТИ СЛУЖБЫ СКОРОЙ МЕДИЦИНСКОЙ ПОМОЩИ</w:t>
      </w:r>
    </w:p>
    <w:p w:rsidR="000264DC" w:rsidRDefault="000264DC">
      <w:pPr>
        <w:pStyle w:val="ConsPlusTitle"/>
        <w:jc w:val="center"/>
      </w:pPr>
      <w:r>
        <w:t>НА ТЕРРИТОРИИ НОВГОРОДСКОЙ ОБЛАСТИ</w:t>
      </w:r>
    </w:p>
    <w:p w:rsidR="000264DC" w:rsidRDefault="000264DC">
      <w:pPr>
        <w:pStyle w:val="ConsPlusNormal"/>
        <w:jc w:val="both"/>
      </w:pPr>
    </w:p>
    <w:p w:rsidR="000264DC" w:rsidRDefault="000264DC">
      <w:pPr>
        <w:pStyle w:val="ConsPlusTitle"/>
        <w:jc w:val="center"/>
        <w:outlineLvl w:val="1"/>
      </w:pPr>
      <w:r>
        <w:t>I. Структура, система управления и обеспечение службы скорой</w:t>
      </w:r>
    </w:p>
    <w:p w:rsidR="000264DC" w:rsidRDefault="000264DC">
      <w:pPr>
        <w:pStyle w:val="ConsPlusTitle"/>
        <w:jc w:val="center"/>
      </w:pPr>
      <w:r>
        <w:t>медицинской помощи вне медицинской организации на территории</w:t>
      </w:r>
    </w:p>
    <w:p w:rsidR="000264DC" w:rsidRDefault="000264DC">
      <w:pPr>
        <w:pStyle w:val="ConsPlusTitle"/>
        <w:jc w:val="center"/>
      </w:pPr>
      <w:r>
        <w:t>Новгородской области</w:t>
      </w:r>
    </w:p>
    <w:p w:rsidR="000264DC" w:rsidRDefault="000264DC">
      <w:pPr>
        <w:pStyle w:val="ConsPlusNormal"/>
        <w:jc w:val="both"/>
      </w:pPr>
    </w:p>
    <w:p w:rsidR="000264DC" w:rsidRDefault="000264DC">
      <w:pPr>
        <w:pStyle w:val="ConsPlusNormal"/>
        <w:ind w:firstLine="540"/>
        <w:jc w:val="both"/>
      </w:pPr>
      <w:r>
        <w:t>1. В структуру службы скорой медицинской помощи Новгородской области (далее СМП) входят:</w:t>
      </w:r>
    </w:p>
    <w:p w:rsidR="000264DC" w:rsidRDefault="00026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0264DC">
        <w:tc>
          <w:tcPr>
            <w:tcW w:w="2835" w:type="dxa"/>
          </w:tcPr>
          <w:p w:rsidR="000264DC" w:rsidRDefault="000264DC">
            <w:pPr>
              <w:pStyle w:val="ConsPlusNormal"/>
              <w:jc w:val="both"/>
            </w:pPr>
            <w:r>
              <w:t>Наименование станции СМП</w:t>
            </w:r>
          </w:p>
        </w:tc>
        <w:tc>
          <w:tcPr>
            <w:tcW w:w="6236" w:type="dxa"/>
          </w:tcPr>
          <w:p w:rsidR="000264DC" w:rsidRDefault="000264DC">
            <w:pPr>
              <w:pStyle w:val="ConsPlusNormal"/>
              <w:jc w:val="both"/>
            </w:pPr>
            <w:r>
              <w:t>Подразделения станций СМП</w:t>
            </w:r>
          </w:p>
        </w:tc>
      </w:tr>
      <w:tr w:rsidR="000264DC">
        <w:tc>
          <w:tcPr>
            <w:tcW w:w="2835" w:type="dxa"/>
          </w:tcPr>
          <w:p w:rsidR="000264DC" w:rsidRDefault="000264DC">
            <w:pPr>
              <w:pStyle w:val="ConsPlusNormal"/>
              <w:jc w:val="both"/>
            </w:pPr>
            <w:r>
              <w:t>ГОБУЗ "Новгородская станция скорой медицинской помощи"</w:t>
            </w:r>
          </w:p>
        </w:tc>
        <w:tc>
          <w:tcPr>
            <w:tcW w:w="6236" w:type="dxa"/>
          </w:tcPr>
          <w:p w:rsidR="000264DC" w:rsidRDefault="000264DC">
            <w:pPr>
              <w:pStyle w:val="ConsPlusNormal"/>
              <w:jc w:val="both"/>
            </w:pPr>
            <w:r>
              <w:t>1.1. Новгородская подстанция скорой медицинской помощи, город Великий Новгород;</w:t>
            </w:r>
          </w:p>
          <w:p w:rsidR="000264DC" w:rsidRDefault="000264DC">
            <w:pPr>
              <w:pStyle w:val="ConsPlusNormal"/>
              <w:jc w:val="both"/>
            </w:pPr>
            <w:r>
              <w:t>1.1.1. Пост СМП д. Село-Гора;</w:t>
            </w:r>
          </w:p>
          <w:p w:rsidR="000264DC" w:rsidRDefault="000264DC">
            <w:pPr>
              <w:pStyle w:val="ConsPlusNormal"/>
              <w:jc w:val="both"/>
            </w:pPr>
            <w:r>
              <w:t>1.1.2. Пост СМП п. Батецкий;</w:t>
            </w:r>
          </w:p>
          <w:p w:rsidR="000264DC" w:rsidRDefault="000264DC">
            <w:pPr>
              <w:pStyle w:val="ConsPlusNormal"/>
              <w:jc w:val="both"/>
            </w:pPr>
            <w:r>
              <w:t>1.1.3. Пост СМП п. Шимск;</w:t>
            </w:r>
          </w:p>
          <w:p w:rsidR="000264DC" w:rsidRDefault="000264DC">
            <w:pPr>
              <w:pStyle w:val="ConsPlusNormal"/>
              <w:jc w:val="both"/>
            </w:pPr>
            <w:r>
              <w:t>1.1.3.1. Пост СМП станции Уторгош;</w:t>
            </w:r>
          </w:p>
          <w:p w:rsidR="000264DC" w:rsidRDefault="000264DC">
            <w:pPr>
              <w:pStyle w:val="ConsPlusNormal"/>
              <w:jc w:val="both"/>
            </w:pPr>
            <w:r>
              <w:t>1.1.4. Пост СМП г. Сольцы;</w:t>
            </w:r>
          </w:p>
          <w:p w:rsidR="000264DC" w:rsidRDefault="000264DC">
            <w:pPr>
              <w:pStyle w:val="ConsPlusNormal"/>
              <w:jc w:val="both"/>
            </w:pPr>
            <w:r>
              <w:t>1.1.5. Пост СМП п. Пролетарий;</w:t>
            </w:r>
          </w:p>
          <w:p w:rsidR="000264DC" w:rsidRDefault="000264DC">
            <w:pPr>
              <w:pStyle w:val="ConsPlusNormal"/>
              <w:jc w:val="both"/>
            </w:pPr>
            <w:r>
              <w:t>1.1.6. Пост СМП п. Крестцы;</w:t>
            </w:r>
          </w:p>
          <w:p w:rsidR="000264DC" w:rsidRDefault="000264DC">
            <w:pPr>
              <w:pStyle w:val="ConsPlusNormal"/>
              <w:jc w:val="both"/>
            </w:pPr>
            <w:r>
              <w:t>1.1.7. Пост СМП г. Чудово;</w:t>
            </w:r>
          </w:p>
          <w:p w:rsidR="000264DC" w:rsidRDefault="000264DC">
            <w:pPr>
              <w:pStyle w:val="ConsPlusNormal"/>
              <w:jc w:val="both"/>
            </w:pPr>
            <w:r>
              <w:t>1.1.8. Пост СМП г. Малая Вишера.</w:t>
            </w:r>
          </w:p>
          <w:p w:rsidR="000264DC" w:rsidRDefault="000264DC">
            <w:pPr>
              <w:pStyle w:val="ConsPlusNormal"/>
            </w:pPr>
          </w:p>
          <w:p w:rsidR="000264DC" w:rsidRDefault="000264DC">
            <w:pPr>
              <w:pStyle w:val="ConsPlusNormal"/>
              <w:jc w:val="both"/>
            </w:pPr>
            <w:r>
              <w:t>1.2. Старорусская подстанция скорой медицинской помощи, город Старая Русса;</w:t>
            </w:r>
          </w:p>
          <w:p w:rsidR="000264DC" w:rsidRDefault="000264DC">
            <w:pPr>
              <w:pStyle w:val="ConsPlusNormal"/>
              <w:jc w:val="both"/>
            </w:pPr>
            <w:r>
              <w:t>1.2.1. Пост СМП п. Демянск;</w:t>
            </w:r>
          </w:p>
          <w:p w:rsidR="000264DC" w:rsidRDefault="000264DC">
            <w:pPr>
              <w:pStyle w:val="ConsPlusNormal"/>
              <w:jc w:val="both"/>
            </w:pPr>
            <w:r>
              <w:t xml:space="preserve">1.2.2. Пост СМП с. </w:t>
            </w:r>
            <w:proofErr w:type="spellStart"/>
            <w:r>
              <w:t>Марёво</w:t>
            </w:r>
            <w:proofErr w:type="spellEnd"/>
            <w:r>
              <w:t>;</w:t>
            </w:r>
          </w:p>
          <w:p w:rsidR="000264DC" w:rsidRDefault="000264DC">
            <w:pPr>
              <w:pStyle w:val="ConsPlusNormal"/>
              <w:jc w:val="both"/>
            </w:pPr>
            <w:r>
              <w:t>1.2.3. Пост СМП с. Поддорье;</w:t>
            </w:r>
          </w:p>
          <w:p w:rsidR="000264DC" w:rsidRDefault="000264DC">
            <w:pPr>
              <w:pStyle w:val="ConsPlusNormal"/>
              <w:jc w:val="both"/>
            </w:pPr>
            <w:r>
              <w:t>1.2.4. Пост СМП г. Холм;</w:t>
            </w:r>
          </w:p>
          <w:p w:rsidR="000264DC" w:rsidRDefault="000264DC">
            <w:pPr>
              <w:pStyle w:val="ConsPlusNormal"/>
              <w:jc w:val="both"/>
            </w:pPr>
            <w:r>
              <w:t>1.2.5. Пост СМП п. Парфино;</w:t>
            </w:r>
          </w:p>
          <w:p w:rsidR="000264DC" w:rsidRDefault="000264DC">
            <w:pPr>
              <w:pStyle w:val="ConsPlusNormal"/>
              <w:jc w:val="both"/>
            </w:pPr>
            <w:r>
              <w:t>1.2.5.1. Пост СМП п. Пола;</w:t>
            </w:r>
          </w:p>
          <w:p w:rsidR="000264DC" w:rsidRDefault="000264DC">
            <w:pPr>
              <w:pStyle w:val="ConsPlusNormal"/>
              <w:jc w:val="both"/>
            </w:pPr>
            <w:r>
              <w:t>1.2.6. Пост СМП п. Волот.</w:t>
            </w:r>
          </w:p>
          <w:p w:rsidR="000264DC" w:rsidRDefault="000264DC">
            <w:pPr>
              <w:pStyle w:val="ConsPlusNormal"/>
            </w:pPr>
          </w:p>
          <w:p w:rsidR="000264DC" w:rsidRDefault="000264DC">
            <w:pPr>
              <w:pStyle w:val="ConsPlusNormal"/>
              <w:jc w:val="both"/>
            </w:pPr>
            <w:r>
              <w:t xml:space="preserve">1.3. </w:t>
            </w:r>
            <w:proofErr w:type="spellStart"/>
            <w:r>
              <w:t>Боровичская</w:t>
            </w:r>
            <w:proofErr w:type="spellEnd"/>
            <w:r>
              <w:t xml:space="preserve"> подстанция скорой медицинской помощи, город Боровичи;</w:t>
            </w:r>
          </w:p>
          <w:p w:rsidR="000264DC" w:rsidRDefault="000264DC">
            <w:pPr>
              <w:pStyle w:val="ConsPlusNormal"/>
              <w:jc w:val="both"/>
            </w:pPr>
            <w:r>
              <w:t>1.3.1. Пост СМП с. Мошенское;</w:t>
            </w:r>
          </w:p>
          <w:p w:rsidR="000264DC" w:rsidRDefault="000264DC">
            <w:pPr>
              <w:pStyle w:val="ConsPlusNormal"/>
              <w:jc w:val="both"/>
            </w:pPr>
            <w:r>
              <w:t>1.3.2. Пост СМП г. Окуловка;</w:t>
            </w:r>
          </w:p>
          <w:p w:rsidR="000264DC" w:rsidRDefault="000264DC">
            <w:pPr>
              <w:pStyle w:val="ConsPlusNormal"/>
              <w:jc w:val="both"/>
            </w:pPr>
            <w:r>
              <w:t xml:space="preserve">1.3.2.1. Пост СМП </w:t>
            </w:r>
            <w:proofErr w:type="spellStart"/>
            <w:r>
              <w:t>пгт</w:t>
            </w:r>
            <w:proofErr w:type="spellEnd"/>
            <w:r>
              <w:t xml:space="preserve"> Угловка;</w:t>
            </w:r>
          </w:p>
          <w:p w:rsidR="000264DC" w:rsidRDefault="000264DC">
            <w:pPr>
              <w:pStyle w:val="ConsPlusNormal"/>
              <w:jc w:val="both"/>
            </w:pPr>
            <w:r>
              <w:t>1.3.3. Пост СМП г. Пестово;</w:t>
            </w:r>
          </w:p>
          <w:p w:rsidR="000264DC" w:rsidRDefault="000264DC">
            <w:pPr>
              <w:pStyle w:val="ConsPlusNormal"/>
              <w:jc w:val="both"/>
            </w:pPr>
            <w:r>
              <w:t xml:space="preserve">1.3.4. Пост СМП п. </w:t>
            </w:r>
            <w:proofErr w:type="spellStart"/>
            <w:r>
              <w:t>Любытино</w:t>
            </w:r>
            <w:proofErr w:type="spellEnd"/>
            <w:r>
              <w:t>;</w:t>
            </w:r>
          </w:p>
          <w:p w:rsidR="000264DC" w:rsidRDefault="000264DC">
            <w:pPr>
              <w:pStyle w:val="ConsPlusNormal"/>
              <w:jc w:val="both"/>
            </w:pPr>
            <w:r>
              <w:t xml:space="preserve">1.3.5. Пост СМП п. </w:t>
            </w:r>
            <w:proofErr w:type="gramStart"/>
            <w:r>
              <w:t>Хвойная</w:t>
            </w:r>
            <w:proofErr w:type="gramEnd"/>
          </w:p>
        </w:tc>
      </w:tr>
      <w:tr w:rsidR="000264DC">
        <w:tc>
          <w:tcPr>
            <w:tcW w:w="2835" w:type="dxa"/>
          </w:tcPr>
          <w:p w:rsidR="000264DC" w:rsidRDefault="000264DC">
            <w:pPr>
              <w:pStyle w:val="ConsPlusNormal"/>
              <w:jc w:val="both"/>
            </w:pPr>
            <w:r>
              <w:t xml:space="preserve">ФГБУ "Северо-Западный окружной научно-клинический центр имени </w:t>
            </w:r>
            <w:r>
              <w:lastRenderedPageBreak/>
              <w:t>Л.Г. Соколова Федерального медико-биологического агентства" (по согласованию)</w:t>
            </w:r>
          </w:p>
        </w:tc>
        <w:tc>
          <w:tcPr>
            <w:tcW w:w="6236" w:type="dxa"/>
          </w:tcPr>
          <w:p w:rsidR="000264DC" w:rsidRDefault="000264DC">
            <w:pPr>
              <w:pStyle w:val="ConsPlusNormal"/>
              <w:jc w:val="both"/>
            </w:pPr>
            <w:r>
              <w:lastRenderedPageBreak/>
              <w:t xml:space="preserve">Валдайский многопрофильный медицинский центр Федерального государственного бюджетного учреждения "Северо-Западный окружной научно-клинический центр имени </w:t>
            </w:r>
            <w:r>
              <w:lastRenderedPageBreak/>
              <w:t>Л.Г. Соколова Федерального медико-биологического агентства"</w:t>
            </w:r>
          </w:p>
        </w:tc>
      </w:tr>
    </w:tbl>
    <w:p w:rsidR="000264DC" w:rsidRDefault="000264DC">
      <w:pPr>
        <w:pStyle w:val="ConsPlusNormal"/>
        <w:jc w:val="both"/>
      </w:pPr>
    </w:p>
    <w:p w:rsidR="000264DC" w:rsidRDefault="000264DC">
      <w:pPr>
        <w:pStyle w:val="ConsPlusNormal"/>
        <w:ind w:firstLine="540"/>
        <w:jc w:val="both"/>
      </w:pPr>
      <w:r>
        <w:t>2. Организационно-методическая, оперативная работа на областном уровне осуществляется министерством здравоохранения Новгородской области, главным внештатным специалистом по скорой медицинской помощи министерства здравоохранения Новгородской области, государственным областным бюджетным учреждением здравоохранения "Новгородская станция скорой медицинской помощи" (далее ГОБУЗ "НССМП").</w:t>
      </w:r>
    </w:p>
    <w:p w:rsidR="000264DC" w:rsidRDefault="000264DC">
      <w:pPr>
        <w:pStyle w:val="ConsPlusNormal"/>
        <w:spacing w:before="220"/>
        <w:ind w:firstLine="540"/>
        <w:jc w:val="both"/>
      </w:pPr>
      <w:r>
        <w:t>3. Организационно-методическая, оперативная работа на межмуниципальном уровне осуществляется ГОБУЗ "НССМП" и ФГБУ "Северо-Западный окружной научно-клинический центр имени Л.Г. Соколова Федерального медико-биологического агентства".</w:t>
      </w:r>
    </w:p>
    <w:p w:rsidR="000264DC" w:rsidRDefault="000264DC">
      <w:pPr>
        <w:pStyle w:val="ConsPlusNormal"/>
        <w:spacing w:before="220"/>
        <w:ind w:firstLine="540"/>
        <w:jc w:val="both"/>
      </w:pPr>
      <w:r>
        <w:t>4. Основными задачами службы СМП являются:</w:t>
      </w:r>
    </w:p>
    <w:p w:rsidR="000264DC" w:rsidRDefault="000264DC">
      <w:pPr>
        <w:pStyle w:val="ConsPlusNormal"/>
        <w:spacing w:before="220"/>
        <w:ind w:firstLine="540"/>
        <w:jc w:val="both"/>
      </w:pPr>
      <w:r>
        <w:t xml:space="preserve">своевременное оказание СМП пациентам с учетом требований </w:t>
      </w:r>
      <w:hyperlink r:id="rId7">
        <w:r>
          <w:rPr>
            <w:color w:val="0000FF"/>
          </w:rPr>
          <w:t>статьи 37</w:t>
        </w:r>
      </w:hyperlink>
      <w:r>
        <w:t xml:space="preserve"> Федерального закона от 21 ноября 2011 года N 323-ФЗ "Об основах охраны здоровья граждан в Российской Федерации";</w:t>
      </w:r>
    </w:p>
    <w:p w:rsidR="000264DC" w:rsidRDefault="000264DC">
      <w:pPr>
        <w:pStyle w:val="ConsPlusNormal"/>
        <w:spacing w:before="220"/>
        <w:ind w:firstLine="540"/>
        <w:jc w:val="both"/>
      </w:pPr>
      <w:proofErr w:type="gramStart"/>
      <w:r>
        <w:t>обеспечение непрерывности лечебно-диагностического процесса на этапе оказания СМП при взаимодействии с медицинскими организациями, оказывающими медицинскую помощь в амбулаторно-поликлинической и стационарной формах;</w:t>
      </w:r>
      <w:proofErr w:type="gramEnd"/>
    </w:p>
    <w:p w:rsidR="000264DC" w:rsidRDefault="000264DC">
      <w:pPr>
        <w:pStyle w:val="ConsPlusNormal"/>
        <w:spacing w:before="220"/>
        <w:ind w:firstLine="540"/>
        <w:jc w:val="both"/>
      </w:pPr>
      <w:r>
        <w:t>обеспечение постоянной готовности службы СМП к работе при возникновении чрезвычайных ситуаций;</w:t>
      </w:r>
    </w:p>
    <w:p w:rsidR="000264DC" w:rsidRDefault="000264DC">
      <w:pPr>
        <w:pStyle w:val="ConsPlusNormal"/>
        <w:spacing w:before="220"/>
        <w:ind w:firstLine="540"/>
        <w:jc w:val="both"/>
      </w:pPr>
      <w:r>
        <w:t>организационно-методическая работа по совершенствованию службы СМП.</w:t>
      </w:r>
    </w:p>
    <w:p w:rsidR="000264DC" w:rsidRDefault="000264DC">
      <w:pPr>
        <w:pStyle w:val="ConsPlusNormal"/>
        <w:spacing w:before="220"/>
        <w:ind w:firstLine="540"/>
        <w:jc w:val="both"/>
      </w:pPr>
      <w:r>
        <w:t>5. Служба СМП функционирует:</w:t>
      </w:r>
    </w:p>
    <w:p w:rsidR="000264DC" w:rsidRDefault="000264DC">
      <w:pPr>
        <w:pStyle w:val="ConsPlusNormal"/>
        <w:spacing w:before="220"/>
        <w:ind w:firstLine="540"/>
        <w:jc w:val="both"/>
      </w:pPr>
      <w:r>
        <w:t>в режиме круглосуточной работы;</w:t>
      </w:r>
    </w:p>
    <w:p w:rsidR="000264DC" w:rsidRDefault="000264DC">
      <w:pPr>
        <w:pStyle w:val="ConsPlusNormal"/>
        <w:spacing w:before="220"/>
        <w:ind w:firstLine="540"/>
        <w:jc w:val="both"/>
      </w:pPr>
      <w:r>
        <w:t>в режиме повышенной готовности;</w:t>
      </w:r>
    </w:p>
    <w:p w:rsidR="000264DC" w:rsidRDefault="000264DC">
      <w:pPr>
        <w:pStyle w:val="ConsPlusNormal"/>
        <w:spacing w:before="220"/>
        <w:ind w:firstLine="540"/>
        <w:jc w:val="both"/>
      </w:pPr>
      <w:r>
        <w:t>в чрезвычайном режиме.</w:t>
      </w:r>
    </w:p>
    <w:p w:rsidR="000264DC" w:rsidRDefault="000264DC">
      <w:pPr>
        <w:pStyle w:val="ConsPlusNormal"/>
        <w:spacing w:before="220"/>
        <w:ind w:firstLine="540"/>
        <w:jc w:val="both"/>
      </w:pPr>
      <w:r>
        <w:t xml:space="preserve">6. В режиме круглосуточной работы служба СМП функционирует в соответствии с </w:t>
      </w:r>
      <w:hyperlink r:id="rId8">
        <w:r>
          <w:rPr>
            <w:color w:val="0000FF"/>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0264DC" w:rsidRDefault="000264DC">
      <w:pPr>
        <w:pStyle w:val="ConsPlusNormal"/>
        <w:spacing w:before="220"/>
        <w:ind w:firstLine="540"/>
        <w:jc w:val="both"/>
      </w:pPr>
      <w:r>
        <w:t>7. В режиме повышенной готовности служба СМП осуществляет:</w:t>
      </w:r>
    </w:p>
    <w:p w:rsidR="000264DC" w:rsidRDefault="000264DC">
      <w:pPr>
        <w:pStyle w:val="ConsPlusNormal"/>
        <w:spacing w:before="220"/>
        <w:ind w:firstLine="540"/>
        <w:jc w:val="both"/>
      </w:pPr>
      <w:r>
        <w:t>создание необходимого резерва бригад службы СМП;</w:t>
      </w:r>
    </w:p>
    <w:p w:rsidR="000264DC" w:rsidRDefault="000264DC">
      <w:pPr>
        <w:pStyle w:val="ConsPlusNormal"/>
        <w:spacing w:before="220"/>
        <w:ind w:firstLine="540"/>
        <w:jc w:val="both"/>
      </w:pPr>
      <w:r>
        <w:t>направление необходимого количества бригад службы СМП для обеспечения массовых мероприятий и возможных чрезвычайных ситуаций;</w:t>
      </w:r>
    </w:p>
    <w:p w:rsidR="000264DC" w:rsidRDefault="000264DC">
      <w:pPr>
        <w:pStyle w:val="ConsPlusNormal"/>
        <w:spacing w:before="220"/>
        <w:ind w:firstLine="540"/>
        <w:jc w:val="both"/>
      </w:pPr>
      <w:r>
        <w:t>обеспечение взаимодействия бригад службы СМП:</w:t>
      </w:r>
    </w:p>
    <w:p w:rsidR="000264DC" w:rsidRDefault="000264DC">
      <w:pPr>
        <w:pStyle w:val="ConsPlusNormal"/>
        <w:spacing w:before="220"/>
        <w:ind w:firstLine="540"/>
        <w:jc w:val="both"/>
      </w:pPr>
      <w:r>
        <w:t>а) между собой;</w:t>
      </w:r>
    </w:p>
    <w:p w:rsidR="000264DC" w:rsidRDefault="000264DC">
      <w:pPr>
        <w:pStyle w:val="ConsPlusNormal"/>
        <w:spacing w:before="220"/>
        <w:ind w:firstLine="540"/>
        <w:jc w:val="both"/>
      </w:pPr>
      <w:r>
        <w:t>б) министерством здравоохранения Новгородской области и медицинскими организациями Новгородской области;</w:t>
      </w:r>
    </w:p>
    <w:p w:rsidR="000264DC" w:rsidRDefault="000264DC">
      <w:pPr>
        <w:pStyle w:val="ConsPlusNormal"/>
        <w:spacing w:before="220"/>
        <w:ind w:firstLine="540"/>
        <w:jc w:val="both"/>
      </w:pPr>
      <w:r>
        <w:lastRenderedPageBreak/>
        <w:t>в) оперативно-дежурными службами органов внутренних дел Новгородской области и подразделений МЧС Новгородской области;</w:t>
      </w:r>
    </w:p>
    <w:p w:rsidR="000264DC" w:rsidRDefault="000264DC">
      <w:pPr>
        <w:pStyle w:val="ConsPlusNormal"/>
        <w:spacing w:before="220"/>
        <w:ind w:firstLine="540"/>
        <w:jc w:val="both"/>
      </w:pPr>
      <w:r>
        <w:t>г) территориальным центром медицины катастроф ГОБУЗ "Новгородская областная клиническая больница".</w:t>
      </w:r>
    </w:p>
    <w:p w:rsidR="000264DC" w:rsidRDefault="000264DC">
      <w:pPr>
        <w:pStyle w:val="ConsPlusNormal"/>
        <w:spacing w:before="220"/>
        <w:ind w:firstLine="540"/>
        <w:jc w:val="both"/>
      </w:pPr>
      <w:r>
        <w:t>8. В чрезвычайном режиме служба СМП осуществляет:</w:t>
      </w:r>
    </w:p>
    <w:p w:rsidR="000264DC" w:rsidRDefault="000264DC">
      <w:pPr>
        <w:pStyle w:val="ConsPlusNormal"/>
        <w:spacing w:before="220"/>
        <w:ind w:firstLine="540"/>
        <w:jc w:val="both"/>
      </w:pPr>
      <w:r>
        <w:t>оповещение о чрезвычайной ситуации министерство здравоохранения Новгородской области и территориальный центр медицины катастроф ГОБУЗ "Новгородская областная клиническая больница";</w:t>
      </w:r>
    </w:p>
    <w:p w:rsidR="000264DC" w:rsidRDefault="000264DC">
      <w:pPr>
        <w:pStyle w:val="ConsPlusNormal"/>
        <w:spacing w:before="220"/>
        <w:ind w:firstLine="540"/>
        <w:jc w:val="both"/>
      </w:pPr>
      <w:r>
        <w:t xml:space="preserve">направление к границе </w:t>
      </w:r>
      <w:proofErr w:type="gramStart"/>
      <w:r>
        <w:t>зоны чрезвычайной ситуации необходимого количества бригад службы</w:t>
      </w:r>
      <w:proofErr w:type="gramEnd"/>
      <w:r>
        <w:t xml:space="preserve"> СМП;</w:t>
      </w:r>
    </w:p>
    <w:p w:rsidR="000264DC" w:rsidRDefault="000264DC">
      <w:pPr>
        <w:pStyle w:val="ConsPlusNormal"/>
        <w:spacing w:before="220"/>
        <w:ind w:firstLine="540"/>
        <w:jc w:val="both"/>
      </w:pPr>
      <w:r>
        <w:t>проведение лечебно-эвакуационных мероприятий пострадавшим при ликвидации чрезвычайных ситуаций.</w:t>
      </w:r>
    </w:p>
    <w:p w:rsidR="000264DC" w:rsidRDefault="000264DC">
      <w:pPr>
        <w:pStyle w:val="ConsPlusNormal"/>
        <w:spacing w:before="220"/>
        <w:ind w:firstLine="540"/>
        <w:jc w:val="both"/>
      </w:pPr>
      <w:r>
        <w:t>9. Бригада СМП не направляется для оказания помощи к больным и пострадавшим, которым не требуется СМП и по состоянию здоровья способным лично обратиться в медицинские организации.</w:t>
      </w:r>
    </w:p>
    <w:p w:rsidR="000264DC" w:rsidRDefault="000264DC">
      <w:pPr>
        <w:pStyle w:val="ConsPlusNormal"/>
        <w:spacing w:before="220"/>
        <w:ind w:firstLine="540"/>
        <w:jc w:val="both"/>
      </w:pPr>
      <w:r>
        <w:t>10. Служба СМП не выполняет:</w:t>
      </w:r>
    </w:p>
    <w:p w:rsidR="000264DC" w:rsidRDefault="000264DC">
      <w:pPr>
        <w:pStyle w:val="ConsPlusNormal"/>
        <w:spacing w:before="220"/>
        <w:ind w:firstLine="540"/>
        <w:jc w:val="both"/>
      </w:pPr>
      <w:r>
        <w:t>10.1. "перевозки", не требующие оказания СМП в пути:</w:t>
      </w:r>
    </w:p>
    <w:p w:rsidR="000264DC" w:rsidRDefault="000264DC">
      <w:pPr>
        <w:pStyle w:val="ConsPlusNormal"/>
        <w:spacing w:before="220"/>
        <w:ind w:firstLine="540"/>
        <w:jc w:val="both"/>
      </w:pPr>
      <w:r>
        <w:t>плановые перевозки пациентов из медицинских организаций;</w:t>
      </w:r>
    </w:p>
    <w:p w:rsidR="000264DC" w:rsidRDefault="000264DC">
      <w:pPr>
        <w:pStyle w:val="ConsPlusNormal"/>
        <w:spacing w:before="220"/>
        <w:ind w:firstLine="540"/>
        <w:jc w:val="both"/>
      </w:pPr>
      <w:r>
        <w:t>перевозки из приемных отделений медицинских организаций пациентов домой;</w:t>
      </w:r>
    </w:p>
    <w:p w:rsidR="000264DC" w:rsidRDefault="000264DC">
      <w:pPr>
        <w:pStyle w:val="ConsPlusNormal"/>
        <w:spacing w:before="220"/>
        <w:ind w:firstLine="540"/>
        <w:jc w:val="both"/>
      </w:pPr>
      <w:r>
        <w:t>перевозки пациентов на консультации к специалистам в иные медицинские организации Новгородской области;</w:t>
      </w:r>
    </w:p>
    <w:p w:rsidR="000264DC" w:rsidRDefault="000264DC">
      <w:pPr>
        <w:pStyle w:val="ConsPlusNormal"/>
        <w:spacing w:before="220"/>
        <w:ind w:firstLine="540"/>
        <w:jc w:val="both"/>
      </w:pPr>
      <w:r>
        <w:t>перевозки пациентов на диагностические исследования (компьютерную томографию, рентгенографию, УЗД и др.);</w:t>
      </w:r>
    </w:p>
    <w:p w:rsidR="000264DC" w:rsidRDefault="000264DC">
      <w:pPr>
        <w:pStyle w:val="ConsPlusNormal"/>
        <w:spacing w:before="220"/>
        <w:ind w:firstLine="540"/>
        <w:jc w:val="both"/>
      </w:pPr>
      <w:r>
        <w:t>перевозку крови и (или) ее компонентов;</w:t>
      </w:r>
    </w:p>
    <w:p w:rsidR="000264DC" w:rsidRDefault="000264DC">
      <w:pPr>
        <w:pStyle w:val="ConsPlusNormal"/>
        <w:spacing w:before="220"/>
        <w:ind w:firstLine="540"/>
        <w:jc w:val="both"/>
      </w:pPr>
      <w:r>
        <w:t>перевозки медицинских консультантов и специалистов для оказания консультаций пациентам;</w:t>
      </w:r>
    </w:p>
    <w:p w:rsidR="000264DC" w:rsidRDefault="000264DC">
      <w:pPr>
        <w:pStyle w:val="ConsPlusNormal"/>
        <w:spacing w:before="220"/>
        <w:ind w:firstLine="540"/>
        <w:jc w:val="both"/>
      </w:pPr>
      <w:r>
        <w:t>транспортировку пациентов в медицинские организации, оказывающие медицинскую помощь в стационарных условиях, по направлению врачей медицинских организаций, если им не требуется оказание медицинской помощи в пути &lt;1&gt;;</w:t>
      </w:r>
    </w:p>
    <w:p w:rsidR="000264DC" w:rsidRDefault="000264DC">
      <w:pPr>
        <w:pStyle w:val="ConsPlusNormal"/>
        <w:spacing w:before="220"/>
        <w:ind w:firstLine="540"/>
        <w:jc w:val="both"/>
      </w:pPr>
      <w:r>
        <w:t>--------------------------------</w:t>
      </w:r>
    </w:p>
    <w:p w:rsidR="000264DC" w:rsidRDefault="000264DC">
      <w:pPr>
        <w:pStyle w:val="ConsPlusNormal"/>
        <w:spacing w:before="220"/>
        <w:ind w:firstLine="540"/>
        <w:jc w:val="both"/>
      </w:pPr>
      <w:r>
        <w:t>&lt;1</w:t>
      </w:r>
      <w:proofErr w:type="gramStart"/>
      <w:r>
        <w:t>&gt; В</w:t>
      </w:r>
      <w:proofErr w:type="gramEnd"/>
      <w:r>
        <w:t xml:space="preserve"> этих случаях пациенты доставляются в медицинские организации, оказывающие медицинскую помощь в стационарных условиях, транспортом медицинских организаций или иными способами.</w:t>
      </w:r>
    </w:p>
    <w:p w:rsidR="000264DC" w:rsidRDefault="000264DC">
      <w:pPr>
        <w:pStyle w:val="ConsPlusNormal"/>
        <w:jc w:val="both"/>
      </w:pPr>
    </w:p>
    <w:p w:rsidR="000264DC" w:rsidRDefault="000264DC">
      <w:pPr>
        <w:pStyle w:val="ConsPlusNormal"/>
        <w:ind w:firstLine="540"/>
        <w:jc w:val="both"/>
      </w:pPr>
      <w:r>
        <w:t>10.2. транспортировку трупов, за исключением умерших в автомобиле службы СМП;</w:t>
      </w:r>
    </w:p>
    <w:p w:rsidR="000264DC" w:rsidRDefault="000264DC">
      <w:pPr>
        <w:pStyle w:val="ConsPlusNormal"/>
        <w:spacing w:before="220"/>
        <w:ind w:firstLine="540"/>
        <w:jc w:val="both"/>
      </w:pPr>
      <w:r>
        <w:t>10.3. для выполнения лечебных процедур, назначенных в порядке проведения систематического планового лечения врачами медицинских организаций, а также для выполнения инъекций, в том числе и к онкологическим больным, и перевязок;</w:t>
      </w:r>
    </w:p>
    <w:p w:rsidR="000264DC" w:rsidRDefault="000264DC">
      <w:pPr>
        <w:pStyle w:val="ConsPlusNormal"/>
        <w:spacing w:before="220"/>
        <w:ind w:firstLine="540"/>
        <w:jc w:val="both"/>
      </w:pPr>
      <w:r>
        <w:lastRenderedPageBreak/>
        <w:t>10.4. к больным с повышенной температурой тела старше трех лет в часы работы медицинских организаций, оказывающих медицинскую помощь в амбулаторно-поликлинических условиях, если нет угрозы жизни больного;</w:t>
      </w:r>
    </w:p>
    <w:p w:rsidR="000264DC" w:rsidRDefault="000264DC">
      <w:pPr>
        <w:pStyle w:val="ConsPlusNormal"/>
        <w:spacing w:before="220"/>
        <w:ind w:firstLine="540"/>
        <w:jc w:val="both"/>
      </w:pPr>
      <w:r>
        <w:t>10.5. к больным с острой зубной болью;</w:t>
      </w:r>
    </w:p>
    <w:p w:rsidR="000264DC" w:rsidRDefault="000264DC">
      <w:pPr>
        <w:pStyle w:val="ConsPlusNormal"/>
        <w:spacing w:before="220"/>
        <w:ind w:firstLine="540"/>
        <w:jc w:val="both"/>
      </w:pPr>
      <w:r>
        <w:t>10.6. к больным хроническим алкоголизмом для прерывания запоя;</w:t>
      </w:r>
    </w:p>
    <w:p w:rsidR="000264DC" w:rsidRDefault="000264DC">
      <w:pPr>
        <w:pStyle w:val="ConsPlusNormal"/>
        <w:spacing w:before="220"/>
        <w:ind w:firstLine="540"/>
        <w:jc w:val="both"/>
      </w:pPr>
      <w:r>
        <w:t>10.7. для констатации смерти (в часы работы поликлиники);</w:t>
      </w:r>
    </w:p>
    <w:p w:rsidR="000264DC" w:rsidRDefault="000264DC">
      <w:pPr>
        <w:pStyle w:val="ConsPlusNormal"/>
        <w:spacing w:before="220"/>
        <w:ind w:firstLine="540"/>
        <w:jc w:val="both"/>
      </w:pPr>
      <w:r>
        <w:t>10.8. для установления состояния алкогольного и наркотического опьянения;</w:t>
      </w:r>
    </w:p>
    <w:p w:rsidR="000264DC" w:rsidRDefault="000264DC">
      <w:pPr>
        <w:pStyle w:val="ConsPlusNormal"/>
        <w:spacing w:before="220"/>
        <w:ind w:firstLine="540"/>
        <w:jc w:val="both"/>
      </w:pPr>
      <w:r>
        <w:t>10.9. для выдачи больничных листов, выписки рецептов, письменных справок больным и их родственникам;</w:t>
      </w:r>
    </w:p>
    <w:p w:rsidR="000264DC" w:rsidRDefault="000264DC">
      <w:pPr>
        <w:pStyle w:val="ConsPlusNormal"/>
        <w:spacing w:before="220"/>
        <w:ind w:firstLine="540"/>
        <w:jc w:val="both"/>
      </w:pPr>
      <w:r>
        <w:t>10.10. для выдачи судебно-медицинских и экспертных заключений;</w:t>
      </w:r>
    </w:p>
    <w:p w:rsidR="000264DC" w:rsidRDefault="000264DC">
      <w:pPr>
        <w:pStyle w:val="ConsPlusNormal"/>
        <w:spacing w:before="220"/>
        <w:ind w:firstLine="540"/>
        <w:jc w:val="both"/>
      </w:pPr>
      <w:r>
        <w:t>10.11. для удаления клещей;</w:t>
      </w:r>
    </w:p>
    <w:p w:rsidR="000264DC" w:rsidRDefault="000264DC">
      <w:pPr>
        <w:pStyle w:val="ConsPlusNormal"/>
        <w:spacing w:before="220"/>
        <w:ind w:firstLine="540"/>
        <w:jc w:val="both"/>
      </w:pPr>
      <w:r>
        <w:t>10.12. для назначения базового лечения хроническим больным.</w:t>
      </w:r>
    </w:p>
    <w:p w:rsidR="000264DC" w:rsidRDefault="000264DC">
      <w:pPr>
        <w:pStyle w:val="ConsPlusNormal"/>
        <w:jc w:val="both"/>
      </w:pPr>
    </w:p>
    <w:p w:rsidR="000264DC" w:rsidRDefault="000264DC">
      <w:pPr>
        <w:pStyle w:val="ConsPlusTitle"/>
        <w:jc w:val="center"/>
        <w:outlineLvl w:val="1"/>
      </w:pPr>
      <w:r>
        <w:t>II. Правила и поводы для вызова выездной бригады СМП</w:t>
      </w:r>
    </w:p>
    <w:p w:rsidR="000264DC" w:rsidRDefault="000264DC">
      <w:pPr>
        <w:pStyle w:val="ConsPlusNormal"/>
        <w:jc w:val="both"/>
      </w:pPr>
    </w:p>
    <w:p w:rsidR="000264DC" w:rsidRDefault="000264DC">
      <w:pPr>
        <w:pStyle w:val="ConsPlusNormal"/>
        <w:ind w:firstLine="540"/>
        <w:jc w:val="both"/>
      </w:pPr>
      <w:r>
        <w:t>1. Вызов службы СМП может осуществляться:</w:t>
      </w:r>
    </w:p>
    <w:p w:rsidR="000264DC" w:rsidRDefault="000264DC">
      <w:pPr>
        <w:pStyle w:val="ConsPlusNormal"/>
        <w:spacing w:before="220"/>
        <w:ind w:firstLine="540"/>
        <w:jc w:val="both"/>
      </w:pPr>
      <w:r>
        <w:t>по телефону, путем набора номеров "03", "103", "112";</w:t>
      </w:r>
    </w:p>
    <w:p w:rsidR="000264DC" w:rsidRDefault="000264DC">
      <w:pPr>
        <w:pStyle w:val="ConsPlusNormal"/>
        <w:spacing w:before="220"/>
        <w:ind w:firstLine="540"/>
        <w:jc w:val="both"/>
      </w:pPr>
      <w:r>
        <w:t>при непосредственном обращении в ГОБУЗ "НССМП";</w:t>
      </w:r>
    </w:p>
    <w:p w:rsidR="000264DC" w:rsidRDefault="000264DC">
      <w:pPr>
        <w:pStyle w:val="ConsPlusNormal"/>
        <w:spacing w:before="220"/>
        <w:ind w:firstLine="540"/>
        <w:jc w:val="both"/>
      </w:pPr>
      <w:r>
        <w:t xml:space="preserve">при поступлении в ГОБУЗ "НССМП" </w:t>
      </w:r>
      <w:proofErr w:type="gramStart"/>
      <w:r>
        <w:t>при</w:t>
      </w:r>
      <w:proofErr w:type="gramEnd"/>
      <w:r>
        <w:t xml:space="preserve"> заполненной в электронном виде карточки вызова из информационных систем экстренных оперативных служб.</w:t>
      </w:r>
    </w:p>
    <w:p w:rsidR="000264DC" w:rsidRDefault="000264DC">
      <w:pPr>
        <w:pStyle w:val="ConsPlusNormal"/>
        <w:spacing w:before="220"/>
        <w:ind w:firstLine="540"/>
        <w:jc w:val="both"/>
      </w:pPr>
      <w:r>
        <w:t>2. При поступлении вызова службы СМП фельдшер (медицинская сестра) по приему вызовов и передаче их выездным бригадам службы СМП:</w:t>
      </w:r>
    </w:p>
    <w:p w:rsidR="000264DC" w:rsidRDefault="000264DC">
      <w:pPr>
        <w:pStyle w:val="ConsPlusNormal"/>
        <w:spacing w:before="220"/>
        <w:ind w:firstLine="540"/>
        <w:jc w:val="both"/>
      </w:pPr>
      <w:r>
        <w:t>2.1. Сообщает вызывающему абоненту свой рабочий персональный номер и фиксирует:</w:t>
      </w:r>
    </w:p>
    <w:p w:rsidR="000264DC" w:rsidRDefault="000264DC">
      <w:pPr>
        <w:pStyle w:val="ConsPlusNormal"/>
        <w:spacing w:before="220"/>
        <w:ind w:firstLine="540"/>
        <w:jc w:val="both"/>
      </w:pPr>
      <w:r>
        <w:t>фамилию, имя, отчество (при наличии) вызывающего абонента;</w:t>
      </w:r>
    </w:p>
    <w:p w:rsidR="000264DC" w:rsidRDefault="000264DC">
      <w:pPr>
        <w:pStyle w:val="ConsPlusNormal"/>
        <w:spacing w:before="220"/>
        <w:ind w:firstLine="540"/>
        <w:jc w:val="both"/>
      </w:pPr>
      <w:r>
        <w:t>номер телефона, с которого осуществляется вызов;</w:t>
      </w:r>
    </w:p>
    <w:p w:rsidR="000264DC" w:rsidRDefault="000264DC">
      <w:pPr>
        <w:pStyle w:val="ConsPlusNormal"/>
        <w:spacing w:before="220"/>
        <w:ind w:firstLine="540"/>
        <w:jc w:val="both"/>
      </w:pPr>
      <w:r>
        <w:t>при необходимости номер телефона, по которому можно уточнить информацию по поступившему вызову службы СМП;</w:t>
      </w:r>
    </w:p>
    <w:p w:rsidR="000264DC" w:rsidRDefault="000264DC">
      <w:pPr>
        <w:pStyle w:val="ConsPlusNormal"/>
        <w:spacing w:before="220"/>
        <w:ind w:firstLine="540"/>
        <w:jc w:val="both"/>
      </w:pPr>
      <w:r>
        <w:t>адрес вызова бригады СМП или места происшествия;</w:t>
      </w:r>
    </w:p>
    <w:p w:rsidR="000264DC" w:rsidRDefault="000264DC">
      <w:pPr>
        <w:pStyle w:val="ConsPlusNormal"/>
        <w:spacing w:before="220"/>
        <w:ind w:firstLine="540"/>
        <w:jc w:val="both"/>
      </w:pPr>
      <w:r>
        <w:t>пути подъезда к адресу вызова или месту происшествия, его общеизвестные ориентиры;</w:t>
      </w:r>
    </w:p>
    <w:p w:rsidR="000264DC" w:rsidRDefault="000264DC">
      <w:pPr>
        <w:pStyle w:val="ConsPlusNormal"/>
        <w:spacing w:before="220"/>
        <w:ind w:firstLine="540"/>
        <w:jc w:val="both"/>
      </w:pPr>
      <w:r>
        <w:t>фамилию, имя, отчество (при наличии), пол, возраст пациента (при отсутствии информации - его пол и примерный возраст);</w:t>
      </w:r>
    </w:p>
    <w:p w:rsidR="000264DC" w:rsidRDefault="000264DC">
      <w:pPr>
        <w:pStyle w:val="ConsPlusNormal"/>
        <w:spacing w:before="220"/>
        <w:ind w:firstLine="540"/>
        <w:jc w:val="both"/>
      </w:pPr>
      <w:r>
        <w:t>жалобы пациента, внешние проявления (признаки) его состояния (заболевания), возможный механизм получения пациентом травмы (в случае травмы или дорожно-транспортного происшествия), при необходимости уточняет имеющиеся у пациента хронические заболевания;</w:t>
      </w:r>
    </w:p>
    <w:p w:rsidR="000264DC" w:rsidRDefault="000264DC">
      <w:pPr>
        <w:pStyle w:val="ConsPlusNormal"/>
        <w:spacing w:before="220"/>
        <w:ind w:firstLine="540"/>
        <w:jc w:val="both"/>
      </w:pPr>
      <w:r>
        <w:t xml:space="preserve">2.2. При необходимости разъясняет </w:t>
      </w:r>
      <w:proofErr w:type="gramStart"/>
      <w:r>
        <w:t>осуществляющему</w:t>
      </w:r>
      <w:proofErr w:type="gramEnd"/>
      <w:r>
        <w:t xml:space="preserve"> вызов СМП вопросы оказания первой помощи;</w:t>
      </w:r>
    </w:p>
    <w:p w:rsidR="000264DC" w:rsidRDefault="000264DC">
      <w:pPr>
        <w:pStyle w:val="ConsPlusNormal"/>
        <w:spacing w:before="220"/>
        <w:ind w:firstLine="540"/>
        <w:jc w:val="both"/>
      </w:pPr>
      <w:r>
        <w:lastRenderedPageBreak/>
        <w:t xml:space="preserve">2.3. </w:t>
      </w:r>
      <w:proofErr w:type="gramStart"/>
      <w:r>
        <w:t>При невозможности самостоятельно ответить на поставленные вопросы (или определить повод к вызову) осуществляет переадресацию (перевод) вызова СМП медицинскому работнику, располагающему необходимой информацией, либо предоставляет сведения о способе получения такой информации, либо переадресует вызов на пульт для проведения консультации со старшим врачом смены (ответственным фельдшером) оперативного отдела станции СМП для дальнейшей сортировки, регистрации вызова, оказания дистанционной консультативной помощи (по вопросу оказания</w:t>
      </w:r>
      <w:proofErr w:type="gramEnd"/>
      <w:r>
        <w:t xml:space="preserve"> неотложной медицинской помощи на дому до прибытия выездной бригады СМП), а также в целях решения вопроса о необходимости направления на вызов медицинских работников отделения (кабинета) неотложной медицинской помощи исходя из состояния пациента;</w:t>
      </w:r>
    </w:p>
    <w:p w:rsidR="000264DC" w:rsidRDefault="000264DC">
      <w:pPr>
        <w:pStyle w:val="ConsPlusNormal"/>
        <w:spacing w:before="220"/>
        <w:ind w:firstLine="540"/>
        <w:jc w:val="both"/>
      </w:pPr>
      <w:r>
        <w:t>2.4. На основании полученной информации принимает решение:</w:t>
      </w:r>
    </w:p>
    <w:p w:rsidR="000264DC" w:rsidRDefault="000264DC">
      <w:pPr>
        <w:pStyle w:val="ConsPlusNormal"/>
        <w:spacing w:before="220"/>
        <w:ind w:firstLine="540"/>
        <w:jc w:val="both"/>
      </w:pPr>
      <w:r>
        <w:t>о направлении на вызов соответствующей выездной бригады СМП;</w:t>
      </w:r>
    </w:p>
    <w:p w:rsidR="000264DC" w:rsidRDefault="000264DC">
      <w:pPr>
        <w:pStyle w:val="ConsPlusNormal"/>
        <w:spacing w:before="220"/>
        <w:ind w:firstLine="540"/>
        <w:jc w:val="both"/>
      </w:pPr>
      <w:proofErr w:type="gramStart"/>
      <w:r>
        <w:t>о перенаправлении (переводе) вызова в экстренные оперативные службы (МЧС, полицию, газовую службу, территориальный центр медицины катастроф, единую диспетчерскую службу города (района) в соответствии с их компетенцией для организации экстренного реагирования, либо в медицинскую организацию, оказывающую СМП по месту пребывания пациента (при поступлении вызова, не относящегося к территории обслуживания медицинской организации, оказывающей СМП), либо в медицинскую организацию, оказывающую медицинскую помощь в</w:t>
      </w:r>
      <w:proofErr w:type="gramEnd"/>
      <w:r>
        <w:t xml:space="preserve"> неотложной форме;</w:t>
      </w:r>
    </w:p>
    <w:p w:rsidR="000264DC" w:rsidRDefault="000264DC">
      <w:pPr>
        <w:pStyle w:val="ConsPlusNormal"/>
        <w:spacing w:before="220"/>
        <w:ind w:firstLine="540"/>
        <w:jc w:val="both"/>
      </w:pPr>
      <w:r>
        <w:t>2.5. При необходимости предоставляет лицу, осуществляющему вызов СМП, рекомендации:</w:t>
      </w:r>
    </w:p>
    <w:p w:rsidR="000264DC" w:rsidRDefault="000264DC">
      <w:pPr>
        <w:pStyle w:val="ConsPlusNormal"/>
        <w:spacing w:before="220"/>
        <w:ind w:firstLine="540"/>
        <w:jc w:val="both"/>
      </w:pPr>
      <w:r>
        <w:t>обратиться в соответствующую медицинскую организацию с предоставлением ее адреса и телефона;</w:t>
      </w:r>
    </w:p>
    <w:p w:rsidR="000264DC" w:rsidRDefault="000264DC">
      <w:pPr>
        <w:pStyle w:val="ConsPlusNormal"/>
        <w:spacing w:before="220"/>
        <w:ind w:firstLine="540"/>
        <w:jc w:val="both"/>
      </w:pPr>
      <w:r>
        <w:t>приступить к выполнению мероприятий по оказанию первой помощи;</w:t>
      </w:r>
    </w:p>
    <w:p w:rsidR="000264DC" w:rsidRDefault="000264DC">
      <w:pPr>
        <w:pStyle w:val="ConsPlusNormal"/>
        <w:spacing w:before="220"/>
        <w:ind w:firstLine="540"/>
        <w:jc w:val="both"/>
      </w:pPr>
      <w:r>
        <w:t>организовать встречу выездной бригады СМП (при наличии возможности);</w:t>
      </w:r>
    </w:p>
    <w:p w:rsidR="000264DC" w:rsidRDefault="000264DC">
      <w:pPr>
        <w:pStyle w:val="ConsPlusNormal"/>
        <w:spacing w:before="220"/>
        <w:ind w:firstLine="540"/>
        <w:jc w:val="both"/>
      </w:pPr>
      <w:r>
        <w:t>обеспечить выездной бригаде СМП беспрепятственный доступ к пациенту и содействовать созданию безопасных условий для оказания СМП, включая принятие мер к изоляции домашних животных;</w:t>
      </w:r>
    </w:p>
    <w:p w:rsidR="000264DC" w:rsidRDefault="000264DC">
      <w:pPr>
        <w:pStyle w:val="ConsPlusNormal"/>
        <w:spacing w:before="220"/>
        <w:ind w:firstLine="540"/>
        <w:jc w:val="both"/>
      </w:pPr>
      <w:r>
        <w:t>подготовить для представления выездной бригаде СМП документы пациента (документ, удостоверяющий личность, полис обязательного медицинского страхования, медицинскую документацию - при наличии);</w:t>
      </w:r>
    </w:p>
    <w:p w:rsidR="000264DC" w:rsidRDefault="000264DC">
      <w:pPr>
        <w:pStyle w:val="ConsPlusNormal"/>
        <w:spacing w:before="220"/>
        <w:ind w:firstLine="540"/>
        <w:jc w:val="both"/>
      </w:pPr>
      <w:r>
        <w:t>оказать содействие в транспортировке пациента в автомобиль СМП при осуществлении медицинской эвакуации.</w:t>
      </w:r>
    </w:p>
    <w:p w:rsidR="000264DC" w:rsidRDefault="000264DC">
      <w:pPr>
        <w:pStyle w:val="ConsPlusNormal"/>
        <w:spacing w:before="220"/>
        <w:ind w:firstLine="540"/>
        <w:jc w:val="both"/>
      </w:pPr>
      <w:r>
        <w:t>3. Выездные бригады СМП направляются на вызов с учетом проводимой сортировки обоснованности вызовов бригад СМП по поводам вызова, срочности и профильности направления выездных бригад СМП, а также с учетом формы оказания СМП.</w:t>
      </w:r>
    </w:p>
    <w:p w:rsidR="000264DC" w:rsidRDefault="000264DC">
      <w:pPr>
        <w:pStyle w:val="ConsPlusNormal"/>
        <w:spacing w:before="220"/>
        <w:ind w:firstLine="540"/>
        <w:jc w:val="both"/>
      </w:pPr>
      <w:r>
        <w:t xml:space="preserve">4. Информация о факте обращения пациента в службу СМП предоставляется в соответствии со </w:t>
      </w:r>
      <w:hyperlink r:id="rId9">
        <w:r>
          <w:rPr>
            <w:color w:val="0000FF"/>
          </w:rPr>
          <w:t>статьей 13</w:t>
        </w:r>
      </w:hyperlink>
      <w:r>
        <w:t xml:space="preserve"> Федерального закона от 21 ноября 2011 года N 323-ФЗ "Об основах охраны здоровья граждан в Российской Федерации".</w:t>
      </w:r>
    </w:p>
    <w:p w:rsidR="000264DC" w:rsidRDefault="000264DC">
      <w:pPr>
        <w:pStyle w:val="ConsPlusNormal"/>
        <w:spacing w:before="220"/>
        <w:ind w:firstLine="540"/>
        <w:jc w:val="both"/>
      </w:pPr>
      <w:r>
        <w:t xml:space="preserve">5. В случае поступления вызова бригады СМП в экстренной форме на вызов направляется ближайшая свободная </w:t>
      </w:r>
      <w:proofErr w:type="spellStart"/>
      <w:r>
        <w:t>общепрофильная</w:t>
      </w:r>
      <w:proofErr w:type="spellEnd"/>
      <w:r>
        <w:t xml:space="preserve"> выездная бригада СМП или специализированная выездная бригада СМП.</w:t>
      </w:r>
    </w:p>
    <w:p w:rsidR="000264DC" w:rsidRDefault="000264DC">
      <w:pPr>
        <w:pStyle w:val="ConsPlusNormal"/>
        <w:spacing w:before="220"/>
        <w:ind w:firstLine="540"/>
        <w:jc w:val="both"/>
      </w:pPr>
      <w:r>
        <w:t xml:space="preserve">6. Вызовы бригады принимается службой СМП при соблюдении правил вызова выездной </w:t>
      </w:r>
      <w:r>
        <w:lastRenderedPageBreak/>
        <w:t>бригады СМП.</w:t>
      </w:r>
    </w:p>
    <w:p w:rsidR="000264DC" w:rsidRDefault="000264DC">
      <w:pPr>
        <w:pStyle w:val="ConsPlusNormal"/>
        <w:spacing w:before="220"/>
        <w:ind w:firstLine="540"/>
        <w:jc w:val="both"/>
      </w:pPr>
      <w:proofErr w:type="gramStart"/>
      <w:r>
        <w:t>При поступлении вызова к пациентам на улицу, в общественное и на рабочее место, к детям до 15 лет приоритет становится на один порядок выше.</w:t>
      </w:r>
      <w:proofErr w:type="gramEnd"/>
    </w:p>
    <w:p w:rsidR="000264DC" w:rsidRDefault="000264DC">
      <w:pPr>
        <w:pStyle w:val="ConsPlusNormal"/>
        <w:spacing w:before="220"/>
        <w:ind w:firstLine="540"/>
        <w:jc w:val="both"/>
      </w:pPr>
      <w:r>
        <w:t>7. Вызов бригады СМП в экстренной форме передается фельдшером (медицинской сестрой) по приему вызовов службы СМП свободной бригаде СМП в соответствии с ее специализацией не позднее 4 минут с момента его регистрации.</w:t>
      </w:r>
    </w:p>
    <w:p w:rsidR="000264DC" w:rsidRDefault="000264DC">
      <w:pPr>
        <w:pStyle w:val="ConsPlusNormal"/>
        <w:spacing w:before="220"/>
        <w:ind w:firstLine="540"/>
        <w:jc w:val="both"/>
      </w:pPr>
      <w:r>
        <w:t>8. Вызов бригады СМП с поводом к вызову СМП 7 приоритета - неотложный передается фельдшером (медицинской сестрой) по приему вызовов службы СМП в амбулаторно-поликлиническую службу в часы ее работы.</w:t>
      </w:r>
    </w:p>
    <w:p w:rsidR="000264DC" w:rsidRDefault="000264DC">
      <w:pPr>
        <w:pStyle w:val="ConsPlusNormal"/>
        <w:spacing w:before="220"/>
        <w:ind w:firstLine="540"/>
        <w:jc w:val="both"/>
      </w:pPr>
      <w:r>
        <w:t>9. При невозможности самостоятельного принятия решения о приоритете вызова, о направлении бригады СМП на адрес вызова бригады СМП или в амбулаторно-поликлиническую службу фельдшер (медицинская сестра) по приему вызовов СМП обязан известить об этом руководителя смены по приему и передаче вызовов - старшего врача СМП или главного врача ГОБУЗ "НССМП" (далее - ответственное лицо).</w:t>
      </w:r>
    </w:p>
    <w:p w:rsidR="000264DC" w:rsidRDefault="000264DC">
      <w:pPr>
        <w:pStyle w:val="ConsPlusNormal"/>
        <w:spacing w:before="220"/>
        <w:ind w:firstLine="540"/>
        <w:jc w:val="both"/>
      </w:pPr>
      <w:r>
        <w:t>10. Ответственное лицо в кратчайшее время принимает одно из решений:</w:t>
      </w:r>
    </w:p>
    <w:p w:rsidR="000264DC" w:rsidRDefault="000264DC">
      <w:pPr>
        <w:pStyle w:val="ConsPlusNormal"/>
        <w:spacing w:before="220"/>
        <w:ind w:firstLine="540"/>
        <w:jc w:val="both"/>
      </w:pPr>
      <w:r>
        <w:t>о приоритете вызова бригады СМП;</w:t>
      </w:r>
    </w:p>
    <w:p w:rsidR="000264DC" w:rsidRDefault="000264DC">
      <w:pPr>
        <w:pStyle w:val="ConsPlusNormal"/>
        <w:spacing w:before="220"/>
        <w:ind w:firstLine="540"/>
        <w:jc w:val="both"/>
      </w:pPr>
      <w:r>
        <w:t>о направлении бригада СМП на адрес вызова бригады СМП;</w:t>
      </w:r>
    </w:p>
    <w:p w:rsidR="000264DC" w:rsidRDefault="000264DC">
      <w:pPr>
        <w:pStyle w:val="ConsPlusNormal"/>
        <w:spacing w:before="220"/>
        <w:ind w:firstLine="540"/>
        <w:jc w:val="both"/>
      </w:pPr>
      <w:r>
        <w:t>о передаче поступившего обращения в службу СМП в медицинскую организацию, оказывающую первичную медико-санитарную помощь в амбулаторных условиях.</w:t>
      </w:r>
    </w:p>
    <w:p w:rsidR="000264DC" w:rsidRDefault="000264DC">
      <w:pPr>
        <w:pStyle w:val="ConsPlusNormal"/>
        <w:jc w:val="both"/>
      </w:pPr>
    </w:p>
    <w:p w:rsidR="000264DC" w:rsidRDefault="000264DC">
      <w:pPr>
        <w:pStyle w:val="ConsPlusTitle"/>
        <w:jc w:val="center"/>
        <w:outlineLvl w:val="1"/>
      </w:pPr>
      <w:r>
        <w:t>III. Поводы для вызова СМП в экстренной форме и неотложной</w:t>
      </w:r>
    </w:p>
    <w:p w:rsidR="000264DC" w:rsidRDefault="000264DC">
      <w:pPr>
        <w:pStyle w:val="ConsPlusTitle"/>
        <w:jc w:val="center"/>
      </w:pPr>
      <w:r>
        <w:t>форме утверждены приказом Министерства здравоохранения</w:t>
      </w:r>
    </w:p>
    <w:p w:rsidR="000264DC" w:rsidRDefault="000264DC">
      <w:pPr>
        <w:pStyle w:val="ConsPlusTitle"/>
        <w:jc w:val="center"/>
      </w:pPr>
      <w:r>
        <w:t>Российской Федерации от 20 июня 2013 года N 388н</w:t>
      </w:r>
    </w:p>
    <w:p w:rsidR="000264DC" w:rsidRDefault="000264DC">
      <w:pPr>
        <w:pStyle w:val="ConsPlusTitle"/>
        <w:jc w:val="center"/>
      </w:pPr>
      <w:r>
        <w:t xml:space="preserve">"Об утверждении Порядка оказания </w:t>
      </w:r>
      <w:proofErr w:type="gramStart"/>
      <w:r>
        <w:t>скорой</w:t>
      </w:r>
      <w:proofErr w:type="gramEnd"/>
      <w:r>
        <w:t>, в том числе</w:t>
      </w:r>
    </w:p>
    <w:p w:rsidR="000264DC" w:rsidRDefault="000264DC">
      <w:pPr>
        <w:pStyle w:val="ConsPlusTitle"/>
        <w:jc w:val="center"/>
      </w:pPr>
      <w:r>
        <w:t>скорой специализированной, медицинской помощи"</w:t>
      </w:r>
    </w:p>
    <w:p w:rsidR="000264DC" w:rsidRDefault="000264DC">
      <w:pPr>
        <w:pStyle w:val="ConsPlusNormal"/>
        <w:jc w:val="both"/>
      </w:pPr>
    </w:p>
    <w:p w:rsidR="000264DC" w:rsidRDefault="000264DC">
      <w:pPr>
        <w:pStyle w:val="ConsPlusNormal"/>
        <w:ind w:firstLine="540"/>
        <w:jc w:val="both"/>
      </w:pPr>
      <w:r>
        <w:t xml:space="preserve">1. В случае поступления вызова СМП в неотложной форме на вызов направляется ближайшая свободная </w:t>
      </w:r>
      <w:proofErr w:type="spellStart"/>
      <w:r>
        <w:t>общепрофильная</w:t>
      </w:r>
      <w:proofErr w:type="spellEnd"/>
      <w:r>
        <w:t xml:space="preserve"> выездная бригада СМП при отсутствии вызовов СМП в экстренной форме. При необходимости вызов может быть переадресован в отделение (кабинет) неотложной медицинской помощи поликлиники (врачебной амбулатории, центра общей врачебной практики (семейной медицины)) для оказания медицинской помощи в неотложной форме.</w:t>
      </w:r>
    </w:p>
    <w:p w:rsidR="000264DC" w:rsidRDefault="000264DC">
      <w:pPr>
        <w:pStyle w:val="ConsPlusNormal"/>
        <w:spacing w:before="220"/>
        <w:ind w:firstLine="540"/>
        <w:jc w:val="both"/>
      </w:pPr>
      <w:r>
        <w:t>2. При совершении противоправных действий в отношении членов выездной бригады СМП либо имущества медицинской организации необходимо подать сигнал тревоги в правоохранительные органы или в частное охранное предприятие с использованием средства радиосвязи или других средств. При этом, находясь в автомобиле СМП, работникам выездной бригады СМП целесообразно заблокировать двери автомобиля СМП.</w:t>
      </w:r>
    </w:p>
    <w:p w:rsidR="000264DC" w:rsidRDefault="000264DC">
      <w:pPr>
        <w:pStyle w:val="ConsPlusNormal"/>
        <w:spacing w:before="220"/>
        <w:ind w:firstLine="540"/>
        <w:jc w:val="both"/>
      </w:pPr>
      <w:r>
        <w:t>3. В случае угрозы жизни и здоровью медицинских работников выездных бригад СМП со стороны больных (пострадавших) или окружающих их лиц оказание СМП осуществляется после обеспечения сотрудниками полиции безопасных условий для доступа к пациентам и их осмотра медицинскими работниками выездной бригады СМП.</w:t>
      </w:r>
    </w:p>
    <w:p w:rsidR="000264DC" w:rsidRDefault="000264DC">
      <w:pPr>
        <w:pStyle w:val="ConsPlusNormal"/>
        <w:spacing w:before="220"/>
        <w:ind w:firstLine="540"/>
        <w:jc w:val="both"/>
      </w:pPr>
      <w:r>
        <w:t>4. При приеме вызова бригады СМП фельдшером (медицинской сестрой) по приему вызовов СМП по телефону одновременно проводится автоматическая запись телефонного диалога, которая хранится в службе СМП 45 дней.</w:t>
      </w:r>
    </w:p>
    <w:p w:rsidR="000264DC" w:rsidRDefault="000264DC">
      <w:pPr>
        <w:pStyle w:val="ConsPlusNormal"/>
        <w:spacing w:before="220"/>
        <w:ind w:firstLine="540"/>
        <w:jc w:val="both"/>
      </w:pPr>
      <w:r>
        <w:lastRenderedPageBreak/>
        <w:t>5. Фельдшер (медицинская сестра) по приему вызовов СМП при получении вызова:</w:t>
      </w:r>
    </w:p>
    <w:p w:rsidR="000264DC" w:rsidRDefault="000264DC">
      <w:pPr>
        <w:pStyle w:val="ConsPlusNormal"/>
        <w:spacing w:before="220"/>
        <w:ind w:firstLine="540"/>
        <w:jc w:val="both"/>
      </w:pPr>
      <w:r>
        <w:t>5.1. немедленно регистрирует вызов бригады СМП на электронном и (или) на бумажном носителе (далее - регистрация) в соответствии с законодательством РФ;</w:t>
      </w:r>
    </w:p>
    <w:p w:rsidR="000264DC" w:rsidRDefault="000264DC">
      <w:pPr>
        <w:pStyle w:val="ConsPlusNormal"/>
        <w:spacing w:before="220"/>
        <w:ind w:firstLine="540"/>
        <w:jc w:val="both"/>
      </w:pPr>
      <w:r>
        <w:t>5.2. определяет приоритет вызова бригады СМП;</w:t>
      </w:r>
    </w:p>
    <w:p w:rsidR="000264DC" w:rsidRDefault="000264DC">
      <w:pPr>
        <w:pStyle w:val="ConsPlusNormal"/>
        <w:spacing w:before="220"/>
        <w:ind w:firstLine="540"/>
        <w:jc w:val="both"/>
      </w:pPr>
      <w:r>
        <w:t>5.3. передает вызов бригадам СМП в течение времени в соответствии с приоритетами вызова бригады СМП;</w:t>
      </w:r>
    </w:p>
    <w:p w:rsidR="000264DC" w:rsidRDefault="000264DC">
      <w:pPr>
        <w:pStyle w:val="ConsPlusNormal"/>
        <w:spacing w:before="220"/>
        <w:ind w:firstLine="540"/>
        <w:jc w:val="both"/>
      </w:pPr>
      <w:r>
        <w:t>5.4. в случае если вызов бригады СМП поступил не от оперативно-дежурной службы МЧС и связан с пожаром, аварией и (или) другой чрезвычайной ситуацией, сообщает в центр оперативного управления городского (районного) отдела по чрезвычайным ситуациям;</w:t>
      </w:r>
    </w:p>
    <w:p w:rsidR="000264DC" w:rsidRDefault="000264DC">
      <w:pPr>
        <w:pStyle w:val="ConsPlusNormal"/>
        <w:spacing w:before="220"/>
        <w:ind w:firstLine="540"/>
        <w:jc w:val="both"/>
      </w:pPr>
      <w:r>
        <w:t>5.5. в случае если подразделение СМП не справляется с вызовами в экстренной форме, дежурным фельдшером (медицинской сестрой) по приему вызовов СМП могут быть привлечены другие медицинские организации и подразделения неотложной медицинской помощи для усиления.</w:t>
      </w:r>
    </w:p>
    <w:p w:rsidR="000264DC" w:rsidRDefault="000264DC">
      <w:pPr>
        <w:pStyle w:val="ConsPlusNormal"/>
        <w:jc w:val="both"/>
      </w:pPr>
    </w:p>
    <w:p w:rsidR="000264DC" w:rsidRDefault="000264DC">
      <w:pPr>
        <w:pStyle w:val="ConsPlusTitle"/>
        <w:jc w:val="center"/>
        <w:outlineLvl w:val="1"/>
      </w:pPr>
      <w:r>
        <w:t>IV. Перечень показаний к экстренной медицинской эвакуации</w:t>
      </w:r>
    </w:p>
    <w:p w:rsidR="000264DC" w:rsidRDefault="000264DC">
      <w:pPr>
        <w:pStyle w:val="ConsPlusTitle"/>
        <w:jc w:val="center"/>
      </w:pPr>
      <w:r>
        <w:t>пациентов и пострадавших бригадами СМП, а также действия</w:t>
      </w:r>
    </w:p>
    <w:p w:rsidR="000264DC" w:rsidRDefault="000264DC">
      <w:pPr>
        <w:pStyle w:val="ConsPlusTitle"/>
        <w:jc w:val="center"/>
      </w:pPr>
      <w:r>
        <w:t>сотрудников ГОБУЗ "НССМП" при эвакуации пациентов</w:t>
      </w:r>
    </w:p>
    <w:p w:rsidR="000264DC" w:rsidRDefault="000264DC">
      <w:pPr>
        <w:pStyle w:val="ConsPlusTitle"/>
        <w:jc w:val="center"/>
      </w:pPr>
      <w:r>
        <w:t>и пострадавших</w:t>
      </w:r>
    </w:p>
    <w:p w:rsidR="000264DC" w:rsidRDefault="000264DC">
      <w:pPr>
        <w:pStyle w:val="ConsPlusNormal"/>
        <w:jc w:val="both"/>
      </w:pPr>
    </w:p>
    <w:p w:rsidR="000264DC" w:rsidRDefault="000264DC">
      <w:pPr>
        <w:pStyle w:val="ConsPlusNormal"/>
        <w:ind w:firstLine="540"/>
        <w:jc w:val="both"/>
      </w:pPr>
      <w:r>
        <w:t>1. Показаниями к экстренной медицинской эвакуации пациентов и пострадавших бригадами СМП относятся:</w:t>
      </w:r>
    </w:p>
    <w:p w:rsidR="000264DC" w:rsidRDefault="000264DC">
      <w:pPr>
        <w:pStyle w:val="ConsPlusNormal"/>
        <w:spacing w:before="220"/>
        <w:ind w:firstLine="540"/>
        <w:jc w:val="both"/>
      </w:pPr>
      <w:r>
        <w:t>Заболевания, которые имеют характер тяжелого течения, и после оказания экстренных лечебных мероприятий бригадами СМП сохраняется угроза жизни, тяжелых осложнений или утраты трудоспособности.</w:t>
      </w:r>
    </w:p>
    <w:p w:rsidR="000264DC" w:rsidRDefault="000264DC">
      <w:pPr>
        <w:pStyle w:val="ConsPlusNormal"/>
        <w:spacing w:before="220"/>
        <w:ind w:firstLine="540"/>
        <w:jc w:val="both"/>
      </w:pPr>
      <w:r>
        <w:t xml:space="preserve">При невозможности установить диагноз на </w:t>
      </w:r>
      <w:proofErr w:type="spellStart"/>
      <w:r>
        <w:t>догоспитальном</w:t>
      </w:r>
      <w:proofErr w:type="spellEnd"/>
      <w:r>
        <w:t xml:space="preserve"> этапе.</w:t>
      </w:r>
    </w:p>
    <w:p w:rsidR="000264DC" w:rsidRDefault="000264DC">
      <w:pPr>
        <w:pStyle w:val="ConsPlusNormal"/>
        <w:spacing w:before="220"/>
        <w:ind w:firstLine="540"/>
        <w:jc w:val="both"/>
      </w:pPr>
      <w:r>
        <w:t>Травмы, отравления, угрожающие жизни или имеющие угрозу тяжелых осложнений и стойкой утраты трудоспособности.</w:t>
      </w:r>
    </w:p>
    <w:p w:rsidR="000264DC" w:rsidRDefault="000264DC">
      <w:pPr>
        <w:pStyle w:val="ConsPlusNormal"/>
        <w:spacing w:before="220"/>
        <w:ind w:firstLine="540"/>
        <w:jc w:val="both"/>
      </w:pPr>
      <w:r>
        <w:t>После оказания экстренной медицинской помощи больным и пострадавшим: в общественных местах, на улице, на месте работы.</w:t>
      </w:r>
    </w:p>
    <w:p w:rsidR="000264DC" w:rsidRDefault="000264DC">
      <w:pPr>
        <w:pStyle w:val="ConsPlusNormal"/>
        <w:spacing w:before="220"/>
        <w:ind w:firstLine="540"/>
        <w:jc w:val="both"/>
      </w:pPr>
      <w:r>
        <w:t>При повторном обоснованном вызове к больному в течение суток.</w:t>
      </w:r>
    </w:p>
    <w:p w:rsidR="000264DC" w:rsidRDefault="000264DC">
      <w:pPr>
        <w:pStyle w:val="ConsPlusNormal"/>
        <w:spacing w:before="220"/>
        <w:ind w:firstLine="540"/>
        <w:jc w:val="both"/>
      </w:pPr>
      <w:r>
        <w:t>При обострении хронических заболеваний, сопровождающихся ухудшением состояния больного, угрожающих его жизни или имеющих угрозу тяжелых осложнений.</w:t>
      </w:r>
    </w:p>
    <w:p w:rsidR="000264DC" w:rsidRDefault="000264DC">
      <w:pPr>
        <w:pStyle w:val="ConsPlusNormal"/>
        <w:spacing w:before="220"/>
        <w:ind w:firstLine="540"/>
        <w:jc w:val="both"/>
      </w:pPr>
      <w:proofErr w:type="gramStart"/>
      <w:r>
        <w:t>Инфекционные заболевания у декретированного контингента: детей, посещающих детские учреждения; работников пионерских лагерей; работников водоканала; работников пищеблоков, ресторанов, кафе, столовых; работников продуктовых магазинов, отделов, ларьков.</w:t>
      </w:r>
      <w:proofErr w:type="gramEnd"/>
    </w:p>
    <w:p w:rsidR="000264DC" w:rsidRDefault="000264DC">
      <w:pPr>
        <w:pStyle w:val="ConsPlusNormal"/>
        <w:spacing w:before="220"/>
        <w:ind w:firstLine="540"/>
        <w:jc w:val="both"/>
      </w:pPr>
      <w:r>
        <w:t>Иные показания к экстренной госпитализации по решению врача, фельдшера СМП.</w:t>
      </w:r>
    </w:p>
    <w:p w:rsidR="000264DC" w:rsidRDefault="000264DC">
      <w:pPr>
        <w:pStyle w:val="ConsPlusNormal"/>
        <w:spacing w:before="220"/>
        <w:ind w:firstLine="540"/>
        <w:jc w:val="both"/>
      </w:pPr>
      <w:r>
        <w:t xml:space="preserve">2. Медицинская эвакуация из медицинских организаций, оказывающих медицинскую помощь в стационарных условиях, в другие медицинские организации, оказывающие медицинскую помощь в стационарных условиях, осуществляется в соответствии с </w:t>
      </w:r>
      <w:hyperlink r:id="rId10">
        <w:r>
          <w:rPr>
            <w:color w:val="0000FF"/>
          </w:rPr>
          <w:t>приказом</w:t>
        </w:r>
      </w:hyperlink>
      <w:r>
        <w:t xml:space="preserve"> министерства здравоохранения Новгородской области от 19.12.2023 N 1494-д "Об организации медицинской эвакуации на территории Новгородской области".</w:t>
      </w:r>
    </w:p>
    <w:p w:rsidR="000264DC" w:rsidRDefault="000264DC">
      <w:pPr>
        <w:pStyle w:val="ConsPlusNormal"/>
        <w:spacing w:before="220"/>
        <w:ind w:firstLine="540"/>
        <w:jc w:val="both"/>
      </w:pPr>
      <w:r>
        <w:lastRenderedPageBreak/>
        <w:t>3. Больные и пострадавшие в ургентном состоянии эвакуируются в ближайшее реанимационное отделение медицинской организации.</w:t>
      </w:r>
    </w:p>
    <w:p w:rsidR="000264DC" w:rsidRDefault="000264DC">
      <w:pPr>
        <w:pStyle w:val="ConsPlusNormal"/>
        <w:spacing w:before="220"/>
        <w:ind w:firstLine="540"/>
        <w:jc w:val="both"/>
      </w:pPr>
      <w:r>
        <w:t xml:space="preserve">4. </w:t>
      </w:r>
      <w:proofErr w:type="gramStart"/>
      <w:r>
        <w:t>С целью обеспечения контроля безопасности пациентов при медицинской эвакуации дежурные врачи (фельдшера) приемно-диагностических отделений обязаны проводить анализ безопасности транспортировки пострадавших в результате дорожно-транспортных происшествий, чрезвычайных ситуаций, бытовой травмы, сопровождающихся шоком, доставленных бригадами СМП, в том числе специализированной, медицинской помощи в 100 % случаев, о чем делать запись в графе "замечания стационара" в учетной форме сопроводительного листа (форма N 114-у).</w:t>
      </w:r>
      <w:proofErr w:type="gramEnd"/>
      <w:r>
        <w:t xml:space="preserve"> Отрывной талон сопроводительного листа после выписки пациента направляется для анализа и обработки в СМП.</w:t>
      </w:r>
    </w:p>
    <w:p w:rsidR="000264DC" w:rsidRDefault="000264DC">
      <w:pPr>
        <w:pStyle w:val="ConsPlusNormal"/>
        <w:spacing w:before="220"/>
        <w:ind w:firstLine="540"/>
        <w:jc w:val="both"/>
      </w:pPr>
      <w:r>
        <w:t xml:space="preserve">5. Врач (фельдшер) СМП передает пациента и сопроводительный талон </w:t>
      </w:r>
      <w:hyperlink r:id="rId11">
        <w:r>
          <w:rPr>
            <w:color w:val="0000FF"/>
          </w:rPr>
          <w:t>(форма N 114-у)</w:t>
        </w:r>
      </w:hyperlink>
      <w:r>
        <w:t xml:space="preserve"> дежурному персоналу приемного отделения медицинской организации под роспись в карте вызова СМП </w:t>
      </w:r>
      <w:hyperlink r:id="rId12">
        <w:r>
          <w:rPr>
            <w:color w:val="0000FF"/>
          </w:rPr>
          <w:t>(форма N 110-у)</w:t>
        </w:r>
      </w:hyperlink>
      <w:r>
        <w:t xml:space="preserve"> с указанием времени доставки в приемное отделение медицинских организаций и подписи принявшего медицинского персонала с указанием фамилии и инициалов.</w:t>
      </w:r>
    </w:p>
    <w:p w:rsidR="000264DC" w:rsidRDefault="000264DC">
      <w:pPr>
        <w:pStyle w:val="ConsPlusNormal"/>
        <w:spacing w:before="220"/>
        <w:ind w:firstLine="540"/>
        <w:jc w:val="both"/>
      </w:pPr>
      <w:r>
        <w:t>6. Задержка выездной бригады СМП более 15 минут в приемном отделении медицинских организаций недопустима.</w:t>
      </w:r>
    </w:p>
    <w:p w:rsidR="000264DC" w:rsidRDefault="000264DC">
      <w:pPr>
        <w:pStyle w:val="ConsPlusNormal"/>
        <w:jc w:val="both"/>
      </w:pPr>
    </w:p>
    <w:p w:rsidR="000264DC" w:rsidRDefault="000264DC">
      <w:pPr>
        <w:pStyle w:val="ConsPlusTitle"/>
        <w:jc w:val="center"/>
        <w:outlineLvl w:val="1"/>
      </w:pPr>
      <w:r>
        <w:t>V. Тактика в случаях смерти, произошедшей</w:t>
      </w:r>
    </w:p>
    <w:p w:rsidR="000264DC" w:rsidRDefault="000264DC">
      <w:pPr>
        <w:pStyle w:val="ConsPlusTitle"/>
        <w:jc w:val="center"/>
      </w:pPr>
      <w:r>
        <w:t xml:space="preserve">на </w:t>
      </w:r>
      <w:proofErr w:type="spellStart"/>
      <w:r>
        <w:t>догоспитальном</w:t>
      </w:r>
      <w:proofErr w:type="spellEnd"/>
      <w:r>
        <w:t xml:space="preserve"> этапе</w:t>
      </w:r>
    </w:p>
    <w:p w:rsidR="000264DC" w:rsidRDefault="000264DC">
      <w:pPr>
        <w:pStyle w:val="ConsPlusNormal"/>
        <w:jc w:val="both"/>
      </w:pPr>
    </w:p>
    <w:p w:rsidR="000264DC" w:rsidRDefault="000264DC">
      <w:pPr>
        <w:pStyle w:val="ConsPlusNormal"/>
        <w:ind w:firstLine="540"/>
        <w:jc w:val="both"/>
      </w:pPr>
      <w:r>
        <w:t>1. В случае наступления клинической смерти в машине службы СМП при транспортировке больных и пострадавших необходимо:</w:t>
      </w:r>
    </w:p>
    <w:p w:rsidR="000264DC" w:rsidRDefault="000264DC">
      <w:pPr>
        <w:pStyle w:val="ConsPlusNormal"/>
        <w:spacing w:before="220"/>
        <w:ind w:firstLine="540"/>
        <w:jc w:val="both"/>
      </w:pPr>
      <w:proofErr w:type="gramStart"/>
      <w:r>
        <w:t xml:space="preserve">не прекращая реанимационных мероприятий, вызвать на себя врачебную </w:t>
      </w:r>
      <w:proofErr w:type="spellStart"/>
      <w:r>
        <w:t>общепрофильную</w:t>
      </w:r>
      <w:proofErr w:type="spellEnd"/>
      <w:r>
        <w:t xml:space="preserve"> (специализированную) бригаду, двигаясь ей на встречу;</w:t>
      </w:r>
      <w:proofErr w:type="gramEnd"/>
    </w:p>
    <w:p w:rsidR="000264DC" w:rsidRDefault="000264DC">
      <w:pPr>
        <w:pStyle w:val="ConsPlusNormal"/>
        <w:spacing w:before="220"/>
        <w:ind w:firstLine="540"/>
        <w:jc w:val="both"/>
      </w:pPr>
      <w:r>
        <w:t xml:space="preserve">при отсутствии врачебной </w:t>
      </w:r>
      <w:proofErr w:type="spellStart"/>
      <w:r>
        <w:t>общепрофильной</w:t>
      </w:r>
      <w:proofErr w:type="spellEnd"/>
      <w:r>
        <w:t xml:space="preserve"> (специализированной) бригады, не прекращая реанимационных мероприятий, через фельдшера (медицинскую сестру) по приему вызовов и передаче их выездным бригадам сообщить в приемный покой ближайшей медицинской организации, куда госпитализируется больной или пострадавший, для встречи бригады "реанимационной группой" МО для продолжения реанимационных мероприятий.</w:t>
      </w:r>
    </w:p>
    <w:p w:rsidR="000264DC" w:rsidRDefault="000264DC">
      <w:pPr>
        <w:pStyle w:val="ConsPlusNormal"/>
        <w:spacing w:before="220"/>
        <w:ind w:firstLine="540"/>
        <w:jc w:val="both"/>
      </w:pPr>
      <w:r>
        <w:t>2. В случае родов, произошедших в машине мертворожденным плодом:</w:t>
      </w:r>
    </w:p>
    <w:p w:rsidR="000264DC" w:rsidRDefault="000264DC">
      <w:pPr>
        <w:pStyle w:val="ConsPlusNormal"/>
        <w:spacing w:before="220"/>
        <w:ind w:firstLine="540"/>
        <w:jc w:val="both"/>
      </w:pPr>
      <w:proofErr w:type="gramStart"/>
      <w:r>
        <w:t>труп плода завернуть в пеленку, доставить вместе с матерью в приемный покой родильного отделения согласно порядку маршрутизации беременных и рожениц в Новгородской области;</w:t>
      </w:r>
      <w:proofErr w:type="gramEnd"/>
    </w:p>
    <w:p w:rsidR="000264DC" w:rsidRDefault="000264DC">
      <w:pPr>
        <w:pStyle w:val="ConsPlusNormal"/>
        <w:spacing w:before="220"/>
        <w:ind w:firstLine="540"/>
        <w:jc w:val="both"/>
      </w:pPr>
      <w:r>
        <w:t>при подозрении на криминальный характер смерти плода через фельдшера (медицинскую сестру) по приему вызовов и передаче их выездным бригадам вызвать сотрудников полиции и сообщить об этом старшему врачу СМП.</w:t>
      </w:r>
    </w:p>
    <w:p w:rsidR="000264DC" w:rsidRDefault="000264DC">
      <w:pPr>
        <w:pStyle w:val="ConsPlusNormal"/>
        <w:spacing w:before="220"/>
        <w:ind w:firstLine="540"/>
        <w:jc w:val="both"/>
      </w:pPr>
      <w:r>
        <w:t xml:space="preserve">3. Во всех вышеперечисленных случаях обязательно ведется заполнение карты вызова СМП </w:t>
      </w:r>
      <w:hyperlink r:id="rId13">
        <w:r>
          <w:rPr>
            <w:color w:val="0000FF"/>
          </w:rPr>
          <w:t>(форма N 110-у)</w:t>
        </w:r>
      </w:hyperlink>
      <w:r>
        <w:t xml:space="preserve"> и сопроводительного талона </w:t>
      </w:r>
      <w:hyperlink r:id="rId14">
        <w:r>
          <w:rPr>
            <w:color w:val="0000FF"/>
          </w:rPr>
          <w:t>(форма N 114-у)</w:t>
        </w:r>
      </w:hyperlink>
      <w:r>
        <w:t xml:space="preserve">. На мертворожденный плод заполняется отдельно карта вызова СМП </w:t>
      </w:r>
      <w:hyperlink r:id="rId15">
        <w:r>
          <w:rPr>
            <w:color w:val="0000FF"/>
          </w:rPr>
          <w:t>(форма N 110-у)</w:t>
        </w:r>
      </w:hyperlink>
      <w:r>
        <w:t xml:space="preserve"> и сопроводительный талон </w:t>
      </w:r>
      <w:hyperlink r:id="rId16">
        <w:r>
          <w:rPr>
            <w:color w:val="0000FF"/>
          </w:rPr>
          <w:t>(форма N 114-у)</w:t>
        </w:r>
      </w:hyperlink>
      <w:r>
        <w:t>.</w:t>
      </w:r>
    </w:p>
    <w:p w:rsidR="000264DC" w:rsidRDefault="000264DC">
      <w:pPr>
        <w:pStyle w:val="ConsPlusNormal"/>
        <w:spacing w:before="220"/>
        <w:ind w:firstLine="540"/>
        <w:jc w:val="both"/>
      </w:pPr>
      <w:r>
        <w:t xml:space="preserve">4. В случаях если смерть </w:t>
      </w:r>
      <w:proofErr w:type="gramStart"/>
      <w:r>
        <w:t>наступила во время транспортировки пациента труп доставляется</w:t>
      </w:r>
      <w:proofErr w:type="gramEnd"/>
      <w:r>
        <w:t xml:space="preserve"> в ближайший морг или бюро судебно-медицинской экспертизы с обязательным заполнением сопроводительного талона </w:t>
      </w:r>
      <w:hyperlink r:id="rId17">
        <w:r>
          <w:rPr>
            <w:color w:val="0000FF"/>
          </w:rPr>
          <w:t>(форма N 114-у)</w:t>
        </w:r>
      </w:hyperlink>
      <w:r>
        <w:t>.</w:t>
      </w:r>
    </w:p>
    <w:p w:rsidR="000264DC" w:rsidRDefault="000264DC">
      <w:pPr>
        <w:pStyle w:val="ConsPlusNormal"/>
        <w:spacing w:before="220"/>
        <w:ind w:firstLine="540"/>
        <w:jc w:val="both"/>
      </w:pPr>
      <w:r>
        <w:t>5. При доставке в приемное отделение больного (пострадавшего) в состоянии клинической смерти заполняется документация согласно установленным требованиям.</w:t>
      </w:r>
    </w:p>
    <w:p w:rsidR="000264DC" w:rsidRDefault="000264DC">
      <w:pPr>
        <w:pStyle w:val="ConsPlusNormal"/>
        <w:spacing w:before="220"/>
        <w:ind w:firstLine="540"/>
        <w:jc w:val="both"/>
      </w:pPr>
      <w:r>
        <w:lastRenderedPageBreak/>
        <w:t>6. При возникновении конфликтной ситуации в приемных отделениях медицинских организаций врач (фельдшер) выездной бригады СМП сразу сообщает дежурному старшему врачу СМИ (фельдшеру/медицинской сестре по приему вызовов и передаче их выездным бригадам) в присутствии дежурного врача МО.</w:t>
      </w:r>
    </w:p>
    <w:p w:rsidR="000264DC" w:rsidRDefault="000264DC">
      <w:pPr>
        <w:pStyle w:val="ConsPlusNormal"/>
        <w:spacing w:before="220"/>
        <w:ind w:firstLine="540"/>
        <w:jc w:val="both"/>
      </w:pPr>
      <w:r>
        <w:t xml:space="preserve">7. В случае смерти пациента на дому заполняется карта вызова СМП </w:t>
      </w:r>
      <w:hyperlink r:id="rId18">
        <w:r>
          <w:rPr>
            <w:color w:val="0000FF"/>
          </w:rPr>
          <w:t>(форма N 110-у)</w:t>
        </w:r>
      </w:hyperlink>
      <w:r>
        <w:t xml:space="preserve"> и протокол констатации смерти человека, утвержденный </w:t>
      </w:r>
      <w:hyperlink r:id="rId19">
        <w:r>
          <w:rPr>
            <w:color w:val="0000FF"/>
          </w:rPr>
          <w:t>Постановлением</w:t>
        </w:r>
      </w:hyperlink>
      <w:r>
        <w:t xml:space="preserve"> Правительства РФ от 20 сентября 2012 года N 950. В карте вызова делается отметка о выдаче протокола констатации смерти родственнику или сотруднику полиции с указанием Ф.И.О. и росписью в карте вызова СМП. Все случаи смерти на дому незамедлительно сообщаются дежурному "02" с отметкой в соответствующем журнале. О факте смерти направляется вкладной лист к карте вызова СМП в поликлинику по месту жительства умершего.</w:t>
      </w:r>
    </w:p>
    <w:p w:rsidR="000264DC" w:rsidRDefault="000264DC">
      <w:pPr>
        <w:pStyle w:val="ConsPlusNormal"/>
        <w:jc w:val="both"/>
      </w:pPr>
    </w:p>
    <w:p w:rsidR="000264DC" w:rsidRDefault="000264DC">
      <w:pPr>
        <w:pStyle w:val="ConsPlusNormal"/>
        <w:jc w:val="both"/>
      </w:pPr>
    </w:p>
    <w:p w:rsidR="000264DC" w:rsidRDefault="000264DC">
      <w:pPr>
        <w:pStyle w:val="ConsPlusNormal"/>
        <w:jc w:val="both"/>
      </w:pPr>
    </w:p>
    <w:p w:rsidR="000264DC" w:rsidRDefault="000264DC">
      <w:pPr>
        <w:pStyle w:val="ConsPlusNormal"/>
        <w:jc w:val="both"/>
      </w:pPr>
    </w:p>
    <w:p w:rsidR="000264DC" w:rsidRDefault="000264DC">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both"/>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B554BE" w:rsidRDefault="00B554BE">
      <w:pPr>
        <w:pStyle w:val="ConsPlusNormal"/>
        <w:jc w:val="right"/>
        <w:outlineLvl w:val="0"/>
      </w:pPr>
    </w:p>
    <w:p w:rsidR="000264DC" w:rsidRDefault="000264DC">
      <w:pPr>
        <w:pStyle w:val="ConsPlusNormal"/>
        <w:jc w:val="right"/>
        <w:outlineLvl w:val="0"/>
      </w:pPr>
      <w:bookmarkStart w:id="1" w:name="_GoBack"/>
      <w:bookmarkEnd w:id="1"/>
      <w:r>
        <w:lastRenderedPageBreak/>
        <w:t>Приложение N 2</w:t>
      </w:r>
    </w:p>
    <w:p w:rsidR="000264DC" w:rsidRDefault="000264DC">
      <w:pPr>
        <w:pStyle w:val="ConsPlusNormal"/>
        <w:jc w:val="right"/>
      </w:pPr>
      <w:r>
        <w:t>к приказу</w:t>
      </w:r>
    </w:p>
    <w:p w:rsidR="000264DC" w:rsidRDefault="000264DC">
      <w:pPr>
        <w:pStyle w:val="ConsPlusNormal"/>
        <w:jc w:val="right"/>
      </w:pPr>
      <w:r>
        <w:t>министерства здравоохранения</w:t>
      </w:r>
    </w:p>
    <w:p w:rsidR="000264DC" w:rsidRDefault="000264DC">
      <w:pPr>
        <w:pStyle w:val="ConsPlusNormal"/>
        <w:jc w:val="right"/>
      </w:pPr>
      <w:r>
        <w:t>Новгородской области</w:t>
      </w:r>
    </w:p>
    <w:p w:rsidR="000264DC" w:rsidRDefault="000264DC">
      <w:pPr>
        <w:pStyle w:val="ConsPlusNormal"/>
        <w:jc w:val="right"/>
      </w:pPr>
      <w:r>
        <w:t>от 21.03.2024 N 276-Д</w:t>
      </w:r>
    </w:p>
    <w:p w:rsidR="000264DC" w:rsidRDefault="000264DC">
      <w:pPr>
        <w:pStyle w:val="ConsPlusNormal"/>
        <w:jc w:val="both"/>
      </w:pPr>
    </w:p>
    <w:p w:rsidR="000264DC" w:rsidRDefault="000264DC">
      <w:pPr>
        <w:pStyle w:val="ConsPlusTitle"/>
        <w:jc w:val="center"/>
      </w:pPr>
      <w:bookmarkStart w:id="2" w:name="P232"/>
      <w:bookmarkEnd w:id="2"/>
      <w:r>
        <w:t>КЛАССИФИКАТОР</w:t>
      </w:r>
    </w:p>
    <w:p w:rsidR="000264DC" w:rsidRDefault="000264DC">
      <w:pPr>
        <w:pStyle w:val="ConsPlusTitle"/>
        <w:jc w:val="center"/>
      </w:pPr>
      <w:r>
        <w:t>ПОВОДОВ ВЫЗОВА ВЫЕЗДНЫХ БРИГАД СКОРОЙ МЕДИЦИНСКОЙ ПОМОЩИ</w:t>
      </w:r>
    </w:p>
    <w:p w:rsidR="000264DC" w:rsidRDefault="00026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24"/>
        <w:gridCol w:w="1304"/>
        <w:gridCol w:w="1451"/>
      </w:tblGrid>
      <w:tr w:rsidR="000264DC">
        <w:tc>
          <w:tcPr>
            <w:tcW w:w="9029" w:type="dxa"/>
            <w:gridSpan w:val="4"/>
            <w:vAlign w:val="center"/>
          </w:tcPr>
          <w:p w:rsidR="000264DC" w:rsidRDefault="000264DC">
            <w:pPr>
              <w:pStyle w:val="ConsPlusNormal"/>
              <w:jc w:val="center"/>
              <w:outlineLvl w:val="1"/>
            </w:pPr>
            <w:r>
              <w:t>Срочность 1 - экстренные вызовы 1-го приоритета</w:t>
            </w:r>
          </w:p>
          <w:p w:rsidR="000264DC" w:rsidRDefault="000264DC">
            <w:pPr>
              <w:pStyle w:val="ConsPlusNormal"/>
              <w:jc w:val="center"/>
            </w:pPr>
            <w:r>
              <w:t xml:space="preserve">(на улицу, </w:t>
            </w:r>
            <w:proofErr w:type="gramStart"/>
            <w:r>
              <w:t>в</w:t>
            </w:r>
            <w:proofErr w:type="gramEnd"/>
            <w:r>
              <w:t xml:space="preserve"> общественное или на рабочее место)</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02Ж</w:t>
            </w:r>
          </w:p>
        </w:tc>
        <w:tc>
          <w:tcPr>
            <w:tcW w:w="5424" w:type="dxa"/>
            <w:vAlign w:val="bottom"/>
          </w:tcPr>
          <w:p w:rsidR="000264DC" w:rsidRDefault="000264DC">
            <w:pPr>
              <w:pStyle w:val="ConsPlusNormal"/>
              <w:jc w:val="center"/>
            </w:pPr>
            <w:r>
              <w:t>ранение грудной клетки, живота, спины</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02И</w:t>
            </w:r>
          </w:p>
        </w:tc>
        <w:tc>
          <w:tcPr>
            <w:tcW w:w="5424" w:type="dxa"/>
            <w:vAlign w:val="bottom"/>
          </w:tcPr>
          <w:p w:rsidR="000264DC" w:rsidRDefault="000264DC">
            <w:pPr>
              <w:pStyle w:val="ConsPlusNormal"/>
              <w:jc w:val="center"/>
            </w:pPr>
            <w:r>
              <w:t>ранение головы, шеи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02Л</w:t>
            </w:r>
          </w:p>
        </w:tc>
        <w:tc>
          <w:tcPr>
            <w:tcW w:w="5424" w:type="dxa"/>
            <w:vAlign w:val="bottom"/>
          </w:tcPr>
          <w:p w:rsidR="000264DC" w:rsidRDefault="000264DC">
            <w:pPr>
              <w:pStyle w:val="ConsPlusNormal"/>
              <w:jc w:val="center"/>
            </w:pPr>
            <w:r>
              <w:t>избили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02О</w:t>
            </w:r>
          </w:p>
        </w:tc>
        <w:tc>
          <w:tcPr>
            <w:tcW w:w="5424" w:type="dxa"/>
            <w:vAlign w:val="bottom"/>
          </w:tcPr>
          <w:p w:rsidR="000264DC" w:rsidRDefault="000264DC">
            <w:pPr>
              <w:pStyle w:val="ConsPlusNormal"/>
              <w:jc w:val="center"/>
            </w:pPr>
            <w:r>
              <w:t>огнестрельное ранение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02П</w:t>
            </w:r>
          </w:p>
        </w:tc>
        <w:tc>
          <w:tcPr>
            <w:tcW w:w="5424" w:type="dxa"/>
            <w:vAlign w:val="bottom"/>
          </w:tcPr>
          <w:p w:rsidR="000264DC" w:rsidRDefault="000264DC">
            <w:pPr>
              <w:pStyle w:val="ConsPlusNormal"/>
              <w:jc w:val="center"/>
            </w:pPr>
            <w:r>
              <w:t>обширная термическая травма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02Р</w:t>
            </w:r>
          </w:p>
        </w:tc>
        <w:tc>
          <w:tcPr>
            <w:tcW w:w="5424" w:type="dxa"/>
            <w:vAlign w:val="bottom"/>
          </w:tcPr>
          <w:p w:rsidR="000264DC" w:rsidRDefault="000264DC">
            <w:pPr>
              <w:pStyle w:val="ConsPlusNormal"/>
              <w:jc w:val="center"/>
            </w:pPr>
            <w:r>
              <w:t>ожог лица, дыхательных путей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02Т</w:t>
            </w:r>
          </w:p>
        </w:tc>
        <w:tc>
          <w:tcPr>
            <w:tcW w:w="5424" w:type="dxa"/>
            <w:vAlign w:val="bottom"/>
          </w:tcPr>
          <w:p w:rsidR="000264DC" w:rsidRDefault="000264DC">
            <w:pPr>
              <w:pStyle w:val="ConsPlusNormal"/>
              <w:jc w:val="center"/>
            </w:pPr>
            <w:r>
              <w:t>травматическая ампутация конечностей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02Ю</w:t>
            </w:r>
          </w:p>
        </w:tc>
        <w:tc>
          <w:tcPr>
            <w:tcW w:w="5424" w:type="dxa"/>
            <w:vAlign w:val="bottom"/>
          </w:tcPr>
          <w:p w:rsidR="000264DC" w:rsidRDefault="000264DC">
            <w:pPr>
              <w:pStyle w:val="ConsPlusNormal"/>
              <w:jc w:val="center"/>
            </w:pPr>
            <w:r>
              <w:t>множественная, сочетанная травма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07Р</w:t>
            </w:r>
          </w:p>
        </w:tc>
        <w:tc>
          <w:tcPr>
            <w:tcW w:w="5424" w:type="dxa"/>
            <w:vAlign w:val="bottom"/>
          </w:tcPr>
          <w:p w:rsidR="000264DC" w:rsidRDefault="000264DC">
            <w:pPr>
              <w:pStyle w:val="ConsPlusNormal"/>
              <w:jc w:val="center"/>
            </w:pPr>
            <w:r>
              <w:t>рвота с кровью</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08К</w:t>
            </w:r>
          </w:p>
        </w:tc>
        <w:tc>
          <w:tcPr>
            <w:tcW w:w="5424" w:type="dxa"/>
            <w:vAlign w:val="bottom"/>
          </w:tcPr>
          <w:p w:rsidR="000264DC" w:rsidRDefault="000264DC">
            <w:pPr>
              <w:pStyle w:val="ConsPlusNormal"/>
              <w:jc w:val="center"/>
            </w:pPr>
            <w:r>
              <w:t>роды, кровотечение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08С</w:t>
            </w:r>
          </w:p>
        </w:tc>
        <w:tc>
          <w:tcPr>
            <w:tcW w:w="5424" w:type="dxa"/>
            <w:vAlign w:val="bottom"/>
          </w:tcPr>
          <w:p w:rsidR="000264DC" w:rsidRDefault="000264DC">
            <w:pPr>
              <w:pStyle w:val="ConsPlusNormal"/>
              <w:jc w:val="center"/>
            </w:pPr>
            <w:r>
              <w:t>роды, отошли воды + кровотечение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20А</w:t>
            </w:r>
          </w:p>
        </w:tc>
        <w:tc>
          <w:tcPr>
            <w:tcW w:w="5424" w:type="dxa"/>
            <w:vAlign w:val="bottom"/>
          </w:tcPr>
          <w:p w:rsidR="000264DC" w:rsidRDefault="000264DC">
            <w:pPr>
              <w:pStyle w:val="ConsPlusNormal"/>
              <w:jc w:val="center"/>
            </w:pPr>
            <w:r>
              <w:t>без сознания (бронхиальная астма)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20В</w:t>
            </w:r>
          </w:p>
        </w:tc>
        <w:tc>
          <w:tcPr>
            <w:tcW w:w="5424" w:type="dxa"/>
            <w:vAlign w:val="bottom"/>
          </w:tcPr>
          <w:p w:rsidR="000264DC" w:rsidRDefault="000264DC">
            <w:pPr>
              <w:pStyle w:val="ConsPlusNormal"/>
              <w:jc w:val="center"/>
            </w:pPr>
            <w:r>
              <w:t>без сознания (подавился)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20Г</w:t>
            </w:r>
          </w:p>
        </w:tc>
        <w:tc>
          <w:tcPr>
            <w:tcW w:w="5424" w:type="dxa"/>
            <w:vAlign w:val="bottom"/>
          </w:tcPr>
          <w:p w:rsidR="000264DC" w:rsidRDefault="000264DC">
            <w:pPr>
              <w:pStyle w:val="ConsPlusNormal"/>
              <w:jc w:val="center"/>
            </w:pPr>
            <w:r>
              <w:t>без сознания (угорел)</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20Д</w:t>
            </w:r>
          </w:p>
        </w:tc>
        <w:tc>
          <w:tcPr>
            <w:tcW w:w="5424" w:type="dxa"/>
            <w:vAlign w:val="bottom"/>
          </w:tcPr>
          <w:p w:rsidR="000264DC" w:rsidRDefault="000264DC">
            <w:pPr>
              <w:pStyle w:val="ConsPlusNormal"/>
              <w:jc w:val="center"/>
            </w:pPr>
            <w:r>
              <w:t>без сознания (диабет)</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20Ж</w:t>
            </w:r>
          </w:p>
        </w:tc>
        <w:tc>
          <w:tcPr>
            <w:tcW w:w="5424" w:type="dxa"/>
            <w:vAlign w:val="bottom"/>
          </w:tcPr>
          <w:p w:rsidR="000264DC" w:rsidRDefault="000264DC">
            <w:pPr>
              <w:pStyle w:val="ConsPlusNormal"/>
              <w:jc w:val="center"/>
            </w:pPr>
            <w:r>
              <w:t>без сознания (передозировка наркотиков)</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0И</w:t>
            </w:r>
          </w:p>
        </w:tc>
        <w:tc>
          <w:tcPr>
            <w:tcW w:w="5424" w:type="dxa"/>
            <w:vAlign w:val="bottom"/>
          </w:tcPr>
          <w:p w:rsidR="000264DC" w:rsidRDefault="000264DC">
            <w:pPr>
              <w:pStyle w:val="ConsPlusNormal"/>
              <w:jc w:val="center"/>
            </w:pPr>
            <w:r>
              <w:t>без сознания (травма)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20К</w:t>
            </w:r>
          </w:p>
        </w:tc>
        <w:tc>
          <w:tcPr>
            <w:tcW w:w="5424" w:type="dxa"/>
            <w:vAlign w:val="bottom"/>
          </w:tcPr>
          <w:p w:rsidR="000264DC" w:rsidRDefault="000264DC">
            <w:pPr>
              <w:pStyle w:val="ConsPlusNormal"/>
              <w:jc w:val="center"/>
            </w:pPr>
            <w:r>
              <w:t>без сознания (</w:t>
            </w:r>
            <w:proofErr w:type="spellStart"/>
            <w:r>
              <w:t>кардиобольной</w:t>
            </w:r>
            <w:proofErr w:type="spellEnd"/>
            <w:r>
              <w:t>)</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20Л</w:t>
            </w:r>
          </w:p>
        </w:tc>
        <w:tc>
          <w:tcPr>
            <w:tcW w:w="5424" w:type="dxa"/>
            <w:vAlign w:val="bottom"/>
          </w:tcPr>
          <w:p w:rsidR="000264DC" w:rsidRDefault="000264DC">
            <w:pPr>
              <w:pStyle w:val="ConsPlusNormal"/>
              <w:jc w:val="center"/>
            </w:pPr>
            <w:r>
              <w:t>без сознания (высокая температура)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20П</w:t>
            </w:r>
          </w:p>
        </w:tc>
        <w:tc>
          <w:tcPr>
            <w:tcW w:w="5424" w:type="dxa"/>
            <w:vAlign w:val="bottom"/>
          </w:tcPr>
          <w:p w:rsidR="000264DC" w:rsidRDefault="000264DC">
            <w:pPr>
              <w:pStyle w:val="ConsPlusNormal"/>
              <w:jc w:val="center"/>
            </w:pPr>
            <w:r>
              <w:t>без сознания (припадок)</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20Т</w:t>
            </w:r>
          </w:p>
        </w:tc>
        <w:tc>
          <w:tcPr>
            <w:tcW w:w="5424" w:type="dxa"/>
            <w:vAlign w:val="bottom"/>
          </w:tcPr>
          <w:p w:rsidR="000264DC" w:rsidRDefault="000264DC">
            <w:pPr>
              <w:pStyle w:val="ConsPlusNormal"/>
              <w:jc w:val="center"/>
            </w:pPr>
            <w:r>
              <w:t>без сознания (отравился)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20У</w:t>
            </w:r>
          </w:p>
        </w:tc>
        <w:tc>
          <w:tcPr>
            <w:tcW w:w="5424" w:type="dxa"/>
            <w:vAlign w:val="bottom"/>
          </w:tcPr>
          <w:p w:rsidR="000264DC" w:rsidRDefault="000264DC">
            <w:pPr>
              <w:pStyle w:val="ConsPlusNormal"/>
              <w:jc w:val="center"/>
            </w:pPr>
            <w:r>
              <w:t>без сознания (утопление)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lastRenderedPageBreak/>
              <w:t>20Х</w:t>
            </w:r>
          </w:p>
        </w:tc>
        <w:tc>
          <w:tcPr>
            <w:tcW w:w="5424" w:type="dxa"/>
            <w:vAlign w:val="bottom"/>
          </w:tcPr>
          <w:p w:rsidR="000264DC" w:rsidRDefault="000264DC">
            <w:pPr>
              <w:pStyle w:val="ConsPlusNormal"/>
              <w:jc w:val="center"/>
            </w:pPr>
            <w:r>
              <w:t>без сознания (причина неизвестна)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20Ч</w:t>
            </w:r>
          </w:p>
        </w:tc>
        <w:tc>
          <w:tcPr>
            <w:tcW w:w="5424" w:type="dxa"/>
            <w:vAlign w:val="bottom"/>
          </w:tcPr>
          <w:p w:rsidR="000264DC" w:rsidRDefault="000264DC">
            <w:pPr>
              <w:pStyle w:val="ConsPlusNormal"/>
              <w:jc w:val="center"/>
            </w:pPr>
            <w:r>
              <w:t>без сознания (острое кровотечение)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20Ш</w:t>
            </w:r>
          </w:p>
        </w:tc>
        <w:tc>
          <w:tcPr>
            <w:tcW w:w="5424" w:type="dxa"/>
            <w:vAlign w:val="bottom"/>
          </w:tcPr>
          <w:p w:rsidR="000264DC" w:rsidRDefault="000264DC">
            <w:pPr>
              <w:pStyle w:val="ConsPlusNormal"/>
              <w:jc w:val="center"/>
            </w:pPr>
            <w:r>
              <w:t>без сознания (анафилактический шок)</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20Я</w:t>
            </w:r>
          </w:p>
        </w:tc>
        <w:tc>
          <w:tcPr>
            <w:tcW w:w="5424" w:type="dxa"/>
            <w:vAlign w:val="bottom"/>
          </w:tcPr>
          <w:p w:rsidR="000264DC" w:rsidRDefault="000264DC">
            <w:pPr>
              <w:pStyle w:val="ConsPlusNormal"/>
              <w:jc w:val="center"/>
            </w:pPr>
            <w:r>
              <w:t>без сознания (повесился)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31Б</w:t>
            </w:r>
          </w:p>
        </w:tc>
        <w:tc>
          <w:tcPr>
            <w:tcW w:w="5424" w:type="dxa"/>
            <w:vAlign w:val="bottom"/>
          </w:tcPr>
          <w:p w:rsidR="000264DC" w:rsidRDefault="000264DC">
            <w:pPr>
              <w:pStyle w:val="ConsPlusNormal"/>
              <w:jc w:val="center"/>
            </w:pPr>
            <w:r>
              <w:t>ДТП (1 - 2, взрослые)</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31В</w:t>
            </w:r>
          </w:p>
        </w:tc>
        <w:tc>
          <w:tcPr>
            <w:tcW w:w="5424" w:type="dxa"/>
            <w:vAlign w:val="bottom"/>
          </w:tcPr>
          <w:p w:rsidR="000264DC" w:rsidRDefault="000264DC">
            <w:pPr>
              <w:pStyle w:val="ConsPlusNormal"/>
              <w:jc w:val="center"/>
            </w:pPr>
            <w:r>
              <w:t>ДТП (1 - 2, есть дети)</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31Г</w:t>
            </w:r>
          </w:p>
        </w:tc>
        <w:tc>
          <w:tcPr>
            <w:tcW w:w="5424" w:type="dxa"/>
            <w:vAlign w:val="bottom"/>
          </w:tcPr>
          <w:p w:rsidR="000264DC" w:rsidRDefault="000264DC">
            <w:pPr>
              <w:pStyle w:val="ConsPlusNormal"/>
              <w:jc w:val="center"/>
            </w:pPr>
            <w:r>
              <w:t>ДТП (более 2, взрослые)</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31Д</w:t>
            </w:r>
          </w:p>
        </w:tc>
        <w:tc>
          <w:tcPr>
            <w:tcW w:w="5424" w:type="dxa"/>
            <w:vAlign w:val="bottom"/>
          </w:tcPr>
          <w:p w:rsidR="000264DC" w:rsidRDefault="000264DC">
            <w:pPr>
              <w:pStyle w:val="ConsPlusNormal"/>
              <w:jc w:val="center"/>
            </w:pPr>
            <w:r>
              <w:t>ДТП (более 2, есть дети)</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32Б</w:t>
            </w:r>
          </w:p>
        </w:tc>
        <w:tc>
          <w:tcPr>
            <w:tcW w:w="5424" w:type="dxa"/>
            <w:vAlign w:val="bottom"/>
          </w:tcPr>
          <w:p w:rsidR="000264DC" w:rsidRDefault="000264DC">
            <w:pPr>
              <w:pStyle w:val="ConsPlusNormal"/>
              <w:jc w:val="center"/>
            </w:pPr>
            <w:r>
              <w:t>пожар (1 - 2, взрослые)</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32В</w:t>
            </w:r>
          </w:p>
        </w:tc>
        <w:tc>
          <w:tcPr>
            <w:tcW w:w="5424" w:type="dxa"/>
            <w:vAlign w:val="bottom"/>
          </w:tcPr>
          <w:p w:rsidR="000264DC" w:rsidRDefault="000264DC">
            <w:pPr>
              <w:pStyle w:val="ConsPlusNormal"/>
              <w:jc w:val="center"/>
            </w:pPr>
            <w:r>
              <w:t>пожар (1 - 2, есть дети)</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32Г</w:t>
            </w:r>
          </w:p>
        </w:tc>
        <w:tc>
          <w:tcPr>
            <w:tcW w:w="5424" w:type="dxa"/>
            <w:vAlign w:val="bottom"/>
          </w:tcPr>
          <w:p w:rsidR="000264DC" w:rsidRDefault="000264DC">
            <w:pPr>
              <w:pStyle w:val="ConsPlusNormal"/>
              <w:jc w:val="center"/>
            </w:pPr>
            <w:r>
              <w:t>пожар (более 2, взросл.)</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32Д</w:t>
            </w:r>
          </w:p>
        </w:tc>
        <w:tc>
          <w:tcPr>
            <w:tcW w:w="5424" w:type="dxa"/>
            <w:vAlign w:val="bottom"/>
          </w:tcPr>
          <w:p w:rsidR="000264DC" w:rsidRDefault="000264DC">
            <w:pPr>
              <w:pStyle w:val="ConsPlusNormal"/>
              <w:jc w:val="center"/>
            </w:pPr>
            <w:r>
              <w:t>пожар (более 2, дети)</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33Б</w:t>
            </w:r>
          </w:p>
        </w:tc>
        <w:tc>
          <w:tcPr>
            <w:tcW w:w="5424" w:type="dxa"/>
            <w:vAlign w:val="bottom"/>
          </w:tcPr>
          <w:p w:rsidR="000264DC" w:rsidRDefault="000264DC">
            <w:pPr>
              <w:pStyle w:val="ConsPlusNormal"/>
              <w:jc w:val="center"/>
            </w:pPr>
            <w:r>
              <w:t>взрыв, ЧС (1 - 2, взрослые)</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33В</w:t>
            </w:r>
          </w:p>
        </w:tc>
        <w:tc>
          <w:tcPr>
            <w:tcW w:w="5424" w:type="dxa"/>
            <w:vAlign w:val="bottom"/>
          </w:tcPr>
          <w:p w:rsidR="000264DC" w:rsidRDefault="000264DC">
            <w:pPr>
              <w:pStyle w:val="ConsPlusNormal"/>
              <w:jc w:val="center"/>
            </w:pPr>
            <w:r>
              <w:t>взрыв, ЧС (1 - 2, есть дети)</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33Г</w:t>
            </w:r>
          </w:p>
        </w:tc>
        <w:tc>
          <w:tcPr>
            <w:tcW w:w="5424" w:type="dxa"/>
            <w:vAlign w:val="bottom"/>
          </w:tcPr>
          <w:p w:rsidR="000264DC" w:rsidRDefault="000264DC">
            <w:pPr>
              <w:pStyle w:val="ConsPlusNormal"/>
              <w:jc w:val="center"/>
            </w:pPr>
            <w:r>
              <w:t>взрыв, ЧС (более 2, взросл.)</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33Д</w:t>
            </w:r>
          </w:p>
        </w:tc>
        <w:tc>
          <w:tcPr>
            <w:tcW w:w="5424" w:type="dxa"/>
            <w:vAlign w:val="bottom"/>
          </w:tcPr>
          <w:p w:rsidR="000264DC" w:rsidRDefault="000264DC">
            <w:pPr>
              <w:pStyle w:val="ConsPlusNormal"/>
              <w:jc w:val="center"/>
            </w:pPr>
            <w:r>
              <w:t>взрыв, ЧС (более 2, дети)</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850" w:type="dxa"/>
            <w:vAlign w:val="bottom"/>
          </w:tcPr>
          <w:p w:rsidR="000264DC" w:rsidRDefault="000264DC">
            <w:pPr>
              <w:pStyle w:val="ConsPlusNormal"/>
            </w:pPr>
            <w:r>
              <w:t>34Т</w:t>
            </w:r>
          </w:p>
        </w:tc>
        <w:tc>
          <w:tcPr>
            <w:tcW w:w="5424" w:type="dxa"/>
            <w:vAlign w:val="bottom"/>
          </w:tcPr>
          <w:p w:rsidR="000264DC" w:rsidRDefault="000264DC">
            <w:pPr>
              <w:pStyle w:val="ConsPlusNormal"/>
              <w:jc w:val="center"/>
            </w:pPr>
            <w:r>
              <w:t>дежурство при угрозе теракта</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1</w:t>
            </w:r>
          </w:p>
        </w:tc>
      </w:tr>
      <w:tr w:rsidR="000264DC">
        <w:tc>
          <w:tcPr>
            <w:tcW w:w="9029" w:type="dxa"/>
            <w:gridSpan w:val="4"/>
            <w:vAlign w:val="center"/>
          </w:tcPr>
          <w:p w:rsidR="000264DC" w:rsidRDefault="000264DC">
            <w:pPr>
              <w:pStyle w:val="ConsPlusNormal"/>
              <w:jc w:val="center"/>
              <w:outlineLvl w:val="1"/>
            </w:pPr>
            <w:r>
              <w:t>Срочность 2 - экстренные вызовы 2-го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02Ж</w:t>
            </w:r>
          </w:p>
        </w:tc>
        <w:tc>
          <w:tcPr>
            <w:tcW w:w="5424" w:type="dxa"/>
            <w:vAlign w:val="bottom"/>
          </w:tcPr>
          <w:p w:rsidR="000264DC" w:rsidRDefault="000264DC">
            <w:pPr>
              <w:pStyle w:val="ConsPlusNormal"/>
              <w:jc w:val="center"/>
            </w:pPr>
            <w:r>
              <w:t>ранение грудной клетки, живота, спины</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02И</w:t>
            </w:r>
          </w:p>
        </w:tc>
        <w:tc>
          <w:tcPr>
            <w:tcW w:w="5424" w:type="dxa"/>
            <w:vAlign w:val="bottom"/>
          </w:tcPr>
          <w:p w:rsidR="000264DC" w:rsidRDefault="000264DC">
            <w:pPr>
              <w:pStyle w:val="ConsPlusNormal"/>
              <w:jc w:val="center"/>
            </w:pPr>
            <w:r>
              <w:t>ранение головы, шеи (в сознании)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02Л</w:t>
            </w:r>
          </w:p>
        </w:tc>
        <w:tc>
          <w:tcPr>
            <w:tcW w:w="5424" w:type="dxa"/>
            <w:vAlign w:val="bottom"/>
          </w:tcPr>
          <w:p w:rsidR="000264DC" w:rsidRDefault="000264DC">
            <w:pPr>
              <w:pStyle w:val="ConsPlusNormal"/>
              <w:jc w:val="center"/>
            </w:pPr>
            <w:r>
              <w:t>избили (в сознании)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02О</w:t>
            </w:r>
          </w:p>
        </w:tc>
        <w:tc>
          <w:tcPr>
            <w:tcW w:w="5424" w:type="dxa"/>
            <w:vAlign w:val="bottom"/>
          </w:tcPr>
          <w:p w:rsidR="000264DC" w:rsidRDefault="000264DC">
            <w:pPr>
              <w:pStyle w:val="ConsPlusNormal"/>
              <w:jc w:val="center"/>
            </w:pPr>
            <w:r>
              <w:t>огнестрельное ранение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02П</w:t>
            </w:r>
          </w:p>
        </w:tc>
        <w:tc>
          <w:tcPr>
            <w:tcW w:w="5424" w:type="dxa"/>
            <w:vAlign w:val="bottom"/>
          </w:tcPr>
          <w:p w:rsidR="000264DC" w:rsidRDefault="000264DC">
            <w:pPr>
              <w:pStyle w:val="ConsPlusNormal"/>
              <w:jc w:val="center"/>
            </w:pPr>
            <w:r>
              <w:t>обширная термическая травма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02Р</w:t>
            </w:r>
          </w:p>
        </w:tc>
        <w:tc>
          <w:tcPr>
            <w:tcW w:w="5424" w:type="dxa"/>
            <w:vAlign w:val="bottom"/>
          </w:tcPr>
          <w:p w:rsidR="000264DC" w:rsidRDefault="000264DC">
            <w:pPr>
              <w:pStyle w:val="ConsPlusNormal"/>
              <w:jc w:val="center"/>
            </w:pPr>
            <w:r>
              <w:t>ожог лица, дыхательных путей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02Т</w:t>
            </w:r>
          </w:p>
        </w:tc>
        <w:tc>
          <w:tcPr>
            <w:tcW w:w="5424" w:type="dxa"/>
            <w:vAlign w:val="bottom"/>
          </w:tcPr>
          <w:p w:rsidR="000264DC" w:rsidRDefault="000264DC">
            <w:pPr>
              <w:pStyle w:val="ConsPlusNormal"/>
              <w:jc w:val="center"/>
            </w:pPr>
            <w:r>
              <w:t>травматическая ампутация конечностей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02Ю</w:t>
            </w:r>
          </w:p>
        </w:tc>
        <w:tc>
          <w:tcPr>
            <w:tcW w:w="5424" w:type="dxa"/>
            <w:vAlign w:val="bottom"/>
          </w:tcPr>
          <w:p w:rsidR="000264DC" w:rsidRDefault="000264DC">
            <w:pPr>
              <w:pStyle w:val="ConsPlusNormal"/>
              <w:jc w:val="center"/>
            </w:pPr>
            <w:r>
              <w:t>множественная, сочетанная травма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07Р</w:t>
            </w:r>
          </w:p>
        </w:tc>
        <w:tc>
          <w:tcPr>
            <w:tcW w:w="5424" w:type="dxa"/>
            <w:vAlign w:val="bottom"/>
          </w:tcPr>
          <w:p w:rsidR="000264DC" w:rsidRDefault="000264DC">
            <w:pPr>
              <w:pStyle w:val="ConsPlusNormal"/>
              <w:jc w:val="center"/>
            </w:pPr>
            <w:r>
              <w:t>рвота с кровью</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08К</w:t>
            </w:r>
          </w:p>
        </w:tc>
        <w:tc>
          <w:tcPr>
            <w:tcW w:w="5424" w:type="dxa"/>
            <w:vAlign w:val="bottom"/>
          </w:tcPr>
          <w:p w:rsidR="000264DC" w:rsidRDefault="000264DC">
            <w:pPr>
              <w:pStyle w:val="ConsPlusNormal"/>
              <w:jc w:val="center"/>
            </w:pPr>
            <w:r>
              <w:t>роды, кровотечение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08С</w:t>
            </w:r>
          </w:p>
        </w:tc>
        <w:tc>
          <w:tcPr>
            <w:tcW w:w="5424" w:type="dxa"/>
            <w:vAlign w:val="bottom"/>
          </w:tcPr>
          <w:p w:rsidR="000264DC" w:rsidRDefault="000264DC">
            <w:pPr>
              <w:pStyle w:val="ConsPlusNormal"/>
              <w:jc w:val="center"/>
            </w:pPr>
            <w:r>
              <w:t>роды, отошли воды + кровотечение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lastRenderedPageBreak/>
              <w:t>20А</w:t>
            </w:r>
          </w:p>
        </w:tc>
        <w:tc>
          <w:tcPr>
            <w:tcW w:w="5424" w:type="dxa"/>
            <w:vAlign w:val="bottom"/>
          </w:tcPr>
          <w:p w:rsidR="000264DC" w:rsidRDefault="000264DC">
            <w:pPr>
              <w:pStyle w:val="ConsPlusNormal"/>
              <w:jc w:val="center"/>
            </w:pPr>
            <w:r>
              <w:t>без сознания (бронхиальная астма)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20В</w:t>
            </w:r>
          </w:p>
        </w:tc>
        <w:tc>
          <w:tcPr>
            <w:tcW w:w="5424" w:type="dxa"/>
            <w:vAlign w:val="bottom"/>
          </w:tcPr>
          <w:p w:rsidR="000264DC" w:rsidRDefault="000264DC">
            <w:pPr>
              <w:pStyle w:val="ConsPlusNormal"/>
              <w:jc w:val="center"/>
            </w:pPr>
            <w:r>
              <w:t>без сознания (подавился)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20Г</w:t>
            </w:r>
          </w:p>
        </w:tc>
        <w:tc>
          <w:tcPr>
            <w:tcW w:w="5424" w:type="dxa"/>
            <w:vAlign w:val="bottom"/>
          </w:tcPr>
          <w:p w:rsidR="000264DC" w:rsidRDefault="000264DC">
            <w:pPr>
              <w:pStyle w:val="ConsPlusNormal"/>
              <w:jc w:val="center"/>
            </w:pPr>
            <w:r>
              <w:t>без сознания (угорел)</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20Д</w:t>
            </w:r>
          </w:p>
        </w:tc>
        <w:tc>
          <w:tcPr>
            <w:tcW w:w="5424" w:type="dxa"/>
            <w:vAlign w:val="bottom"/>
          </w:tcPr>
          <w:p w:rsidR="000264DC" w:rsidRDefault="000264DC">
            <w:pPr>
              <w:pStyle w:val="ConsPlusNormal"/>
              <w:jc w:val="center"/>
            </w:pPr>
            <w:r>
              <w:t>без сознания (диабет)</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20Ж</w:t>
            </w:r>
          </w:p>
        </w:tc>
        <w:tc>
          <w:tcPr>
            <w:tcW w:w="5424" w:type="dxa"/>
            <w:vAlign w:val="bottom"/>
          </w:tcPr>
          <w:p w:rsidR="000264DC" w:rsidRDefault="000264DC">
            <w:pPr>
              <w:pStyle w:val="ConsPlusNormal"/>
              <w:jc w:val="center"/>
            </w:pPr>
            <w:r>
              <w:t>без сознания (передозировка наркотиков)</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20И</w:t>
            </w:r>
          </w:p>
        </w:tc>
        <w:tc>
          <w:tcPr>
            <w:tcW w:w="5424" w:type="dxa"/>
            <w:vAlign w:val="bottom"/>
          </w:tcPr>
          <w:p w:rsidR="000264DC" w:rsidRDefault="000264DC">
            <w:pPr>
              <w:pStyle w:val="ConsPlusNormal"/>
              <w:jc w:val="center"/>
            </w:pPr>
            <w:r>
              <w:t>без сознания (травма)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20К</w:t>
            </w:r>
          </w:p>
        </w:tc>
        <w:tc>
          <w:tcPr>
            <w:tcW w:w="5424" w:type="dxa"/>
            <w:vAlign w:val="bottom"/>
          </w:tcPr>
          <w:p w:rsidR="000264DC" w:rsidRDefault="000264DC">
            <w:pPr>
              <w:pStyle w:val="ConsPlusNormal"/>
              <w:jc w:val="center"/>
            </w:pPr>
            <w:r>
              <w:t>без сознания (</w:t>
            </w:r>
            <w:proofErr w:type="spellStart"/>
            <w:r>
              <w:t>кардиобольной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20Л</w:t>
            </w:r>
          </w:p>
        </w:tc>
        <w:tc>
          <w:tcPr>
            <w:tcW w:w="5424" w:type="dxa"/>
            <w:vAlign w:val="bottom"/>
          </w:tcPr>
          <w:p w:rsidR="000264DC" w:rsidRDefault="000264DC">
            <w:pPr>
              <w:pStyle w:val="ConsPlusNormal"/>
              <w:jc w:val="center"/>
            </w:pPr>
            <w:r>
              <w:t>без сознания (высокая температура)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20П</w:t>
            </w:r>
          </w:p>
        </w:tc>
        <w:tc>
          <w:tcPr>
            <w:tcW w:w="5424" w:type="dxa"/>
            <w:vAlign w:val="bottom"/>
          </w:tcPr>
          <w:p w:rsidR="000264DC" w:rsidRDefault="000264DC">
            <w:pPr>
              <w:pStyle w:val="ConsPlusNormal"/>
              <w:jc w:val="center"/>
            </w:pPr>
            <w:r>
              <w:t>без сознания (припадок)</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20Т</w:t>
            </w:r>
          </w:p>
        </w:tc>
        <w:tc>
          <w:tcPr>
            <w:tcW w:w="5424" w:type="dxa"/>
            <w:vAlign w:val="bottom"/>
          </w:tcPr>
          <w:p w:rsidR="000264DC" w:rsidRDefault="000264DC">
            <w:pPr>
              <w:pStyle w:val="ConsPlusNormal"/>
              <w:jc w:val="center"/>
            </w:pPr>
            <w:r>
              <w:t>без сознания (отравился)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20У</w:t>
            </w:r>
          </w:p>
        </w:tc>
        <w:tc>
          <w:tcPr>
            <w:tcW w:w="5424" w:type="dxa"/>
            <w:vAlign w:val="bottom"/>
          </w:tcPr>
          <w:p w:rsidR="000264DC" w:rsidRDefault="000264DC">
            <w:pPr>
              <w:pStyle w:val="ConsPlusNormal"/>
              <w:jc w:val="center"/>
            </w:pPr>
            <w:r>
              <w:t>без сознания (утопление)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20Х</w:t>
            </w:r>
          </w:p>
        </w:tc>
        <w:tc>
          <w:tcPr>
            <w:tcW w:w="5424" w:type="dxa"/>
            <w:vAlign w:val="bottom"/>
          </w:tcPr>
          <w:p w:rsidR="000264DC" w:rsidRDefault="000264DC">
            <w:pPr>
              <w:pStyle w:val="ConsPlusNormal"/>
              <w:jc w:val="center"/>
            </w:pPr>
            <w:r>
              <w:t>без сознания (причина неизвестна)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20Ч</w:t>
            </w:r>
          </w:p>
        </w:tc>
        <w:tc>
          <w:tcPr>
            <w:tcW w:w="5424" w:type="dxa"/>
            <w:vAlign w:val="bottom"/>
          </w:tcPr>
          <w:p w:rsidR="000264DC" w:rsidRDefault="000264DC">
            <w:pPr>
              <w:pStyle w:val="ConsPlusNormal"/>
              <w:jc w:val="center"/>
            </w:pPr>
            <w:r>
              <w:t>без сознания (острое кровотечение)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20Ш</w:t>
            </w:r>
          </w:p>
        </w:tc>
        <w:tc>
          <w:tcPr>
            <w:tcW w:w="5424" w:type="dxa"/>
            <w:vAlign w:val="bottom"/>
          </w:tcPr>
          <w:p w:rsidR="000264DC" w:rsidRDefault="000264DC">
            <w:pPr>
              <w:pStyle w:val="ConsPlusNormal"/>
              <w:jc w:val="center"/>
            </w:pPr>
            <w:r>
              <w:t>без сознания (анафилактический шок)</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20Я</w:t>
            </w:r>
          </w:p>
        </w:tc>
        <w:tc>
          <w:tcPr>
            <w:tcW w:w="5424" w:type="dxa"/>
            <w:vAlign w:val="bottom"/>
          </w:tcPr>
          <w:p w:rsidR="000264DC" w:rsidRDefault="000264DC">
            <w:pPr>
              <w:pStyle w:val="ConsPlusNormal"/>
              <w:jc w:val="center"/>
            </w:pPr>
            <w:r>
              <w:t>без сознания (повесился)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02А</w:t>
            </w:r>
          </w:p>
        </w:tc>
        <w:tc>
          <w:tcPr>
            <w:tcW w:w="5424" w:type="dxa"/>
            <w:vAlign w:val="bottom"/>
          </w:tcPr>
          <w:p w:rsidR="000264DC" w:rsidRDefault="000264DC">
            <w:pPr>
              <w:pStyle w:val="ConsPlusNormal"/>
              <w:jc w:val="center"/>
            </w:pPr>
            <w:r>
              <w:t>падение с высоты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02Б</w:t>
            </w:r>
          </w:p>
        </w:tc>
        <w:tc>
          <w:tcPr>
            <w:tcW w:w="5424" w:type="dxa"/>
            <w:vAlign w:val="bottom"/>
          </w:tcPr>
          <w:p w:rsidR="000264DC" w:rsidRDefault="000264DC">
            <w:pPr>
              <w:pStyle w:val="ConsPlusNormal"/>
              <w:jc w:val="center"/>
            </w:pPr>
            <w:r>
              <w:t>ушиб, перелом конечностей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02В</w:t>
            </w:r>
          </w:p>
        </w:tc>
        <w:tc>
          <w:tcPr>
            <w:tcW w:w="5424" w:type="dxa"/>
            <w:vAlign w:val="bottom"/>
          </w:tcPr>
          <w:p w:rsidR="000264DC" w:rsidRDefault="000264DC">
            <w:pPr>
              <w:pStyle w:val="ConsPlusNormal"/>
              <w:jc w:val="center"/>
            </w:pPr>
            <w:r>
              <w:t>травма гр. клетки, живота, спины</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02Г</w:t>
            </w:r>
          </w:p>
        </w:tc>
        <w:tc>
          <w:tcPr>
            <w:tcW w:w="5424" w:type="dxa"/>
            <w:vAlign w:val="bottom"/>
          </w:tcPr>
          <w:p w:rsidR="000264DC" w:rsidRDefault="000264DC">
            <w:pPr>
              <w:pStyle w:val="ConsPlusNormal"/>
              <w:jc w:val="center"/>
            </w:pPr>
            <w:r>
              <w:t>травма головы, шеи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02Д</w:t>
            </w:r>
          </w:p>
        </w:tc>
        <w:tc>
          <w:tcPr>
            <w:tcW w:w="5424" w:type="dxa"/>
            <w:vAlign w:val="bottom"/>
          </w:tcPr>
          <w:p w:rsidR="000264DC" w:rsidRDefault="000264DC">
            <w:pPr>
              <w:pStyle w:val="ConsPlusNormal"/>
              <w:jc w:val="center"/>
            </w:pPr>
            <w:r>
              <w:t>ранение конечностей (без кровотечения)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02Е</w:t>
            </w:r>
          </w:p>
        </w:tc>
        <w:tc>
          <w:tcPr>
            <w:tcW w:w="5424" w:type="dxa"/>
            <w:vAlign w:val="bottom"/>
          </w:tcPr>
          <w:p w:rsidR="000264DC" w:rsidRDefault="000264DC">
            <w:pPr>
              <w:pStyle w:val="ConsPlusNormal"/>
              <w:jc w:val="center"/>
            </w:pPr>
            <w:r>
              <w:t>ранение конечностей (с кровотечением)</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02К</w:t>
            </w:r>
          </w:p>
        </w:tc>
        <w:tc>
          <w:tcPr>
            <w:tcW w:w="5424" w:type="dxa"/>
            <w:vAlign w:val="bottom"/>
          </w:tcPr>
          <w:p w:rsidR="000264DC" w:rsidRDefault="000264DC">
            <w:pPr>
              <w:pStyle w:val="ConsPlusNormal"/>
              <w:jc w:val="center"/>
            </w:pPr>
            <w:r>
              <w:t>вскрыл вены</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02С</w:t>
            </w:r>
          </w:p>
        </w:tc>
        <w:tc>
          <w:tcPr>
            <w:tcW w:w="5424" w:type="dxa"/>
            <w:vAlign w:val="bottom"/>
          </w:tcPr>
          <w:p w:rsidR="000264DC" w:rsidRDefault="000264DC">
            <w:pPr>
              <w:pStyle w:val="ConsPlusNormal"/>
              <w:jc w:val="center"/>
            </w:pPr>
            <w:r>
              <w:t>травма глаза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02Ч</w:t>
            </w:r>
          </w:p>
        </w:tc>
        <w:tc>
          <w:tcPr>
            <w:tcW w:w="5424" w:type="dxa"/>
            <w:vAlign w:val="bottom"/>
          </w:tcPr>
          <w:p w:rsidR="000264DC" w:rsidRDefault="000264DC">
            <w:pPr>
              <w:pStyle w:val="ConsPlusNormal"/>
              <w:jc w:val="center"/>
            </w:pPr>
            <w:r>
              <w:t>травма половых органов</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02Э</w:t>
            </w:r>
          </w:p>
        </w:tc>
        <w:tc>
          <w:tcPr>
            <w:tcW w:w="5424" w:type="dxa"/>
            <w:vAlign w:val="bottom"/>
          </w:tcPr>
          <w:p w:rsidR="000264DC" w:rsidRDefault="000264DC">
            <w:pPr>
              <w:pStyle w:val="ConsPlusNormal"/>
              <w:jc w:val="center"/>
            </w:pPr>
            <w:proofErr w:type="spellStart"/>
            <w:r>
              <w:t>электротравма</w:t>
            </w:r>
            <w:proofErr w:type="spellEnd"/>
            <w:r>
              <w:t xml:space="preserve">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03Г</w:t>
            </w:r>
          </w:p>
        </w:tc>
        <w:tc>
          <w:tcPr>
            <w:tcW w:w="5424" w:type="dxa"/>
            <w:vAlign w:val="bottom"/>
          </w:tcPr>
          <w:p w:rsidR="000264DC" w:rsidRDefault="000264DC">
            <w:pPr>
              <w:pStyle w:val="ConsPlusNormal"/>
              <w:jc w:val="center"/>
            </w:pPr>
            <w:r>
              <w:t>угорел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03Д</w:t>
            </w:r>
          </w:p>
        </w:tc>
        <w:tc>
          <w:tcPr>
            <w:tcW w:w="5424" w:type="dxa"/>
            <w:vAlign w:val="bottom"/>
          </w:tcPr>
          <w:p w:rsidR="000264DC" w:rsidRDefault="000264DC">
            <w:pPr>
              <w:pStyle w:val="ConsPlusNormal"/>
              <w:jc w:val="center"/>
            </w:pPr>
            <w:r>
              <w:t>отравление ядами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03Л</w:t>
            </w:r>
          </w:p>
        </w:tc>
        <w:tc>
          <w:tcPr>
            <w:tcW w:w="5424" w:type="dxa"/>
            <w:vAlign w:val="bottom"/>
          </w:tcPr>
          <w:p w:rsidR="000264DC" w:rsidRDefault="000264DC">
            <w:pPr>
              <w:pStyle w:val="ConsPlusNormal"/>
              <w:jc w:val="center"/>
            </w:pPr>
            <w:r>
              <w:t>отравление лекарствами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03Х</w:t>
            </w:r>
          </w:p>
        </w:tc>
        <w:tc>
          <w:tcPr>
            <w:tcW w:w="5424" w:type="dxa"/>
            <w:vAlign w:val="bottom"/>
          </w:tcPr>
          <w:p w:rsidR="000264DC" w:rsidRDefault="000264DC">
            <w:pPr>
              <w:pStyle w:val="ConsPlusNormal"/>
              <w:jc w:val="center"/>
            </w:pPr>
            <w:r>
              <w:t>отравление (неизвестно) (в сознании)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04А</w:t>
            </w:r>
          </w:p>
        </w:tc>
        <w:tc>
          <w:tcPr>
            <w:tcW w:w="5424" w:type="dxa"/>
            <w:vAlign w:val="bottom"/>
          </w:tcPr>
          <w:p w:rsidR="000264DC" w:rsidRDefault="000264DC">
            <w:pPr>
              <w:pStyle w:val="ConsPlusNormal"/>
              <w:jc w:val="center"/>
            </w:pPr>
            <w:r>
              <w:t>аритмия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lastRenderedPageBreak/>
              <w:t>04И</w:t>
            </w:r>
          </w:p>
        </w:tc>
        <w:tc>
          <w:tcPr>
            <w:tcW w:w="5424" w:type="dxa"/>
            <w:vAlign w:val="bottom"/>
          </w:tcPr>
          <w:p w:rsidR="000264DC" w:rsidRDefault="000264DC">
            <w:pPr>
              <w:pStyle w:val="ConsPlusNormal"/>
              <w:jc w:val="center"/>
            </w:pPr>
            <w:r>
              <w:t>боль в груди (в анамнезе ИБС)</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04К</w:t>
            </w:r>
          </w:p>
        </w:tc>
        <w:tc>
          <w:tcPr>
            <w:tcW w:w="5424" w:type="dxa"/>
            <w:vAlign w:val="bottom"/>
          </w:tcPr>
          <w:p w:rsidR="000264DC" w:rsidRDefault="000264DC">
            <w:pPr>
              <w:pStyle w:val="ConsPlusNormal"/>
              <w:jc w:val="center"/>
            </w:pPr>
            <w:r>
              <w:t>боль в груди (</w:t>
            </w:r>
            <w:proofErr w:type="spellStart"/>
            <w:r>
              <w:t>кардиобольной</w:t>
            </w:r>
            <w:proofErr w:type="spellEnd"/>
            <w:r>
              <w:t>)</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04П</w:t>
            </w:r>
          </w:p>
        </w:tc>
        <w:tc>
          <w:tcPr>
            <w:tcW w:w="5424" w:type="dxa"/>
            <w:vAlign w:val="bottom"/>
          </w:tcPr>
          <w:p w:rsidR="000264DC" w:rsidRDefault="000264DC">
            <w:pPr>
              <w:pStyle w:val="ConsPlusNormal"/>
              <w:jc w:val="center"/>
            </w:pPr>
            <w:r>
              <w:t>боль в груди (невысокий риск ИБС)</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04Р</w:t>
            </w:r>
          </w:p>
        </w:tc>
        <w:tc>
          <w:tcPr>
            <w:tcW w:w="5424" w:type="dxa"/>
            <w:vAlign w:val="bottom"/>
          </w:tcPr>
          <w:p w:rsidR="000264DC" w:rsidRDefault="000264DC">
            <w:pPr>
              <w:pStyle w:val="ConsPlusNormal"/>
              <w:jc w:val="center"/>
            </w:pPr>
            <w:r>
              <w:t>боль в груди (повторное обращение)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tcPr>
          <w:p w:rsidR="000264DC" w:rsidRDefault="000264DC">
            <w:pPr>
              <w:pStyle w:val="ConsPlusNormal"/>
            </w:pPr>
            <w:r>
              <w:t>04Х</w:t>
            </w:r>
          </w:p>
        </w:tc>
        <w:tc>
          <w:tcPr>
            <w:tcW w:w="5424" w:type="dxa"/>
          </w:tcPr>
          <w:p w:rsidR="000264DC" w:rsidRDefault="000264DC">
            <w:pPr>
              <w:pStyle w:val="ConsPlusNormal"/>
              <w:jc w:val="center"/>
            </w:pPr>
            <w:r>
              <w:t>боль в груди (неизвестной этиологии)</w:t>
            </w:r>
          </w:p>
        </w:tc>
        <w:tc>
          <w:tcPr>
            <w:tcW w:w="1304" w:type="dxa"/>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04Я</w:t>
            </w:r>
          </w:p>
        </w:tc>
        <w:tc>
          <w:tcPr>
            <w:tcW w:w="5424" w:type="dxa"/>
            <w:vAlign w:val="bottom"/>
          </w:tcPr>
          <w:p w:rsidR="000264DC" w:rsidRDefault="000264DC">
            <w:pPr>
              <w:pStyle w:val="ConsPlusNormal"/>
              <w:jc w:val="center"/>
            </w:pPr>
            <w:r>
              <w:t>аритмия (повторное обращение)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05А</w:t>
            </w:r>
          </w:p>
        </w:tc>
        <w:tc>
          <w:tcPr>
            <w:tcW w:w="5424" w:type="dxa"/>
            <w:vAlign w:val="bottom"/>
          </w:tcPr>
          <w:p w:rsidR="000264DC" w:rsidRDefault="000264DC">
            <w:pPr>
              <w:pStyle w:val="ConsPlusNormal"/>
              <w:jc w:val="center"/>
            </w:pPr>
            <w:r>
              <w:t>задыхается (бронхиальная астма)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05Б</w:t>
            </w:r>
          </w:p>
        </w:tc>
        <w:tc>
          <w:tcPr>
            <w:tcW w:w="5424" w:type="dxa"/>
            <w:vAlign w:val="bottom"/>
          </w:tcPr>
          <w:p w:rsidR="000264DC" w:rsidRDefault="000264DC">
            <w:pPr>
              <w:pStyle w:val="ConsPlusNormal"/>
              <w:jc w:val="center"/>
            </w:pPr>
            <w:r>
              <w:t>задыхается (бронхит, пневмония)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05Г</w:t>
            </w:r>
          </w:p>
        </w:tc>
        <w:tc>
          <w:tcPr>
            <w:tcW w:w="5424" w:type="dxa"/>
            <w:vAlign w:val="bottom"/>
          </w:tcPr>
          <w:p w:rsidR="000264DC" w:rsidRDefault="000264DC">
            <w:pPr>
              <w:pStyle w:val="ConsPlusNormal"/>
              <w:jc w:val="center"/>
            </w:pPr>
            <w:r>
              <w:t>задыхается (аллергия)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05И</w:t>
            </w:r>
          </w:p>
        </w:tc>
        <w:tc>
          <w:tcPr>
            <w:tcW w:w="5424" w:type="dxa"/>
            <w:vAlign w:val="bottom"/>
          </w:tcPr>
          <w:p w:rsidR="000264DC" w:rsidRDefault="000264DC">
            <w:pPr>
              <w:pStyle w:val="ConsPlusNormal"/>
              <w:jc w:val="center"/>
            </w:pPr>
            <w:r>
              <w:t>задыхается (травма грудной клетки)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05К</w:t>
            </w:r>
          </w:p>
        </w:tc>
        <w:tc>
          <w:tcPr>
            <w:tcW w:w="5424" w:type="dxa"/>
            <w:vAlign w:val="bottom"/>
          </w:tcPr>
          <w:p w:rsidR="000264DC" w:rsidRDefault="000264DC">
            <w:pPr>
              <w:pStyle w:val="ConsPlusNormal"/>
              <w:jc w:val="center"/>
            </w:pPr>
            <w:r>
              <w:t>задыхается (</w:t>
            </w:r>
            <w:proofErr w:type="spellStart"/>
            <w:r>
              <w:t>кардиобольной</w:t>
            </w:r>
            <w:proofErr w:type="spellEnd"/>
            <w:r>
              <w:t>)</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05Х</w:t>
            </w:r>
          </w:p>
        </w:tc>
        <w:tc>
          <w:tcPr>
            <w:tcW w:w="5424" w:type="dxa"/>
            <w:vAlign w:val="bottom"/>
          </w:tcPr>
          <w:p w:rsidR="000264DC" w:rsidRDefault="000264DC">
            <w:pPr>
              <w:pStyle w:val="ConsPlusNormal"/>
              <w:jc w:val="center"/>
            </w:pPr>
            <w:r>
              <w:t>задыхается (причина неизвестна)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05Щ</w:t>
            </w:r>
          </w:p>
        </w:tc>
        <w:tc>
          <w:tcPr>
            <w:tcW w:w="5424" w:type="dxa"/>
            <w:vAlign w:val="bottom"/>
          </w:tcPr>
          <w:p w:rsidR="000264DC" w:rsidRDefault="000264DC">
            <w:pPr>
              <w:pStyle w:val="ConsPlusNormal"/>
              <w:jc w:val="center"/>
            </w:pPr>
            <w:r>
              <w:t>задыхается (зоб)</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06А</w:t>
            </w:r>
          </w:p>
        </w:tc>
        <w:tc>
          <w:tcPr>
            <w:tcW w:w="5424" w:type="dxa"/>
            <w:vAlign w:val="bottom"/>
          </w:tcPr>
          <w:p w:rsidR="000264DC" w:rsidRDefault="000264DC">
            <w:pPr>
              <w:pStyle w:val="ConsPlusNormal"/>
              <w:jc w:val="center"/>
            </w:pPr>
            <w:r>
              <w:t>судороги, абстинентный синдром (алкоголь)</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06Г</w:t>
            </w:r>
          </w:p>
        </w:tc>
        <w:tc>
          <w:tcPr>
            <w:tcW w:w="5424" w:type="dxa"/>
            <w:vAlign w:val="bottom"/>
          </w:tcPr>
          <w:p w:rsidR="000264DC" w:rsidRDefault="000264DC">
            <w:pPr>
              <w:pStyle w:val="ConsPlusNormal"/>
              <w:jc w:val="center"/>
            </w:pPr>
            <w:r>
              <w:t>парализовало (в анамнезе ЕБ)</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06Д</w:t>
            </w:r>
          </w:p>
        </w:tc>
        <w:tc>
          <w:tcPr>
            <w:tcW w:w="5424" w:type="dxa"/>
            <w:vAlign w:val="bottom"/>
          </w:tcPr>
          <w:p w:rsidR="000264DC" w:rsidRDefault="000264DC">
            <w:pPr>
              <w:pStyle w:val="ConsPlusNormal"/>
              <w:jc w:val="center"/>
            </w:pPr>
            <w:r>
              <w:t>судороги (диабет)</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06Е</w:t>
            </w:r>
          </w:p>
        </w:tc>
        <w:tc>
          <w:tcPr>
            <w:tcW w:w="5424" w:type="dxa"/>
            <w:vAlign w:val="bottom"/>
          </w:tcPr>
          <w:p w:rsidR="000264DC" w:rsidRDefault="000264DC">
            <w:pPr>
              <w:pStyle w:val="ConsPlusNormal"/>
              <w:jc w:val="center"/>
            </w:pPr>
            <w:r>
              <w:t>парализовало</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06И</w:t>
            </w:r>
          </w:p>
        </w:tc>
        <w:tc>
          <w:tcPr>
            <w:tcW w:w="5424" w:type="dxa"/>
            <w:vAlign w:val="bottom"/>
          </w:tcPr>
          <w:p w:rsidR="000264DC" w:rsidRDefault="000264DC">
            <w:pPr>
              <w:pStyle w:val="ConsPlusNormal"/>
              <w:jc w:val="center"/>
            </w:pPr>
            <w:r>
              <w:t>внезапно парализовало</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06Л</w:t>
            </w:r>
          </w:p>
        </w:tc>
        <w:tc>
          <w:tcPr>
            <w:tcW w:w="5424" w:type="dxa"/>
            <w:vAlign w:val="bottom"/>
          </w:tcPr>
          <w:p w:rsidR="000264DC" w:rsidRDefault="000264DC">
            <w:pPr>
              <w:pStyle w:val="ConsPlusNormal"/>
              <w:jc w:val="center"/>
            </w:pPr>
            <w:r>
              <w:t>судороги (высокая температура)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06Н</w:t>
            </w:r>
          </w:p>
        </w:tc>
        <w:tc>
          <w:tcPr>
            <w:tcW w:w="5424" w:type="dxa"/>
            <w:vAlign w:val="bottom"/>
          </w:tcPr>
          <w:p w:rsidR="000264DC" w:rsidRDefault="000264DC">
            <w:pPr>
              <w:pStyle w:val="ConsPlusNormal"/>
              <w:jc w:val="center"/>
            </w:pPr>
            <w:r>
              <w:t>судороги, абстинентный синдром (наркотики)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06П</w:t>
            </w:r>
          </w:p>
        </w:tc>
        <w:tc>
          <w:tcPr>
            <w:tcW w:w="5424" w:type="dxa"/>
            <w:vAlign w:val="bottom"/>
          </w:tcPr>
          <w:p w:rsidR="000264DC" w:rsidRDefault="000264DC">
            <w:pPr>
              <w:pStyle w:val="ConsPlusNormal"/>
              <w:jc w:val="center"/>
            </w:pPr>
            <w:r>
              <w:t>судороги (частый стул)</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06Р</w:t>
            </w:r>
          </w:p>
        </w:tc>
        <w:tc>
          <w:tcPr>
            <w:tcW w:w="5424" w:type="dxa"/>
            <w:vAlign w:val="bottom"/>
          </w:tcPr>
          <w:p w:rsidR="000264DC" w:rsidRDefault="000264DC">
            <w:pPr>
              <w:pStyle w:val="ConsPlusNormal"/>
              <w:jc w:val="center"/>
            </w:pPr>
            <w:r>
              <w:t>судороги (рвота)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06С</w:t>
            </w:r>
          </w:p>
        </w:tc>
        <w:tc>
          <w:tcPr>
            <w:tcW w:w="5424" w:type="dxa"/>
            <w:vAlign w:val="bottom"/>
          </w:tcPr>
          <w:p w:rsidR="000264DC" w:rsidRDefault="000264DC">
            <w:pPr>
              <w:pStyle w:val="ConsPlusNormal"/>
              <w:jc w:val="center"/>
            </w:pPr>
            <w:r>
              <w:t>судороги (причина неизвестна)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06Т</w:t>
            </w:r>
          </w:p>
        </w:tc>
        <w:tc>
          <w:tcPr>
            <w:tcW w:w="5424" w:type="dxa"/>
            <w:vAlign w:val="bottom"/>
          </w:tcPr>
          <w:p w:rsidR="000264DC" w:rsidRDefault="000264DC">
            <w:pPr>
              <w:pStyle w:val="ConsPlusNormal"/>
              <w:jc w:val="center"/>
            </w:pPr>
            <w:r>
              <w:t>судороги (отравление)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06Э</w:t>
            </w:r>
          </w:p>
        </w:tc>
        <w:tc>
          <w:tcPr>
            <w:tcW w:w="5424" w:type="dxa"/>
            <w:vAlign w:val="bottom"/>
          </w:tcPr>
          <w:p w:rsidR="000264DC" w:rsidRDefault="000264DC">
            <w:pPr>
              <w:pStyle w:val="ConsPlusNormal"/>
              <w:jc w:val="center"/>
            </w:pPr>
            <w:r>
              <w:t>эпилепсия (припадок)</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07Р</w:t>
            </w:r>
          </w:p>
        </w:tc>
        <w:tc>
          <w:tcPr>
            <w:tcW w:w="5424" w:type="dxa"/>
            <w:vAlign w:val="bottom"/>
          </w:tcPr>
          <w:p w:rsidR="000264DC" w:rsidRDefault="000264DC">
            <w:pPr>
              <w:pStyle w:val="ConsPlusNormal"/>
              <w:jc w:val="center"/>
            </w:pPr>
            <w:r>
              <w:t>рвота с кровью</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07Т</w:t>
            </w:r>
          </w:p>
        </w:tc>
        <w:tc>
          <w:tcPr>
            <w:tcW w:w="5424" w:type="dxa"/>
            <w:vAlign w:val="bottom"/>
          </w:tcPr>
          <w:p w:rsidR="000264DC" w:rsidRDefault="000264DC">
            <w:pPr>
              <w:pStyle w:val="ConsPlusNormal"/>
              <w:jc w:val="center"/>
            </w:pPr>
            <w:r>
              <w:t>кровотечение после отравления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074</w:t>
            </w:r>
          </w:p>
        </w:tc>
        <w:tc>
          <w:tcPr>
            <w:tcW w:w="5424" w:type="dxa"/>
            <w:vAlign w:val="bottom"/>
          </w:tcPr>
          <w:p w:rsidR="000264DC" w:rsidRDefault="000264DC">
            <w:pPr>
              <w:pStyle w:val="ConsPlusNormal"/>
              <w:jc w:val="center"/>
            </w:pPr>
            <w:r>
              <w:t>кишечное кровотечение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08В</w:t>
            </w:r>
          </w:p>
        </w:tc>
        <w:tc>
          <w:tcPr>
            <w:tcW w:w="5424" w:type="dxa"/>
            <w:vAlign w:val="bottom"/>
          </w:tcPr>
          <w:p w:rsidR="000264DC" w:rsidRDefault="000264DC">
            <w:pPr>
              <w:pStyle w:val="ConsPlusNormal"/>
              <w:jc w:val="center"/>
            </w:pPr>
            <w:r>
              <w:t>роды, отошли воды</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09К</w:t>
            </w:r>
          </w:p>
        </w:tc>
        <w:tc>
          <w:tcPr>
            <w:tcW w:w="5424" w:type="dxa"/>
            <w:vAlign w:val="bottom"/>
          </w:tcPr>
          <w:p w:rsidR="000264DC" w:rsidRDefault="000264DC">
            <w:pPr>
              <w:pStyle w:val="ConsPlusNormal"/>
              <w:jc w:val="center"/>
            </w:pPr>
            <w:r>
              <w:t>болит живот + кишечное кровотечение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lastRenderedPageBreak/>
              <w:t>10А</w:t>
            </w:r>
          </w:p>
        </w:tc>
        <w:tc>
          <w:tcPr>
            <w:tcW w:w="5424" w:type="dxa"/>
            <w:vAlign w:val="bottom"/>
          </w:tcPr>
          <w:p w:rsidR="000264DC" w:rsidRDefault="000264DC">
            <w:pPr>
              <w:pStyle w:val="ConsPlusNormal"/>
              <w:jc w:val="center"/>
            </w:pPr>
            <w:r>
              <w:t xml:space="preserve">психоз у </w:t>
            </w:r>
            <w:proofErr w:type="spellStart"/>
            <w:r>
              <w:t>психбольного</w:t>
            </w:r>
            <w:proofErr w:type="spellEnd"/>
            <w:r>
              <w:t xml:space="preserve"> (агрессивен)</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11К</w:t>
            </w:r>
          </w:p>
        </w:tc>
        <w:tc>
          <w:tcPr>
            <w:tcW w:w="5424" w:type="dxa"/>
            <w:vAlign w:val="bottom"/>
          </w:tcPr>
          <w:p w:rsidR="000264DC" w:rsidRDefault="000264DC">
            <w:pPr>
              <w:pStyle w:val="ConsPlusNormal"/>
              <w:jc w:val="center"/>
            </w:pPr>
            <w:r>
              <w:t>низкое давление, головокружение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12Д</w:t>
            </w:r>
          </w:p>
        </w:tc>
        <w:tc>
          <w:tcPr>
            <w:tcW w:w="5424" w:type="dxa"/>
            <w:vAlign w:val="bottom"/>
          </w:tcPr>
          <w:p w:rsidR="000264DC" w:rsidRDefault="000264DC">
            <w:pPr>
              <w:pStyle w:val="ConsPlusNormal"/>
              <w:jc w:val="center"/>
            </w:pPr>
            <w:r>
              <w:t>температура + задыхается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13Г</w:t>
            </w:r>
          </w:p>
        </w:tc>
        <w:tc>
          <w:tcPr>
            <w:tcW w:w="5424" w:type="dxa"/>
            <w:vAlign w:val="bottom"/>
          </w:tcPr>
          <w:p w:rsidR="000264DC" w:rsidRDefault="000264DC">
            <w:pPr>
              <w:pStyle w:val="ConsPlusNormal"/>
              <w:jc w:val="center"/>
            </w:pPr>
            <w:r>
              <w:t>рвота у больного ЕБ</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20Н</w:t>
            </w:r>
          </w:p>
        </w:tc>
        <w:tc>
          <w:tcPr>
            <w:tcW w:w="5424" w:type="dxa"/>
            <w:vAlign w:val="bottom"/>
          </w:tcPr>
          <w:p w:rsidR="000264DC" w:rsidRDefault="000264DC">
            <w:pPr>
              <w:pStyle w:val="ConsPlusNormal"/>
              <w:jc w:val="center"/>
            </w:pPr>
            <w:r>
              <w:t>без сознания (</w:t>
            </w:r>
            <w:proofErr w:type="spellStart"/>
            <w:r>
              <w:t>онко</w:t>
            </w:r>
            <w:proofErr w:type="spellEnd"/>
            <w:r>
              <w:t>)</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31А</w:t>
            </w:r>
          </w:p>
        </w:tc>
        <w:tc>
          <w:tcPr>
            <w:tcW w:w="5424" w:type="dxa"/>
            <w:vAlign w:val="bottom"/>
          </w:tcPr>
          <w:p w:rsidR="000264DC" w:rsidRDefault="000264DC">
            <w:pPr>
              <w:pStyle w:val="ConsPlusNormal"/>
              <w:jc w:val="center"/>
            </w:pPr>
            <w:r>
              <w:t>ДТП (дежурство)</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32А</w:t>
            </w:r>
          </w:p>
        </w:tc>
        <w:tc>
          <w:tcPr>
            <w:tcW w:w="5424" w:type="dxa"/>
            <w:vAlign w:val="bottom"/>
          </w:tcPr>
          <w:p w:rsidR="000264DC" w:rsidRDefault="000264DC">
            <w:pPr>
              <w:pStyle w:val="ConsPlusNormal"/>
              <w:jc w:val="center"/>
            </w:pPr>
            <w:r>
              <w:t>пожар (дежурство)</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33А</w:t>
            </w:r>
          </w:p>
        </w:tc>
        <w:tc>
          <w:tcPr>
            <w:tcW w:w="5424" w:type="dxa"/>
            <w:vAlign w:val="bottom"/>
          </w:tcPr>
          <w:p w:rsidR="000264DC" w:rsidRDefault="000264DC">
            <w:pPr>
              <w:pStyle w:val="ConsPlusNormal"/>
              <w:jc w:val="center"/>
            </w:pPr>
            <w:r>
              <w:t>взрыв, 4С (дежурство)</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tcPr>
          <w:p w:rsidR="000264DC" w:rsidRDefault="000264DC">
            <w:pPr>
              <w:pStyle w:val="ConsPlusNormal"/>
            </w:pPr>
            <w:r>
              <w:t>44Б</w:t>
            </w:r>
          </w:p>
        </w:tc>
        <w:tc>
          <w:tcPr>
            <w:tcW w:w="5424" w:type="dxa"/>
          </w:tcPr>
          <w:p w:rsidR="000264DC" w:rsidRDefault="000264DC">
            <w:pPr>
              <w:pStyle w:val="ConsPlusNormal"/>
              <w:jc w:val="center"/>
            </w:pPr>
            <w:r>
              <w:t>вызов на себя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46Б</w:t>
            </w:r>
          </w:p>
        </w:tc>
        <w:tc>
          <w:tcPr>
            <w:tcW w:w="5424" w:type="dxa"/>
            <w:vAlign w:val="bottom"/>
          </w:tcPr>
          <w:p w:rsidR="000264DC" w:rsidRDefault="000264DC">
            <w:pPr>
              <w:pStyle w:val="ConsPlusNormal"/>
              <w:jc w:val="center"/>
            </w:pPr>
            <w:r>
              <w:t>участковый врач вызывает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47Б</w:t>
            </w:r>
          </w:p>
        </w:tc>
        <w:tc>
          <w:tcPr>
            <w:tcW w:w="5424" w:type="dxa"/>
            <w:vAlign w:val="bottom"/>
          </w:tcPr>
          <w:p w:rsidR="000264DC" w:rsidRDefault="000264DC">
            <w:pPr>
              <w:pStyle w:val="ConsPlusNormal"/>
              <w:jc w:val="center"/>
            </w:pPr>
            <w:r>
              <w:t>оказать помощь в поликлинике, мед</w:t>
            </w:r>
            <w:proofErr w:type="gramStart"/>
            <w:r>
              <w:t>.</w:t>
            </w:r>
            <w:proofErr w:type="gramEnd"/>
            <w:r>
              <w:t xml:space="preserve"> </w:t>
            </w:r>
            <w:proofErr w:type="gramStart"/>
            <w:r>
              <w:t>п</w:t>
            </w:r>
            <w:proofErr w:type="gramEnd"/>
            <w:r>
              <w:t>ункте</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71Б</w:t>
            </w:r>
          </w:p>
        </w:tc>
        <w:tc>
          <w:tcPr>
            <w:tcW w:w="5424" w:type="dxa"/>
            <w:vAlign w:val="bottom"/>
          </w:tcPr>
          <w:p w:rsidR="000264DC" w:rsidRDefault="000264DC">
            <w:pPr>
              <w:pStyle w:val="ConsPlusNormal"/>
              <w:jc w:val="center"/>
            </w:pPr>
            <w:r>
              <w:t>состояние ухудшилось - профиль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850" w:type="dxa"/>
            <w:vAlign w:val="bottom"/>
          </w:tcPr>
          <w:p w:rsidR="000264DC" w:rsidRDefault="000264DC">
            <w:pPr>
              <w:pStyle w:val="ConsPlusNormal"/>
            </w:pPr>
            <w:r>
              <w:t>71Л</w:t>
            </w:r>
          </w:p>
        </w:tc>
        <w:tc>
          <w:tcPr>
            <w:tcW w:w="5424" w:type="dxa"/>
            <w:vAlign w:val="bottom"/>
          </w:tcPr>
          <w:p w:rsidR="000264DC" w:rsidRDefault="000264DC">
            <w:pPr>
              <w:pStyle w:val="ConsPlusNormal"/>
              <w:jc w:val="center"/>
            </w:pPr>
            <w:r>
              <w:t xml:space="preserve">состояние ухудшилось - профиль </w:t>
            </w:r>
            <w:proofErr w:type="spellStart"/>
            <w:r>
              <w:t>врачебн</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2</w:t>
            </w:r>
          </w:p>
        </w:tc>
      </w:tr>
      <w:tr w:rsidR="000264DC">
        <w:tc>
          <w:tcPr>
            <w:tcW w:w="9029" w:type="dxa"/>
            <w:gridSpan w:val="4"/>
            <w:vAlign w:val="center"/>
          </w:tcPr>
          <w:p w:rsidR="000264DC" w:rsidRDefault="000264DC">
            <w:pPr>
              <w:pStyle w:val="ConsPlusNormal"/>
              <w:jc w:val="center"/>
              <w:outlineLvl w:val="1"/>
            </w:pPr>
            <w:r>
              <w:t>Срочность 3 - экстренные вызовы 3-го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02Б</w:t>
            </w:r>
          </w:p>
        </w:tc>
        <w:tc>
          <w:tcPr>
            <w:tcW w:w="5424" w:type="dxa"/>
            <w:vAlign w:val="bottom"/>
          </w:tcPr>
          <w:p w:rsidR="000264DC" w:rsidRDefault="000264DC">
            <w:pPr>
              <w:pStyle w:val="ConsPlusNormal"/>
              <w:jc w:val="center"/>
            </w:pPr>
            <w:r>
              <w:t>ушиб, перелом конечностей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02В</w:t>
            </w:r>
          </w:p>
        </w:tc>
        <w:tc>
          <w:tcPr>
            <w:tcW w:w="5424" w:type="dxa"/>
            <w:vAlign w:val="bottom"/>
          </w:tcPr>
          <w:p w:rsidR="000264DC" w:rsidRDefault="000264DC">
            <w:pPr>
              <w:pStyle w:val="ConsPlusNormal"/>
              <w:jc w:val="center"/>
            </w:pPr>
            <w:r>
              <w:t>травма гр. клетки, живота, спины</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02Г</w:t>
            </w:r>
          </w:p>
        </w:tc>
        <w:tc>
          <w:tcPr>
            <w:tcW w:w="5424" w:type="dxa"/>
            <w:vAlign w:val="bottom"/>
          </w:tcPr>
          <w:p w:rsidR="000264DC" w:rsidRDefault="000264DC">
            <w:pPr>
              <w:pStyle w:val="ConsPlusNormal"/>
              <w:jc w:val="center"/>
            </w:pPr>
            <w:r>
              <w:t>1 травма головы, шеи (в сознании)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02Д</w:t>
            </w:r>
          </w:p>
        </w:tc>
        <w:tc>
          <w:tcPr>
            <w:tcW w:w="5424" w:type="dxa"/>
            <w:vAlign w:val="bottom"/>
          </w:tcPr>
          <w:p w:rsidR="000264DC" w:rsidRDefault="000264DC">
            <w:pPr>
              <w:pStyle w:val="ConsPlusNormal"/>
              <w:jc w:val="center"/>
            </w:pPr>
            <w:r>
              <w:t>ранение конечностей (без кровотечения)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02Е</w:t>
            </w:r>
          </w:p>
        </w:tc>
        <w:tc>
          <w:tcPr>
            <w:tcW w:w="5424" w:type="dxa"/>
            <w:vAlign w:val="bottom"/>
          </w:tcPr>
          <w:p w:rsidR="000264DC" w:rsidRDefault="000264DC">
            <w:pPr>
              <w:pStyle w:val="ConsPlusNormal"/>
              <w:jc w:val="center"/>
            </w:pPr>
            <w:r>
              <w:t>ранение конечностей (с кровотечением)</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02К</w:t>
            </w:r>
          </w:p>
        </w:tc>
        <w:tc>
          <w:tcPr>
            <w:tcW w:w="5424" w:type="dxa"/>
            <w:vAlign w:val="bottom"/>
          </w:tcPr>
          <w:p w:rsidR="000264DC" w:rsidRDefault="000264DC">
            <w:pPr>
              <w:pStyle w:val="ConsPlusNormal"/>
              <w:jc w:val="center"/>
            </w:pPr>
            <w:r>
              <w:t>вскрыл вены</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02С</w:t>
            </w:r>
          </w:p>
        </w:tc>
        <w:tc>
          <w:tcPr>
            <w:tcW w:w="5424" w:type="dxa"/>
            <w:vAlign w:val="bottom"/>
          </w:tcPr>
          <w:p w:rsidR="000264DC" w:rsidRDefault="000264DC">
            <w:pPr>
              <w:pStyle w:val="ConsPlusNormal"/>
              <w:jc w:val="center"/>
            </w:pPr>
            <w:r>
              <w:t>травма глаза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02Ч</w:t>
            </w:r>
          </w:p>
        </w:tc>
        <w:tc>
          <w:tcPr>
            <w:tcW w:w="5424" w:type="dxa"/>
            <w:vAlign w:val="bottom"/>
          </w:tcPr>
          <w:p w:rsidR="000264DC" w:rsidRDefault="000264DC">
            <w:pPr>
              <w:pStyle w:val="ConsPlusNormal"/>
              <w:jc w:val="center"/>
            </w:pPr>
            <w:r>
              <w:t>травма половых органов</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02Э</w:t>
            </w:r>
          </w:p>
        </w:tc>
        <w:tc>
          <w:tcPr>
            <w:tcW w:w="5424" w:type="dxa"/>
            <w:vAlign w:val="bottom"/>
          </w:tcPr>
          <w:p w:rsidR="000264DC" w:rsidRDefault="000264DC">
            <w:pPr>
              <w:pStyle w:val="ConsPlusNormal"/>
              <w:jc w:val="center"/>
            </w:pPr>
            <w:proofErr w:type="spellStart"/>
            <w:r>
              <w:t>электротравма</w:t>
            </w:r>
            <w:proofErr w:type="spellEnd"/>
            <w:r>
              <w:t xml:space="preserve"> (в сознании)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03Г</w:t>
            </w:r>
          </w:p>
        </w:tc>
        <w:tc>
          <w:tcPr>
            <w:tcW w:w="5424" w:type="dxa"/>
            <w:vAlign w:val="bottom"/>
          </w:tcPr>
          <w:p w:rsidR="000264DC" w:rsidRDefault="000264DC">
            <w:pPr>
              <w:pStyle w:val="ConsPlusNormal"/>
              <w:jc w:val="center"/>
            </w:pPr>
            <w:r>
              <w:t>угорел (в сознании)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03Д</w:t>
            </w:r>
          </w:p>
        </w:tc>
        <w:tc>
          <w:tcPr>
            <w:tcW w:w="5424" w:type="dxa"/>
            <w:vAlign w:val="bottom"/>
          </w:tcPr>
          <w:p w:rsidR="000264DC" w:rsidRDefault="000264DC">
            <w:pPr>
              <w:pStyle w:val="ConsPlusNormal"/>
              <w:jc w:val="center"/>
            </w:pPr>
            <w:r>
              <w:t>отравление ядами (в сознании)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03Л</w:t>
            </w:r>
          </w:p>
        </w:tc>
        <w:tc>
          <w:tcPr>
            <w:tcW w:w="5424" w:type="dxa"/>
            <w:vAlign w:val="bottom"/>
          </w:tcPr>
          <w:p w:rsidR="000264DC" w:rsidRDefault="000264DC">
            <w:pPr>
              <w:pStyle w:val="ConsPlusNormal"/>
              <w:jc w:val="center"/>
            </w:pPr>
            <w:r>
              <w:t xml:space="preserve">отравление лекарствами (в </w:t>
            </w:r>
            <w:proofErr w:type="gramStart"/>
            <w:r>
              <w:t>сознан</w:t>
            </w:r>
            <w:proofErr w:type="gram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03Х</w:t>
            </w:r>
          </w:p>
        </w:tc>
        <w:tc>
          <w:tcPr>
            <w:tcW w:w="5424" w:type="dxa"/>
            <w:vAlign w:val="bottom"/>
          </w:tcPr>
          <w:p w:rsidR="000264DC" w:rsidRDefault="000264DC">
            <w:pPr>
              <w:pStyle w:val="ConsPlusNormal"/>
              <w:jc w:val="center"/>
            </w:pPr>
            <w:r>
              <w:t xml:space="preserve">отравление (неизвестно) (в </w:t>
            </w:r>
            <w:proofErr w:type="gramStart"/>
            <w:r>
              <w:t>сознан</w:t>
            </w:r>
            <w:proofErr w:type="gram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04А</w:t>
            </w:r>
          </w:p>
        </w:tc>
        <w:tc>
          <w:tcPr>
            <w:tcW w:w="5424" w:type="dxa"/>
            <w:vAlign w:val="bottom"/>
          </w:tcPr>
          <w:p w:rsidR="000264DC" w:rsidRDefault="000264DC">
            <w:pPr>
              <w:pStyle w:val="ConsPlusNormal"/>
              <w:jc w:val="center"/>
            </w:pPr>
            <w:r>
              <w:t>аритмия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04И</w:t>
            </w:r>
          </w:p>
        </w:tc>
        <w:tc>
          <w:tcPr>
            <w:tcW w:w="5424" w:type="dxa"/>
            <w:vAlign w:val="bottom"/>
          </w:tcPr>
          <w:p w:rsidR="000264DC" w:rsidRDefault="000264DC">
            <w:pPr>
              <w:pStyle w:val="ConsPlusNormal"/>
              <w:jc w:val="center"/>
            </w:pPr>
            <w:r>
              <w:t>боль в груди (в анамнезе ИБС)</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lastRenderedPageBreak/>
              <w:t>04К</w:t>
            </w:r>
          </w:p>
        </w:tc>
        <w:tc>
          <w:tcPr>
            <w:tcW w:w="5424" w:type="dxa"/>
            <w:vAlign w:val="bottom"/>
          </w:tcPr>
          <w:p w:rsidR="000264DC" w:rsidRDefault="000264DC">
            <w:pPr>
              <w:pStyle w:val="ConsPlusNormal"/>
              <w:jc w:val="center"/>
            </w:pPr>
            <w:r>
              <w:t>боль в груди (</w:t>
            </w:r>
            <w:proofErr w:type="spellStart"/>
            <w:r>
              <w:t>кардиобольной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04П</w:t>
            </w:r>
          </w:p>
        </w:tc>
        <w:tc>
          <w:tcPr>
            <w:tcW w:w="5424" w:type="dxa"/>
            <w:vAlign w:val="bottom"/>
          </w:tcPr>
          <w:p w:rsidR="000264DC" w:rsidRDefault="000264DC">
            <w:pPr>
              <w:pStyle w:val="ConsPlusNormal"/>
              <w:jc w:val="center"/>
            </w:pPr>
            <w:r>
              <w:t>боль в груди (невысокий риск ИБС)</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04Р</w:t>
            </w:r>
          </w:p>
        </w:tc>
        <w:tc>
          <w:tcPr>
            <w:tcW w:w="5424" w:type="dxa"/>
            <w:vAlign w:val="bottom"/>
          </w:tcPr>
          <w:p w:rsidR="000264DC" w:rsidRDefault="000264DC">
            <w:pPr>
              <w:pStyle w:val="ConsPlusNormal"/>
              <w:jc w:val="center"/>
            </w:pPr>
            <w:r>
              <w:t>боль в груди (повторное обращение)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04Х</w:t>
            </w:r>
          </w:p>
        </w:tc>
        <w:tc>
          <w:tcPr>
            <w:tcW w:w="5424" w:type="dxa"/>
            <w:vAlign w:val="bottom"/>
          </w:tcPr>
          <w:p w:rsidR="000264DC" w:rsidRDefault="000264DC">
            <w:pPr>
              <w:pStyle w:val="ConsPlusNormal"/>
              <w:jc w:val="center"/>
            </w:pPr>
            <w:r>
              <w:t>боль в груди (неизвестной этиологии)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04Я</w:t>
            </w:r>
          </w:p>
        </w:tc>
        <w:tc>
          <w:tcPr>
            <w:tcW w:w="5424" w:type="dxa"/>
            <w:vAlign w:val="bottom"/>
          </w:tcPr>
          <w:p w:rsidR="000264DC" w:rsidRDefault="000264DC">
            <w:pPr>
              <w:pStyle w:val="ConsPlusNormal"/>
              <w:jc w:val="center"/>
            </w:pPr>
            <w:r>
              <w:t>аритмия (повторное обращение)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05А</w:t>
            </w:r>
          </w:p>
        </w:tc>
        <w:tc>
          <w:tcPr>
            <w:tcW w:w="5424" w:type="dxa"/>
            <w:vAlign w:val="bottom"/>
          </w:tcPr>
          <w:p w:rsidR="000264DC" w:rsidRDefault="000264DC">
            <w:pPr>
              <w:pStyle w:val="ConsPlusNormal"/>
              <w:jc w:val="center"/>
            </w:pPr>
            <w:r>
              <w:t>задыхается (бронхиальная астма)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05Б</w:t>
            </w:r>
          </w:p>
        </w:tc>
        <w:tc>
          <w:tcPr>
            <w:tcW w:w="5424" w:type="dxa"/>
            <w:vAlign w:val="bottom"/>
          </w:tcPr>
          <w:p w:rsidR="000264DC" w:rsidRDefault="000264DC">
            <w:pPr>
              <w:pStyle w:val="ConsPlusNormal"/>
              <w:jc w:val="center"/>
            </w:pPr>
            <w:r>
              <w:t>задыхается (бронхит, пневмония)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05Г</w:t>
            </w:r>
          </w:p>
        </w:tc>
        <w:tc>
          <w:tcPr>
            <w:tcW w:w="5424" w:type="dxa"/>
            <w:vAlign w:val="bottom"/>
          </w:tcPr>
          <w:p w:rsidR="000264DC" w:rsidRDefault="000264DC">
            <w:pPr>
              <w:pStyle w:val="ConsPlusNormal"/>
              <w:jc w:val="center"/>
            </w:pPr>
            <w:r>
              <w:t>задыхается (аллергия)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05И</w:t>
            </w:r>
          </w:p>
        </w:tc>
        <w:tc>
          <w:tcPr>
            <w:tcW w:w="5424" w:type="dxa"/>
            <w:vAlign w:val="bottom"/>
          </w:tcPr>
          <w:p w:rsidR="000264DC" w:rsidRDefault="000264DC">
            <w:pPr>
              <w:pStyle w:val="ConsPlusNormal"/>
              <w:jc w:val="center"/>
            </w:pPr>
            <w:r>
              <w:t>задыхается (травма грудной клетки)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05К</w:t>
            </w:r>
          </w:p>
        </w:tc>
        <w:tc>
          <w:tcPr>
            <w:tcW w:w="5424" w:type="dxa"/>
            <w:vAlign w:val="bottom"/>
          </w:tcPr>
          <w:p w:rsidR="000264DC" w:rsidRDefault="000264DC">
            <w:pPr>
              <w:pStyle w:val="ConsPlusNormal"/>
              <w:jc w:val="center"/>
            </w:pPr>
            <w:r>
              <w:t>задыхается (</w:t>
            </w:r>
            <w:proofErr w:type="spellStart"/>
            <w:r>
              <w:t>кардиобольной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05Х</w:t>
            </w:r>
          </w:p>
        </w:tc>
        <w:tc>
          <w:tcPr>
            <w:tcW w:w="5424" w:type="dxa"/>
            <w:vAlign w:val="bottom"/>
          </w:tcPr>
          <w:p w:rsidR="000264DC" w:rsidRDefault="000264DC">
            <w:pPr>
              <w:pStyle w:val="ConsPlusNormal"/>
              <w:jc w:val="center"/>
            </w:pPr>
            <w:r>
              <w:t>задыхается (причина неизвестна)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05Щ</w:t>
            </w:r>
          </w:p>
        </w:tc>
        <w:tc>
          <w:tcPr>
            <w:tcW w:w="5424" w:type="dxa"/>
            <w:vAlign w:val="bottom"/>
          </w:tcPr>
          <w:p w:rsidR="000264DC" w:rsidRDefault="000264DC">
            <w:pPr>
              <w:pStyle w:val="ConsPlusNormal"/>
              <w:jc w:val="center"/>
            </w:pPr>
            <w:r>
              <w:t>задыхается (зоб)</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06А</w:t>
            </w:r>
          </w:p>
        </w:tc>
        <w:tc>
          <w:tcPr>
            <w:tcW w:w="5424" w:type="dxa"/>
            <w:vAlign w:val="bottom"/>
          </w:tcPr>
          <w:p w:rsidR="000264DC" w:rsidRDefault="000264DC">
            <w:pPr>
              <w:pStyle w:val="ConsPlusNormal"/>
              <w:jc w:val="center"/>
            </w:pPr>
            <w:r>
              <w:t>судороги, абстинентный синдром (алкоголь)</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06Г</w:t>
            </w:r>
          </w:p>
        </w:tc>
        <w:tc>
          <w:tcPr>
            <w:tcW w:w="5424" w:type="dxa"/>
            <w:vAlign w:val="bottom"/>
          </w:tcPr>
          <w:p w:rsidR="000264DC" w:rsidRDefault="000264DC">
            <w:pPr>
              <w:pStyle w:val="ConsPlusNormal"/>
              <w:jc w:val="center"/>
            </w:pPr>
            <w:r>
              <w:t>парализовало (в анамнезе ГБ)</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06Д</w:t>
            </w:r>
          </w:p>
        </w:tc>
        <w:tc>
          <w:tcPr>
            <w:tcW w:w="5424" w:type="dxa"/>
            <w:vAlign w:val="bottom"/>
          </w:tcPr>
          <w:p w:rsidR="000264DC" w:rsidRDefault="000264DC">
            <w:pPr>
              <w:pStyle w:val="ConsPlusNormal"/>
              <w:jc w:val="center"/>
            </w:pPr>
            <w:r>
              <w:t>судороги (диабет)</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06Е</w:t>
            </w:r>
          </w:p>
        </w:tc>
        <w:tc>
          <w:tcPr>
            <w:tcW w:w="5424" w:type="dxa"/>
            <w:vAlign w:val="bottom"/>
          </w:tcPr>
          <w:p w:rsidR="000264DC" w:rsidRDefault="000264DC">
            <w:pPr>
              <w:pStyle w:val="ConsPlusNormal"/>
              <w:jc w:val="center"/>
            </w:pPr>
            <w:r>
              <w:t>парализовало</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06И</w:t>
            </w:r>
          </w:p>
        </w:tc>
        <w:tc>
          <w:tcPr>
            <w:tcW w:w="5424" w:type="dxa"/>
            <w:vAlign w:val="bottom"/>
          </w:tcPr>
          <w:p w:rsidR="000264DC" w:rsidRDefault="000264DC">
            <w:pPr>
              <w:pStyle w:val="ConsPlusNormal"/>
              <w:jc w:val="center"/>
            </w:pPr>
            <w:r>
              <w:t>внезапно парализовало</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06Л</w:t>
            </w:r>
          </w:p>
        </w:tc>
        <w:tc>
          <w:tcPr>
            <w:tcW w:w="5424" w:type="dxa"/>
            <w:vAlign w:val="bottom"/>
          </w:tcPr>
          <w:p w:rsidR="000264DC" w:rsidRDefault="000264DC">
            <w:pPr>
              <w:pStyle w:val="ConsPlusNormal"/>
              <w:jc w:val="center"/>
            </w:pPr>
            <w:r>
              <w:t>судороги (высокая температура)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06Н</w:t>
            </w:r>
          </w:p>
        </w:tc>
        <w:tc>
          <w:tcPr>
            <w:tcW w:w="5424" w:type="dxa"/>
            <w:vAlign w:val="bottom"/>
          </w:tcPr>
          <w:p w:rsidR="000264DC" w:rsidRDefault="000264DC">
            <w:pPr>
              <w:pStyle w:val="ConsPlusNormal"/>
              <w:jc w:val="center"/>
            </w:pPr>
            <w:r>
              <w:t>судороги, абстинентный синдром (наркотики)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06П</w:t>
            </w:r>
          </w:p>
        </w:tc>
        <w:tc>
          <w:tcPr>
            <w:tcW w:w="5424" w:type="dxa"/>
            <w:vAlign w:val="bottom"/>
          </w:tcPr>
          <w:p w:rsidR="000264DC" w:rsidRDefault="000264DC">
            <w:pPr>
              <w:pStyle w:val="ConsPlusNormal"/>
              <w:jc w:val="center"/>
            </w:pPr>
            <w:r>
              <w:t>судороги (частый стул)</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06Р</w:t>
            </w:r>
          </w:p>
        </w:tc>
        <w:tc>
          <w:tcPr>
            <w:tcW w:w="5424" w:type="dxa"/>
            <w:vAlign w:val="bottom"/>
          </w:tcPr>
          <w:p w:rsidR="000264DC" w:rsidRDefault="000264DC">
            <w:pPr>
              <w:pStyle w:val="ConsPlusNormal"/>
              <w:jc w:val="center"/>
            </w:pPr>
            <w:r>
              <w:t>судороги (рвота)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06С</w:t>
            </w:r>
          </w:p>
        </w:tc>
        <w:tc>
          <w:tcPr>
            <w:tcW w:w="5424" w:type="dxa"/>
            <w:vAlign w:val="bottom"/>
          </w:tcPr>
          <w:p w:rsidR="000264DC" w:rsidRDefault="000264DC">
            <w:pPr>
              <w:pStyle w:val="ConsPlusNormal"/>
              <w:jc w:val="center"/>
            </w:pPr>
            <w:r>
              <w:t>судороги (причина неизвестна)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06Т</w:t>
            </w:r>
          </w:p>
        </w:tc>
        <w:tc>
          <w:tcPr>
            <w:tcW w:w="5424" w:type="dxa"/>
            <w:vAlign w:val="bottom"/>
          </w:tcPr>
          <w:p w:rsidR="000264DC" w:rsidRDefault="000264DC">
            <w:pPr>
              <w:pStyle w:val="ConsPlusNormal"/>
              <w:jc w:val="center"/>
            </w:pPr>
            <w:r>
              <w:t>судороги (отравление)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06Э</w:t>
            </w:r>
          </w:p>
        </w:tc>
        <w:tc>
          <w:tcPr>
            <w:tcW w:w="5424" w:type="dxa"/>
            <w:vAlign w:val="bottom"/>
          </w:tcPr>
          <w:p w:rsidR="000264DC" w:rsidRDefault="000264DC">
            <w:pPr>
              <w:pStyle w:val="ConsPlusNormal"/>
              <w:jc w:val="center"/>
            </w:pPr>
            <w:r>
              <w:t>эпилепсия (припадок)</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07Р</w:t>
            </w:r>
          </w:p>
        </w:tc>
        <w:tc>
          <w:tcPr>
            <w:tcW w:w="5424" w:type="dxa"/>
            <w:vAlign w:val="bottom"/>
          </w:tcPr>
          <w:p w:rsidR="000264DC" w:rsidRDefault="000264DC">
            <w:pPr>
              <w:pStyle w:val="ConsPlusNormal"/>
              <w:jc w:val="center"/>
            </w:pPr>
            <w:r>
              <w:t>рвота с кровью</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07Т</w:t>
            </w:r>
          </w:p>
        </w:tc>
        <w:tc>
          <w:tcPr>
            <w:tcW w:w="5424" w:type="dxa"/>
            <w:vAlign w:val="bottom"/>
          </w:tcPr>
          <w:p w:rsidR="000264DC" w:rsidRDefault="000264DC">
            <w:pPr>
              <w:pStyle w:val="ConsPlusNormal"/>
              <w:jc w:val="center"/>
            </w:pPr>
            <w:r>
              <w:t>кровотечение после отравления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074</w:t>
            </w:r>
          </w:p>
        </w:tc>
        <w:tc>
          <w:tcPr>
            <w:tcW w:w="5424" w:type="dxa"/>
            <w:vAlign w:val="bottom"/>
          </w:tcPr>
          <w:p w:rsidR="000264DC" w:rsidRDefault="000264DC">
            <w:pPr>
              <w:pStyle w:val="ConsPlusNormal"/>
              <w:jc w:val="center"/>
            </w:pPr>
            <w:r>
              <w:t>кишечное кровотечение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08В</w:t>
            </w:r>
          </w:p>
        </w:tc>
        <w:tc>
          <w:tcPr>
            <w:tcW w:w="5424" w:type="dxa"/>
            <w:vAlign w:val="bottom"/>
          </w:tcPr>
          <w:p w:rsidR="000264DC" w:rsidRDefault="000264DC">
            <w:pPr>
              <w:pStyle w:val="ConsPlusNormal"/>
              <w:jc w:val="center"/>
            </w:pPr>
            <w:r>
              <w:t>роды, отошли воды</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09К</w:t>
            </w:r>
          </w:p>
        </w:tc>
        <w:tc>
          <w:tcPr>
            <w:tcW w:w="5424" w:type="dxa"/>
            <w:vAlign w:val="bottom"/>
          </w:tcPr>
          <w:p w:rsidR="000264DC" w:rsidRDefault="000264DC">
            <w:pPr>
              <w:pStyle w:val="ConsPlusNormal"/>
              <w:jc w:val="center"/>
            </w:pPr>
            <w:r>
              <w:t>болит живот + кишечное кровотечение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10А</w:t>
            </w:r>
          </w:p>
        </w:tc>
        <w:tc>
          <w:tcPr>
            <w:tcW w:w="5424" w:type="dxa"/>
            <w:vAlign w:val="bottom"/>
          </w:tcPr>
          <w:p w:rsidR="000264DC" w:rsidRDefault="000264DC">
            <w:pPr>
              <w:pStyle w:val="ConsPlusNormal"/>
              <w:jc w:val="center"/>
            </w:pPr>
            <w:r>
              <w:t xml:space="preserve">психоз у </w:t>
            </w:r>
            <w:proofErr w:type="spellStart"/>
            <w:r>
              <w:t>психбольного</w:t>
            </w:r>
            <w:proofErr w:type="spellEnd"/>
            <w:r>
              <w:t xml:space="preserve"> (агрессивен)</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lastRenderedPageBreak/>
              <w:t>11К</w:t>
            </w:r>
          </w:p>
        </w:tc>
        <w:tc>
          <w:tcPr>
            <w:tcW w:w="5424" w:type="dxa"/>
            <w:vAlign w:val="bottom"/>
          </w:tcPr>
          <w:p w:rsidR="000264DC" w:rsidRDefault="000264DC">
            <w:pPr>
              <w:pStyle w:val="ConsPlusNormal"/>
              <w:jc w:val="center"/>
            </w:pPr>
            <w:r>
              <w:t>низкое давление, головокружение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12Д</w:t>
            </w:r>
          </w:p>
        </w:tc>
        <w:tc>
          <w:tcPr>
            <w:tcW w:w="5424" w:type="dxa"/>
            <w:vAlign w:val="bottom"/>
          </w:tcPr>
          <w:p w:rsidR="000264DC" w:rsidRDefault="000264DC">
            <w:pPr>
              <w:pStyle w:val="ConsPlusNormal"/>
              <w:jc w:val="center"/>
            </w:pPr>
            <w:r>
              <w:t>температура + задыхается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13Г</w:t>
            </w:r>
          </w:p>
        </w:tc>
        <w:tc>
          <w:tcPr>
            <w:tcW w:w="5424" w:type="dxa"/>
            <w:vAlign w:val="bottom"/>
          </w:tcPr>
          <w:p w:rsidR="000264DC" w:rsidRDefault="000264DC">
            <w:pPr>
              <w:pStyle w:val="ConsPlusNormal"/>
              <w:jc w:val="center"/>
            </w:pPr>
            <w:r>
              <w:t>рвота у больного ГБ</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20Н</w:t>
            </w:r>
          </w:p>
        </w:tc>
        <w:tc>
          <w:tcPr>
            <w:tcW w:w="5424" w:type="dxa"/>
            <w:vAlign w:val="bottom"/>
          </w:tcPr>
          <w:p w:rsidR="000264DC" w:rsidRDefault="000264DC">
            <w:pPr>
              <w:pStyle w:val="ConsPlusNormal"/>
              <w:jc w:val="center"/>
            </w:pPr>
            <w:r>
              <w:t>без сознания (</w:t>
            </w:r>
            <w:proofErr w:type="spellStart"/>
            <w:r>
              <w:t>онко</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02З</w:t>
            </w:r>
          </w:p>
        </w:tc>
        <w:tc>
          <w:tcPr>
            <w:tcW w:w="5424" w:type="dxa"/>
            <w:vAlign w:val="bottom"/>
          </w:tcPr>
          <w:p w:rsidR="000264DC" w:rsidRDefault="000264DC">
            <w:pPr>
              <w:pStyle w:val="ConsPlusNormal"/>
              <w:jc w:val="center"/>
            </w:pPr>
            <w:r>
              <w:t>укушенная рана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02Н</w:t>
            </w:r>
          </w:p>
        </w:tc>
        <w:tc>
          <w:tcPr>
            <w:tcW w:w="5424" w:type="dxa"/>
            <w:vAlign w:val="bottom"/>
          </w:tcPr>
          <w:p w:rsidR="000264DC" w:rsidRDefault="000264DC">
            <w:pPr>
              <w:pStyle w:val="ConsPlusNormal"/>
              <w:jc w:val="center"/>
            </w:pPr>
            <w:r>
              <w:t>ограниченная термическая травма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02У</w:t>
            </w:r>
          </w:p>
        </w:tc>
        <w:tc>
          <w:tcPr>
            <w:tcW w:w="5424" w:type="dxa"/>
            <w:vAlign w:val="bottom"/>
          </w:tcPr>
          <w:p w:rsidR="000264DC" w:rsidRDefault="000264DC">
            <w:pPr>
              <w:pStyle w:val="ConsPlusNormal"/>
              <w:jc w:val="center"/>
            </w:pPr>
            <w:r>
              <w:t>травма уха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02Я</w:t>
            </w:r>
          </w:p>
        </w:tc>
        <w:tc>
          <w:tcPr>
            <w:tcW w:w="5424" w:type="dxa"/>
            <w:vAlign w:val="bottom"/>
          </w:tcPr>
          <w:p w:rsidR="000264DC" w:rsidRDefault="000264DC">
            <w:pPr>
              <w:pStyle w:val="ConsPlusNormal"/>
              <w:jc w:val="center"/>
            </w:pPr>
            <w:r>
              <w:t>старая травма, ухудшение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03А</w:t>
            </w:r>
          </w:p>
        </w:tc>
        <w:tc>
          <w:tcPr>
            <w:tcW w:w="5424" w:type="dxa"/>
            <w:vAlign w:val="bottom"/>
          </w:tcPr>
          <w:p w:rsidR="000264DC" w:rsidRDefault="000264DC">
            <w:pPr>
              <w:pStyle w:val="ConsPlusNormal"/>
              <w:jc w:val="center"/>
            </w:pPr>
            <w:r>
              <w:t>отравление алкоголем, суррогатами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03П</w:t>
            </w:r>
          </w:p>
        </w:tc>
        <w:tc>
          <w:tcPr>
            <w:tcW w:w="5424" w:type="dxa"/>
            <w:vAlign w:val="bottom"/>
          </w:tcPr>
          <w:p w:rsidR="000264DC" w:rsidRDefault="000264DC">
            <w:pPr>
              <w:pStyle w:val="ConsPlusNormal"/>
              <w:jc w:val="center"/>
            </w:pPr>
            <w:r>
              <w:t>отравление пищей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03Ц</w:t>
            </w:r>
          </w:p>
        </w:tc>
        <w:tc>
          <w:tcPr>
            <w:tcW w:w="5424" w:type="dxa"/>
            <w:vAlign w:val="bottom"/>
          </w:tcPr>
          <w:p w:rsidR="000264DC" w:rsidRDefault="000264DC">
            <w:pPr>
              <w:pStyle w:val="ConsPlusNormal"/>
              <w:jc w:val="center"/>
            </w:pPr>
            <w:r>
              <w:t>инородное тело уха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03Ч</w:t>
            </w:r>
          </w:p>
        </w:tc>
        <w:tc>
          <w:tcPr>
            <w:tcW w:w="5424" w:type="dxa"/>
            <w:vAlign w:val="bottom"/>
          </w:tcPr>
          <w:p w:rsidR="000264DC" w:rsidRDefault="000264DC">
            <w:pPr>
              <w:pStyle w:val="ConsPlusNormal"/>
              <w:jc w:val="center"/>
            </w:pPr>
            <w:r>
              <w:t>инородное тело горла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03Ш</w:t>
            </w:r>
          </w:p>
        </w:tc>
        <w:tc>
          <w:tcPr>
            <w:tcW w:w="5424" w:type="dxa"/>
            <w:vAlign w:val="bottom"/>
          </w:tcPr>
          <w:p w:rsidR="000264DC" w:rsidRDefault="000264DC">
            <w:pPr>
              <w:pStyle w:val="ConsPlusNormal"/>
              <w:jc w:val="center"/>
            </w:pPr>
            <w:r>
              <w:t>инородное тело носа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03Э</w:t>
            </w:r>
          </w:p>
        </w:tc>
        <w:tc>
          <w:tcPr>
            <w:tcW w:w="5424" w:type="dxa"/>
            <w:vAlign w:val="bottom"/>
          </w:tcPr>
          <w:p w:rsidR="000264DC" w:rsidRDefault="000264DC">
            <w:pPr>
              <w:pStyle w:val="ConsPlusNormal"/>
              <w:jc w:val="center"/>
            </w:pPr>
            <w:r>
              <w:t>инородное тело глаза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03Ю</w:t>
            </w:r>
          </w:p>
        </w:tc>
        <w:tc>
          <w:tcPr>
            <w:tcW w:w="5424" w:type="dxa"/>
            <w:vAlign w:val="bottom"/>
          </w:tcPr>
          <w:p w:rsidR="000264DC" w:rsidRDefault="000264DC">
            <w:pPr>
              <w:pStyle w:val="ConsPlusNormal"/>
              <w:jc w:val="center"/>
            </w:pPr>
            <w:r>
              <w:t>и породное тело прочее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04В</w:t>
            </w:r>
          </w:p>
        </w:tc>
        <w:tc>
          <w:tcPr>
            <w:tcW w:w="5424" w:type="dxa"/>
            <w:vAlign w:val="bottom"/>
          </w:tcPr>
          <w:p w:rsidR="000264DC" w:rsidRDefault="000264DC">
            <w:pPr>
              <w:pStyle w:val="ConsPlusNormal"/>
              <w:jc w:val="center"/>
            </w:pPr>
            <w:r>
              <w:t>боли в груди (злоупотребление алкоголем)</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04Г</w:t>
            </w:r>
          </w:p>
        </w:tc>
        <w:tc>
          <w:tcPr>
            <w:tcW w:w="5424" w:type="dxa"/>
            <w:vAlign w:val="bottom"/>
          </w:tcPr>
          <w:p w:rsidR="000264DC" w:rsidRDefault="000264DC">
            <w:pPr>
              <w:pStyle w:val="ConsPlusNormal"/>
              <w:jc w:val="center"/>
            </w:pPr>
            <w:proofErr w:type="gramStart"/>
            <w:r>
              <w:t>повышенное</w:t>
            </w:r>
            <w:proofErr w:type="gramEnd"/>
            <w:r>
              <w:t xml:space="preserve"> АД у больного с ЕБ</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04Д</w:t>
            </w:r>
          </w:p>
        </w:tc>
        <w:tc>
          <w:tcPr>
            <w:tcW w:w="5424" w:type="dxa"/>
            <w:vAlign w:val="bottom"/>
          </w:tcPr>
          <w:p w:rsidR="000264DC" w:rsidRDefault="000264DC">
            <w:pPr>
              <w:pStyle w:val="ConsPlusNormal"/>
              <w:jc w:val="center"/>
            </w:pPr>
            <w:proofErr w:type="gramStart"/>
            <w:r>
              <w:t>повышенное</w:t>
            </w:r>
            <w:proofErr w:type="gramEnd"/>
            <w:r>
              <w:t xml:space="preserve"> АД</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04Н</w:t>
            </w:r>
          </w:p>
        </w:tc>
        <w:tc>
          <w:tcPr>
            <w:tcW w:w="5424" w:type="dxa"/>
            <w:vAlign w:val="bottom"/>
          </w:tcPr>
          <w:p w:rsidR="000264DC" w:rsidRDefault="000264DC">
            <w:pPr>
              <w:pStyle w:val="ConsPlusNormal"/>
              <w:jc w:val="center"/>
            </w:pPr>
            <w:r>
              <w:t>боль в груди (принимает наркотики)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05Н</w:t>
            </w:r>
          </w:p>
        </w:tc>
        <w:tc>
          <w:tcPr>
            <w:tcW w:w="5424" w:type="dxa"/>
            <w:vAlign w:val="bottom"/>
          </w:tcPr>
          <w:p w:rsidR="000264DC" w:rsidRDefault="000264DC">
            <w:pPr>
              <w:pStyle w:val="ConsPlusNormal"/>
              <w:jc w:val="center"/>
            </w:pPr>
            <w:r>
              <w:t>задыхается (онкология)</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05Т</w:t>
            </w:r>
          </w:p>
        </w:tc>
        <w:tc>
          <w:tcPr>
            <w:tcW w:w="5424" w:type="dxa"/>
            <w:vAlign w:val="bottom"/>
          </w:tcPr>
          <w:p w:rsidR="000264DC" w:rsidRDefault="000264DC">
            <w:pPr>
              <w:pStyle w:val="ConsPlusNormal"/>
              <w:jc w:val="center"/>
            </w:pPr>
            <w:r>
              <w:t>задыхается (туберкулез)</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06Х</w:t>
            </w:r>
          </w:p>
        </w:tc>
        <w:tc>
          <w:tcPr>
            <w:tcW w:w="5424" w:type="dxa"/>
            <w:vAlign w:val="bottom"/>
          </w:tcPr>
          <w:p w:rsidR="000264DC" w:rsidRDefault="000264DC">
            <w:pPr>
              <w:pStyle w:val="ConsPlusNormal"/>
              <w:jc w:val="center"/>
            </w:pPr>
            <w:r>
              <w:t>плохо парализованному</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06Я</w:t>
            </w:r>
          </w:p>
        </w:tc>
        <w:tc>
          <w:tcPr>
            <w:tcW w:w="5424" w:type="dxa"/>
            <w:vAlign w:val="bottom"/>
          </w:tcPr>
          <w:p w:rsidR="000264DC" w:rsidRDefault="000264DC">
            <w:pPr>
              <w:pStyle w:val="ConsPlusNormal"/>
              <w:jc w:val="center"/>
            </w:pPr>
            <w:r>
              <w:t>трясет (причина неизвестна)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07В</w:t>
            </w:r>
          </w:p>
        </w:tc>
        <w:tc>
          <w:tcPr>
            <w:tcW w:w="5424" w:type="dxa"/>
            <w:vAlign w:val="bottom"/>
          </w:tcPr>
          <w:p w:rsidR="000264DC" w:rsidRDefault="000264DC">
            <w:pPr>
              <w:pStyle w:val="ConsPlusNormal"/>
              <w:jc w:val="center"/>
            </w:pPr>
            <w:r>
              <w:t>кровотечение из варикозных вен</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07Ж</w:t>
            </w:r>
          </w:p>
        </w:tc>
        <w:tc>
          <w:tcPr>
            <w:tcW w:w="5424" w:type="dxa"/>
            <w:vAlign w:val="bottom"/>
          </w:tcPr>
          <w:p w:rsidR="000264DC" w:rsidRDefault="000264DC">
            <w:pPr>
              <w:pStyle w:val="ConsPlusNormal"/>
              <w:jc w:val="center"/>
            </w:pPr>
            <w:r>
              <w:t>кровотечение из женских половых путей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07К</w:t>
            </w:r>
          </w:p>
        </w:tc>
        <w:tc>
          <w:tcPr>
            <w:tcW w:w="5424" w:type="dxa"/>
            <w:vAlign w:val="bottom"/>
          </w:tcPr>
          <w:p w:rsidR="000264DC" w:rsidRDefault="000264DC">
            <w:pPr>
              <w:pStyle w:val="ConsPlusNormal"/>
              <w:jc w:val="center"/>
            </w:pPr>
            <w:r>
              <w:t>кашель с кровью</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07М</w:t>
            </w:r>
          </w:p>
        </w:tc>
        <w:tc>
          <w:tcPr>
            <w:tcW w:w="5424" w:type="dxa"/>
            <w:vAlign w:val="bottom"/>
          </w:tcPr>
          <w:p w:rsidR="000264DC" w:rsidRDefault="000264DC">
            <w:pPr>
              <w:pStyle w:val="ConsPlusNormal"/>
              <w:jc w:val="center"/>
            </w:pPr>
            <w:r>
              <w:t>моча с кровью</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07Н</w:t>
            </w:r>
          </w:p>
        </w:tc>
        <w:tc>
          <w:tcPr>
            <w:tcW w:w="5424" w:type="dxa"/>
            <w:vAlign w:val="bottom"/>
          </w:tcPr>
          <w:p w:rsidR="000264DC" w:rsidRDefault="000264DC">
            <w:pPr>
              <w:pStyle w:val="ConsPlusNormal"/>
              <w:jc w:val="center"/>
            </w:pPr>
            <w:r>
              <w:t>носовое кровотечение</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07С</w:t>
            </w:r>
          </w:p>
        </w:tc>
        <w:tc>
          <w:tcPr>
            <w:tcW w:w="5424" w:type="dxa"/>
            <w:vAlign w:val="bottom"/>
          </w:tcPr>
          <w:p w:rsidR="000264DC" w:rsidRDefault="000264DC">
            <w:pPr>
              <w:pStyle w:val="ConsPlusNormal"/>
              <w:jc w:val="center"/>
            </w:pPr>
            <w:r>
              <w:t>кровотечение после удаления зуба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08Р</w:t>
            </w:r>
          </w:p>
        </w:tc>
        <w:tc>
          <w:tcPr>
            <w:tcW w:w="5424" w:type="dxa"/>
            <w:vAlign w:val="bottom"/>
          </w:tcPr>
          <w:p w:rsidR="000264DC" w:rsidRDefault="000264DC">
            <w:pPr>
              <w:pStyle w:val="ConsPlusNormal"/>
              <w:jc w:val="center"/>
            </w:pPr>
            <w:r>
              <w:t>роды без осложнений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lastRenderedPageBreak/>
              <w:t>09А</w:t>
            </w:r>
          </w:p>
        </w:tc>
        <w:tc>
          <w:tcPr>
            <w:tcW w:w="5424" w:type="dxa"/>
            <w:vAlign w:val="bottom"/>
          </w:tcPr>
          <w:p w:rsidR="000264DC" w:rsidRDefault="000264DC">
            <w:pPr>
              <w:pStyle w:val="ConsPlusNormal"/>
              <w:jc w:val="center"/>
            </w:pPr>
            <w:r>
              <w:t>острая задержка мочи</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09Ж</w:t>
            </w:r>
          </w:p>
        </w:tc>
        <w:tc>
          <w:tcPr>
            <w:tcW w:w="5424" w:type="dxa"/>
            <w:vAlign w:val="bottom"/>
          </w:tcPr>
          <w:p w:rsidR="000264DC" w:rsidRDefault="000264DC">
            <w:pPr>
              <w:pStyle w:val="ConsPlusNormal"/>
              <w:jc w:val="center"/>
            </w:pPr>
            <w:r>
              <w:t>болит живот</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09М</w:t>
            </w:r>
          </w:p>
        </w:tc>
        <w:tc>
          <w:tcPr>
            <w:tcW w:w="5424" w:type="dxa"/>
            <w:vAlign w:val="bottom"/>
          </w:tcPr>
          <w:p w:rsidR="000264DC" w:rsidRDefault="000264DC">
            <w:pPr>
              <w:pStyle w:val="ConsPlusNormal"/>
              <w:jc w:val="center"/>
            </w:pPr>
            <w:r>
              <w:t>почечная колика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09Р</w:t>
            </w:r>
          </w:p>
        </w:tc>
        <w:tc>
          <w:tcPr>
            <w:tcW w:w="5424" w:type="dxa"/>
            <w:vAlign w:val="bottom"/>
          </w:tcPr>
          <w:p w:rsidR="000264DC" w:rsidRDefault="000264DC">
            <w:pPr>
              <w:pStyle w:val="ConsPlusNormal"/>
              <w:jc w:val="center"/>
            </w:pPr>
            <w:r>
              <w:t>болит живот + рвота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09Я</w:t>
            </w:r>
          </w:p>
        </w:tc>
        <w:tc>
          <w:tcPr>
            <w:tcW w:w="5424" w:type="dxa"/>
            <w:vAlign w:val="bottom"/>
          </w:tcPr>
          <w:p w:rsidR="000264DC" w:rsidRDefault="000264DC">
            <w:pPr>
              <w:pStyle w:val="ConsPlusNormal"/>
              <w:jc w:val="center"/>
            </w:pPr>
            <w:r>
              <w:t>болит бок, поясница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10П</w:t>
            </w:r>
          </w:p>
        </w:tc>
        <w:tc>
          <w:tcPr>
            <w:tcW w:w="5424" w:type="dxa"/>
            <w:vAlign w:val="bottom"/>
          </w:tcPr>
          <w:p w:rsidR="000264DC" w:rsidRDefault="000264DC">
            <w:pPr>
              <w:pStyle w:val="ConsPlusNormal"/>
              <w:jc w:val="center"/>
            </w:pPr>
            <w:r>
              <w:t xml:space="preserve">психоз у </w:t>
            </w:r>
            <w:proofErr w:type="spellStart"/>
            <w:r>
              <w:t>психбольного</w:t>
            </w:r>
            <w:proofErr w:type="spellEnd"/>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10Я</w:t>
            </w:r>
          </w:p>
        </w:tc>
        <w:tc>
          <w:tcPr>
            <w:tcW w:w="5424" w:type="dxa"/>
            <w:vAlign w:val="bottom"/>
          </w:tcPr>
          <w:p w:rsidR="000264DC" w:rsidRDefault="000264DC">
            <w:pPr>
              <w:pStyle w:val="ConsPlusNormal"/>
              <w:jc w:val="center"/>
            </w:pPr>
            <w:r>
              <w:t>психоз</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11Г</w:t>
            </w:r>
          </w:p>
        </w:tc>
        <w:tc>
          <w:tcPr>
            <w:tcW w:w="5424" w:type="dxa"/>
            <w:vAlign w:val="bottom"/>
          </w:tcPr>
          <w:p w:rsidR="000264DC" w:rsidRDefault="000264DC">
            <w:pPr>
              <w:pStyle w:val="ConsPlusNormal"/>
              <w:jc w:val="center"/>
            </w:pPr>
            <w:r>
              <w:t>головная боль (глаукома)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13Б</w:t>
            </w:r>
          </w:p>
        </w:tc>
        <w:tc>
          <w:tcPr>
            <w:tcW w:w="5424" w:type="dxa"/>
            <w:vAlign w:val="bottom"/>
          </w:tcPr>
          <w:p w:rsidR="000264DC" w:rsidRDefault="000264DC">
            <w:pPr>
              <w:pStyle w:val="ConsPlusNormal"/>
              <w:jc w:val="center"/>
            </w:pPr>
            <w:r>
              <w:t>рвота у беременной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13Д</w:t>
            </w:r>
          </w:p>
        </w:tc>
        <w:tc>
          <w:tcPr>
            <w:tcW w:w="5424" w:type="dxa"/>
            <w:vAlign w:val="bottom"/>
          </w:tcPr>
          <w:p w:rsidR="000264DC" w:rsidRDefault="000264DC">
            <w:pPr>
              <w:pStyle w:val="ConsPlusNormal"/>
              <w:jc w:val="center"/>
            </w:pPr>
            <w:r>
              <w:t>рвота (сахарный диабет)</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14В</w:t>
            </w:r>
          </w:p>
        </w:tc>
        <w:tc>
          <w:tcPr>
            <w:tcW w:w="5424" w:type="dxa"/>
            <w:vAlign w:val="bottom"/>
          </w:tcPr>
          <w:p w:rsidR="000264DC" w:rsidRDefault="000264DC">
            <w:pPr>
              <w:pStyle w:val="ConsPlusNormal"/>
              <w:jc w:val="center"/>
            </w:pPr>
            <w:r>
              <w:t>боли, отеки после медицинских вмешательств</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14Х</w:t>
            </w:r>
          </w:p>
        </w:tc>
        <w:tc>
          <w:tcPr>
            <w:tcW w:w="5424" w:type="dxa"/>
            <w:vAlign w:val="bottom"/>
          </w:tcPr>
          <w:p w:rsidR="000264DC" w:rsidRDefault="000264DC">
            <w:pPr>
              <w:pStyle w:val="ConsPlusNormal"/>
              <w:jc w:val="center"/>
            </w:pPr>
            <w:r>
              <w:t>острая боль или отеки конечностей</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14Ч</w:t>
            </w:r>
          </w:p>
        </w:tc>
        <w:tc>
          <w:tcPr>
            <w:tcW w:w="5424" w:type="dxa"/>
            <w:vAlign w:val="bottom"/>
          </w:tcPr>
          <w:p w:rsidR="000264DC" w:rsidRDefault="000264DC">
            <w:pPr>
              <w:pStyle w:val="ConsPlusNormal"/>
              <w:jc w:val="center"/>
            </w:pPr>
            <w:r>
              <w:t>отек половых органов</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15Д</w:t>
            </w:r>
          </w:p>
        </w:tc>
        <w:tc>
          <w:tcPr>
            <w:tcW w:w="5424" w:type="dxa"/>
            <w:vAlign w:val="bottom"/>
          </w:tcPr>
          <w:p w:rsidR="000264DC" w:rsidRDefault="000264DC">
            <w:pPr>
              <w:pStyle w:val="ConsPlusNormal"/>
              <w:jc w:val="center"/>
            </w:pPr>
            <w:r>
              <w:t>человеку плохо (диабет)</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15Н</w:t>
            </w:r>
          </w:p>
        </w:tc>
        <w:tc>
          <w:tcPr>
            <w:tcW w:w="5424" w:type="dxa"/>
            <w:vAlign w:val="bottom"/>
          </w:tcPr>
          <w:p w:rsidR="000264DC" w:rsidRDefault="000264DC">
            <w:pPr>
              <w:pStyle w:val="ConsPlusNormal"/>
              <w:jc w:val="center"/>
            </w:pPr>
            <w:r>
              <w:t>человеку плохо (</w:t>
            </w:r>
            <w:proofErr w:type="spellStart"/>
            <w:r>
              <w:t>онкобольной</w:t>
            </w:r>
            <w:proofErr w:type="spellEnd"/>
            <w:r>
              <w:t>)</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15Я</w:t>
            </w:r>
          </w:p>
        </w:tc>
        <w:tc>
          <w:tcPr>
            <w:tcW w:w="5424" w:type="dxa"/>
            <w:vAlign w:val="bottom"/>
          </w:tcPr>
          <w:p w:rsidR="000264DC" w:rsidRDefault="000264DC">
            <w:pPr>
              <w:pStyle w:val="ConsPlusNormal"/>
              <w:jc w:val="center"/>
            </w:pPr>
            <w:r>
              <w:t>человеку плохо (причина неизвестна)</w:t>
            </w:r>
          </w:p>
        </w:tc>
        <w:tc>
          <w:tcPr>
            <w:tcW w:w="1304" w:type="dxa"/>
            <w:vAlign w:val="bottom"/>
          </w:tcPr>
          <w:p w:rsidR="000264DC" w:rsidRDefault="000264DC">
            <w:pPr>
              <w:pStyle w:val="ConsPlusNormal"/>
              <w:jc w:val="center"/>
            </w:pPr>
            <w:r>
              <w:t>Улица</w:t>
            </w: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44Е</w:t>
            </w:r>
          </w:p>
        </w:tc>
        <w:tc>
          <w:tcPr>
            <w:tcW w:w="5424" w:type="dxa"/>
            <w:vAlign w:val="bottom"/>
          </w:tcPr>
          <w:p w:rsidR="000264DC" w:rsidRDefault="000264DC">
            <w:pPr>
              <w:pStyle w:val="ConsPlusNormal"/>
              <w:jc w:val="center"/>
            </w:pPr>
            <w:r>
              <w:t>вызов на себя педиатрической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44Л</w:t>
            </w:r>
          </w:p>
        </w:tc>
        <w:tc>
          <w:tcPr>
            <w:tcW w:w="5424" w:type="dxa"/>
            <w:vAlign w:val="bottom"/>
          </w:tcPr>
          <w:p w:rsidR="000264DC" w:rsidRDefault="000264DC">
            <w:pPr>
              <w:pStyle w:val="ConsPlusNormal"/>
              <w:jc w:val="center"/>
            </w:pPr>
            <w:r>
              <w:t>вызов на себя врачебной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44П</w:t>
            </w:r>
          </w:p>
        </w:tc>
        <w:tc>
          <w:tcPr>
            <w:tcW w:w="5424" w:type="dxa"/>
            <w:vAlign w:val="bottom"/>
          </w:tcPr>
          <w:p w:rsidR="000264DC" w:rsidRDefault="000264DC">
            <w:pPr>
              <w:pStyle w:val="ConsPlusNormal"/>
              <w:jc w:val="center"/>
            </w:pPr>
            <w:r>
              <w:t>вызов на себя психиатрической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46Е</w:t>
            </w:r>
          </w:p>
        </w:tc>
        <w:tc>
          <w:tcPr>
            <w:tcW w:w="5424" w:type="dxa"/>
            <w:vAlign w:val="bottom"/>
          </w:tcPr>
          <w:p w:rsidR="000264DC" w:rsidRDefault="000264DC">
            <w:pPr>
              <w:pStyle w:val="ConsPlusNormal"/>
              <w:jc w:val="center"/>
            </w:pPr>
            <w:r>
              <w:t>участковый врач вызывает педиатр</w:t>
            </w:r>
            <w:proofErr w:type="gramStart"/>
            <w:r>
              <w:t>.</w:t>
            </w:r>
            <w:proofErr w:type="gramEnd"/>
            <w:r>
              <w:t xml:space="preserve"> </w:t>
            </w:r>
            <w:proofErr w:type="spellStart"/>
            <w:proofErr w:type="gramStart"/>
            <w:r>
              <w:t>б</w:t>
            </w:r>
            <w:proofErr w:type="gramEnd"/>
            <w:r>
              <w:t>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46Л</w:t>
            </w:r>
          </w:p>
        </w:tc>
        <w:tc>
          <w:tcPr>
            <w:tcW w:w="5424" w:type="dxa"/>
            <w:vAlign w:val="bottom"/>
          </w:tcPr>
          <w:p w:rsidR="000264DC" w:rsidRDefault="000264DC">
            <w:pPr>
              <w:pStyle w:val="ConsPlusNormal"/>
              <w:jc w:val="center"/>
            </w:pPr>
            <w:r>
              <w:t xml:space="preserve">участковый врач вызывает </w:t>
            </w:r>
            <w:proofErr w:type="spellStart"/>
            <w:r>
              <w:t>врачебн</w:t>
            </w:r>
            <w:proofErr w:type="spellEnd"/>
            <w:r>
              <w:t xml:space="preserve">.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46П</w:t>
            </w:r>
          </w:p>
        </w:tc>
        <w:tc>
          <w:tcPr>
            <w:tcW w:w="5424" w:type="dxa"/>
            <w:vAlign w:val="bottom"/>
          </w:tcPr>
          <w:p w:rsidR="000264DC" w:rsidRDefault="000264DC">
            <w:pPr>
              <w:pStyle w:val="ConsPlusNormal"/>
              <w:jc w:val="center"/>
            </w:pPr>
            <w:r>
              <w:t>участковый врач вызывает психиатр</w:t>
            </w:r>
            <w:proofErr w:type="gramStart"/>
            <w:r>
              <w:t>.</w:t>
            </w:r>
            <w:proofErr w:type="gramEnd"/>
            <w:r>
              <w:t xml:space="preserve"> </w:t>
            </w:r>
            <w:proofErr w:type="spellStart"/>
            <w:proofErr w:type="gramStart"/>
            <w:r>
              <w:t>б</w:t>
            </w:r>
            <w:proofErr w:type="gramEnd"/>
            <w:r>
              <w:t>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47Е</w:t>
            </w:r>
          </w:p>
        </w:tc>
        <w:tc>
          <w:tcPr>
            <w:tcW w:w="5424" w:type="dxa"/>
            <w:vAlign w:val="bottom"/>
          </w:tcPr>
          <w:p w:rsidR="000264DC" w:rsidRDefault="000264DC">
            <w:pPr>
              <w:pStyle w:val="ConsPlusNormal"/>
              <w:jc w:val="center"/>
            </w:pPr>
            <w:r>
              <w:t xml:space="preserve">оказать помощь в </w:t>
            </w:r>
            <w:proofErr w:type="spellStart"/>
            <w:r>
              <w:t>пол-ке</w:t>
            </w:r>
            <w:proofErr w:type="spellEnd"/>
            <w:r>
              <w:t>, мед</w:t>
            </w:r>
            <w:proofErr w:type="gramStart"/>
            <w:r>
              <w:t>.</w:t>
            </w:r>
            <w:proofErr w:type="gramEnd"/>
            <w:r>
              <w:t xml:space="preserve"> </w:t>
            </w:r>
            <w:proofErr w:type="gramStart"/>
            <w:r>
              <w:t>п</w:t>
            </w:r>
            <w:proofErr w:type="gramEnd"/>
            <w:r>
              <w:t>ункте (педиатр.)</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850" w:type="dxa"/>
            <w:vAlign w:val="bottom"/>
          </w:tcPr>
          <w:p w:rsidR="000264DC" w:rsidRDefault="000264DC">
            <w:pPr>
              <w:pStyle w:val="ConsPlusNormal"/>
            </w:pPr>
            <w:r>
              <w:t>47Л</w:t>
            </w:r>
          </w:p>
        </w:tc>
        <w:tc>
          <w:tcPr>
            <w:tcW w:w="5424" w:type="dxa"/>
            <w:vAlign w:val="bottom"/>
          </w:tcPr>
          <w:p w:rsidR="000264DC" w:rsidRDefault="000264DC">
            <w:pPr>
              <w:pStyle w:val="ConsPlusNormal"/>
              <w:jc w:val="center"/>
            </w:pPr>
            <w:r>
              <w:t xml:space="preserve">оказать помощь в </w:t>
            </w:r>
            <w:proofErr w:type="spellStart"/>
            <w:r>
              <w:t>пол-ке</w:t>
            </w:r>
            <w:proofErr w:type="spellEnd"/>
            <w:r>
              <w:t>, мед</w:t>
            </w:r>
            <w:proofErr w:type="gramStart"/>
            <w:r>
              <w:t>.</w:t>
            </w:r>
            <w:proofErr w:type="gramEnd"/>
            <w:r>
              <w:t xml:space="preserve"> </w:t>
            </w:r>
            <w:proofErr w:type="gramStart"/>
            <w:r>
              <w:t>п</w:t>
            </w:r>
            <w:proofErr w:type="gramEnd"/>
            <w:r>
              <w:t>ункте (</w:t>
            </w:r>
            <w:proofErr w:type="spellStart"/>
            <w:r>
              <w:t>врачебн</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3</w:t>
            </w:r>
          </w:p>
        </w:tc>
      </w:tr>
      <w:tr w:rsidR="000264DC">
        <w:tc>
          <w:tcPr>
            <w:tcW w:w="9029" w:type="dxa"/>
            <w:gridSpan w:val="4"/>
            <w:vAlign w:val="center"/>
          </w:tcPr>
          <w:p w:rsidR="000264DC" w:rsidRDefault="000264DC">
            <w:pPr>
              <w:pStyle w:val="ConsPlusNormal"/>
              <w:jc w:val="center"/>
              <w:outlineLvl w:val="1"/>
            </w:pPr>
            <w:r>
              <w:t>Срочность 4 - экстренные вызовы 4-го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02Н</w:t>
            </w:r>
          </w:p>
        </w:tc>
        <w:tc>
          <w:tcPr>
            <w:tcW w:w="5424" w:type="dxa"/>
            <w:vAlign w:val="bottom"/>
          </w:tcPr>
          <w:p w:rsidR="000264DC" w:rsidRDefault="000264DC">
            <w:pPr>
              <w:pStyle w:val="ConsPlusNormal"/>
              <w:jc w:val="center"/>
            </w:pPr>
            <w:r>
              <w:t>ограниченная термическая травма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02У</w:t>
            </w:r>
          </w:p>
        </w:tc>
        <w:tc>
          <w:tcPr>
            <w:tcW w:w="5424" w:type="dxa"/>
            <w:vAlign w:val="bottom"/>
          </w:tcPr>
          <w:p w:rsidR="000264DC" w:rsidRDefault="000264DC">
            <w:pPr>
              <w:pStyle w:val="ConsPlusNormal"/>
              <w:jc w:val="center"/>
            </w:pPr>
            <w:r>
              <w:t>травма уха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03А</w:t>
            </w:r>
          </w:p>
        </w:tc>
        <w:tc>
          <w:tcPr>
            <w:tcW w:w="5424" w:type="dxa"/>
            <w:vAlign w:val="bottom"/>
          </w:tcPr>
          <w:p w:rsidR="000264DC" w:rsidRDefault="000264DC">
            <w:pPr>
              <w:pStyle w:val="ConsPlusNormal"/>
              <w:jc w:val="center"/>
            </w:pPr>
            <w:r>
              <w:t>отравление алкоголем, суррогатами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03П</w:t>
            </w:r>
          </w:p>
        </w:tc>
        <w:tc>
          <w:tcPr>
            <w:tcW w:w="5424" w:type="dxa"/>
            <w:vAlign w:val="bottom"/>
          </w:tcPr>
          <w:p w:rsidR="000264DC" w:rsidRDefault="000264DC">
            <w:pPr>
              <w:pStyle w:val="ConsPlusNormal"/>
              <w:jc w:val="center"/>
            </w:pPr>
            <w:r>
              <w:t>отравление пищей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lastRenderedPageBreak/>
              <w:t>03Ц</w:t>
            </w:r>
          </w:p>
        </w:tc>
        <w:tc>
          <w:tcPr>
            <w:tcW w:w="5424" w:type="dxa"/>
            <w:vAlign w:val="bottom"/>
          </w:tcPr>
          <w:p w:rsidR="000264DC" w:rsidRDefault="000264DC">
            <w:pPr>
              <w:pStyle w:val="ConsPlusNormal"/>
              <w:jc w:val="center"/>
            </w:pPr>
            <w:r>
              <w:t>инородное тело уха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03Ч</w:t>
            </w:r>
          </w:p>
        </w:tc>
        <w:tc>
          <w:tcPr>
            <w:tcW w:w="5424" w:type="dxa"/>
            <w:vAlign w:val="bottom"/>
          </w:tcPr>
          <w:p w:rsidR="000264DC" w:rsidRDefault="000264DC">
            <w:pPr>
              <w:pStyle w:val="ConsPlusNormal"/>
              <w:jc w:val="center"/>
            </w:pPr>
            <w:r>
              <w:t>инородное тело горла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03Ш</w:t>
            </w:r>
          </w:p>
        </w:tc>
        <w:tc>
          <w:tcPr>
            <w:tcW w:w="5424" w:type="dxa"/>
            <w:vAlign w:val="bottom"/>
          </w:tcPr>
          <w:p w:rsidR="000264DC" w:rsidRDefault="000264DC">
            <w:pPr>
              <w:pStyle w:val="ConsPlusNormal"/>
              <w:jc w:val="center"/>
            </w:pPr>
            <w:r>
              <w:t>инородное тело носа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03Э</w:t>
            </w:r>
          </w:p>
        </w:tc>
        <w:tc>
          <w:tcPr>
            <w:tcW w:w="5424" w:type="dxa"/>
            <w:vAlign w:val="bottom"/>
          </w:tcPr>
          <w:p w:rsidR="000264DC" w:rsidRDefault="000264DC">
            <w:pPr>
              <w:pStyle w:val="ConsPlusNormal"/>
              <w:jc w:val="center"/>
            </w:pPr>
            <w:r>
              <w:t>инородное тело глаза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03Ю</w:t>
            </w:r>
          </w:p>
        </w:tc>
        <w:tc>
          <w:tcPr>
            <w:tcW w:w="5424" w:type="dxa"/>
            <w:vAlign w:val="bottom"/>
          </w:tcPr>
          <w:p w:rsidR="000264DC" w:rsidRDefault="000264DC">
            <w:pPr>
              <w:pStyle w:val="ConsPlusNormal"/>
              <w:jc w:val="center"/>
            </w:pPr>
            <w:r>
              <w:t>инородное тело прочее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04В</w:t>
            </w:r>
          </w:p>
        </w:tc>
        <w:tc>
          <w:tcPr>
            <w:tcW w:w="5424" w:type="dxa"/>
            <w:vAlign w:val="bottom"/>
          </w:tcPr>
          <w:p w:rsidR="000264DC" w:rsidRDefault="000264DC">
            <w:pPr>
              <w:pStyle w:val="ConsPlusNormal"/>
              <w:jc w:val="center"/>
            </w:pPr>
            <w:r>
              <w:t>боли в груди (злоупотребление алкоголем)</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04Н</w:t>
            </w:r>
          </w:p>
        </w:tc>
        <w:tc>
          <w:tcPr>
            <w:tcW w:w="5424" w:type="dxa"/>
            <w:vAlign w:val="bottom"/>
          </w:tcPr>
          <w:p w:rsidR="000264DC" w:rsidRDefault="000264DC">
            <w:pPr>
              <w:pStyle w:val="ConsPlusNormal"/>
              <w:jc w:val="center"/>
            </w:pPr>
            <w:r>
              <w:t>боль в груди (принимает наркотики)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05Н</w:t>
            </w:r>
          </w:p>
        </w:tc>
        <w:tc>
          <w:tcPr>
            <w:tcW w:w="5424" w:type="dxa"/>
            <w:vAlign w:val="bottom"/>
          </w:tcPr>
          <w:p w:rsidR="000264DC" w:rsidRDefault="000264DC">
            <w:pPr>
              <w:pStyle w:val="ConsPlusNormal"/>
              <w:jc w:val="center"/>
            </w:pPr>
            <w:r>
              <w:t>задыхается (онкология)</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05Т</w:t>
            </w:r>
          </w:p>
        </w:tc>
        <w:tc>
          <w:tcPr>
            <w:tcW w:w="5424" w:type="dxa"/>
            <w:vAlign w:val="bottom"/>
          </w:tcPr>
          <w:p w:rsidR="000264DC" w:rsidRDefault="000264DC">
            <w:pPr>
              <w:pStyle w:val="ConsPlusNormal"/>
              <w:jc w:val="center"/>
            </w:pPr>
            <w:r>
              <w:t>задыхается (туберкулез)</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06Я</w:t>
            </w:r>
          </w:p>
        </w:tc>
        <w:tc>
          <w:tcPr>
            <w:tcW w:w="5424" w:type="dxa"/>
            <w:vAlign w:val="bottom"/>
          </w:tcPr>
          <w:p w:rsidR="000264DC" w:rsidRDefault="000264DC">
            <w:pPr>
              <w:pStyle w:val="ConsPlusNormal"/>
              <w:jc w:val="center"/>
            </w:pPr>
            <w:r>
              <w:t>трясет (причина неизвестна)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07В</w:t>
            </w:r>
          </w:p>
        </w:tc>
        <w:tc>
          <w:tcPr>
            <w:tcW w:w="5424" w:type="dxa"/>
            <w:vAlign w:val="bottom"/>
          </w:tcPr>
          <w:p w:rsidR="000264DC" w:rsidRDefault="000264DC">
            <w:pPr>
              <w:pStyle w:val="ConsPlusNormal"/>
              <w:jc w:val="center"/>
            </w:pPr>
            <w:r>
              <w:t>кровотечение из варикозных вен</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07Ж</w:t>
            </w:r>
          </w:p>
        </w:tc>
        <w:tc>
          <w:tcPr>
            <w:tcW w:w="5424" w:type="dxa"/>
            <w:vAlign w:val="bottom"/>
          </w:tcPr>
          <w:p w:rsidR="000264DC" w:rsidRDefault="000264DC">
            <w:pPr>
              <w:pStyle w:val="ConsPlusNormal"/>
              <w:jc w:val="center"/>
            </w:pPr>
            <w:r>
              <w:t>кровотечение из жен</w:t>
            </w:r>
            <w:proofErr w:type="gramStart"/>
            <w:r>
              <w:t>.</w:t>
            </w:r>
            <w:proofErr w:type="gramEnd"/>
            <w:r>
              <w:t xml:space="preserve"> </w:t>
            </w:r>
            <w:proofErr w:type="gramStart"/>
            <w:r>
              <w:t>п</w:t>
            </w:r>
            <w:proofErr w:type="gramEnd"/>
            <w:r>
              <w:t>оловых путей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07К</w:t>
            </w:r>
          </w:p>
        </w:tc>
        <w:tc>
          <w:tcPr>
            <w:tcW w:w="5424" w:type="dxa"/>
            <w:vAlign w:val="bottom"/>
          </w:tcPr>
          <w:p w:rsidR="000264DC" w:rsidRDefault="000264DC">
            <w:pPr>
              <w:pStyle w:val="ConsPlusNormal"/>
              <w:jc w:val="center"/>
            </w:pPr>
            <w:r>
              <w:t>кашель с кровью</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07М</w:t>
            </w:r>
          </w:p>
        </w:tc>
        <w:tc>
          <w:tcPr>
            <w:tcW w:w="5424" w:type="dxa"/>
            <w:vAlign w:val="bottom"/>
          </w:tcPr>
          <w:p w:rsidR="000264DC" w:rsidRDefault="000264DC">
            <w:pPr>
              <w:pStyle w:val="ConsPlusNormal"/>
              <w:jc w:val="center"/>
            </w:pPr>
            <w:r>
              <w:t>моча с кровью</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07Н</w:t>
            </w:r>
          </w:p>
        </w:tc>
        <w:tc>
          <w:tcPr>
            <w:tcW w:w="5424" w:type="dxa"/>
            <w:vAlign w:val="bottom"/>
          </w:tcPr>
          <w:p w:rsidR="000264DC" w:rsidRDefault="000264DC">
            <w:pPr>
              <w:pStyle w:val="ConsPlusNormal"/>
              <w:jc w:val="center"/>
            </w:pPr>
            <w:r>
              <w:t>носовое кровотечение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07С</w:t>
            </w:r>
          </w:p>
        </w:tc>
        <w:tc>
          <w:tcPr>
            <w:tcW w:w="5424" w:type="dxa"/>
            <w:vAlign w:val="bottom"/>
          </w:tcPr>
          <w:p w:rsidR="000264DC" w:rsidRDefault="000264DC">
            <w:pPr>
              <w:pStyle w:val="ConsPlusNormal"/>
              <w:jc w:val="center"/>
            </w:pPr>
            <w:r>
              <w:t>кровотечение после удаления зуба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08Р</w:t>
            </w:r>
          </w:p>
        </w:tc>
        <w:tc>
          <w:tcPr>
            <w:tcW w:w="5424" w:type="dxa"/>
            <w:vAlign w:val="bottom"/>
          </w:tcPr>
          <w:p w:rsidR="000264DC" w:rsidRDefault="000264DC">
            <w:pPr>
              <w:pStyle w:val="ConsPlusNormal"/>
              <w:jc w:val="center"/>
            </w:pPr>
            <w:r>
              <w:t>роды без осложнений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09Ж</w:t>
            </w:r>
          </w:p>
        </w:tc>
        <w:tc>
          <w:tcPr>
            <w:tcW w:w="5424" w:type="dxa"/>
            <w:vAlign w:val="bottom"/>
          </w:tcPr>
          <w:p w:rsidR="000264DC" w:rsidRDefault="000264DC">
            <w:pPr>
              <w:pStyle w:val="ConsPlusNormal"/>
              <w:jc w:val="center"/>
            </w:pPr>
            <w:r>
              <w:t>болит живот</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09М</w:t>
            </w:r>
          </w:p>
        </w:tc>
        <w:tc>
          <w:tcPr>
            <w:tcW w:w="5424" w:type="dxa"/>
            <w:vAlign w:val="bottom"/>
          </w:tcPr>
          <w:p w:rsidR="000264DC" w:rsidRDefault="000264DC">
            <w:pPr>
              <w:pStyle w:val="ConsPlusNormal"/>
              <w:jc w:val="center"/>
            </w:pPr>
            <w:r>
              <w:t>почечная колика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09Р</w:t>
            </w:r>
          </w:p>
        </w:tc>
        <w:tc>
          <w:tcPr>
            <w:tcW w:w="5424" w:type="dxa"/>
            <w:vAlign w:val="bottom"/>
          </w:tcPr>
          <w:p w:rsidR="000264DC" w:rsidRDefault="000264DC">
            <w:pPr>
              <w:pStyle w:val="ConsPlusNormal"/>
              <w:jc w:val="center"/>
            </w:pPr>
            <w:r>
              <w:t>болит живот + рвота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09Я</w:t>
            </w:r>
          </w:p>
        </w:tc>
        <w:tc>
          <w:tcPr>
            <w:tcW w:w="5424" w:type="dxa"/>
            <w:vAlign w:val="bottom"/>
          </w:tcPr>
          <w:p w:rsidR="000264DC" w:rsidRDefault="000264DC">
            <w:pPr>
              <w:pStyle w:val="ConsPlusNormal"/>
              <w:jc w:val="center"/>
            </w:pPr>
            <w:r>
              <w:t>болит бок, поясница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10П</w:t>
            </w:r>
          </w:p>
        </w:tc>
        <w:tc>
          <w:tcPr>
            <w:tcW w:w="5424" w:type="dxa"/>
            <w:vAlign w:val="bottom"/>
          </w:tcPr>
          <w:p w:rsidR="000264DC" w:rsidRDefault="000264DC">
            <w:pPr>
              <w:pStyle w:val="ConsPlusNormal"/>
              <w:jc w:val="center"/>
            </w:pPr>
            <w:r>
              <w:t xml:space="preserve">психоз у </w:t>
            </w:r>
            <w:proofErr w:type="spellStart"/>
            <w:r>
              <w:t>психбольного</w:t>
            </w:r>
            <w:proofErr w:type="spellEnd"/>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10Я</w:t>
            </w:r>
          </w:p>
        </w:tc>
        <w:tc>
          <w:tcPr>
            <w:tcW w:w="5424" w:type="dxa"/>
            <w:vAlign w:val="bottom"/>
          </w:tcPr>
          <w:p w:rsidR="000264DC" w:rsidRDefault="000264DC">
            <w:pPr>
              <w:pStyle w:val="ConsPlusNormal"/>
              <w:jc w:val="center"/>
            </w:pPr>
            <w:r>
              <w:t>психоз</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11Г</w:t>
            </w:r>
          </w:p>
        </w:tc>
        <w:tc>
          <w:tcPr>
            <w:tcW w:w="5424" w:type="dxa"/>
            <w:vAlign w:val="bottom"/>
          </w:tcPr>
          <w:p w:rsidR="000264DC" w:rsidRDefault="000264DC">
            <w:pPr>
              <w:pStyle w:val="ConsPlusNormal"/>
              <w:jc w:val="center"/>
            </w:pPr>
            <w:r>
              <w:t>головная боль (глаукома)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13Б</w:t>
            </w:r>
          </w:p>
        </w:tc>
        <w:tc>
          <w:tcPr>
            <w:tcW w:w="5424" w:type="dxa"/>
            <w:vAlign w:val="bottom"/>
          </w:tcPr>
          <w:p w:rsidR="000264DC" w:rsidRDefault="000264DC">
            <w:pPr>
              <w:pStyle w:val="ConsPlusNormal"/>
              <w:jc w:val="center"/>
            </w:pPr>
            <w:r>
              <w:t>рвота у беременной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13Д</w:t>
            </w:r>
          </w:p>
        </w:tc>
        <w:tc>
          <w:tcPr>
            <w:tcW w:w="5424" w:type="dxa"/>
            <w:vAlign w:val="bottom"/>
          </w:tcPr>
          <w:p w:rsidR="000264DC" w:rsidRDefault="000264DC">
            <w:pPr>
              <w:pStyle w:val="ConsPlusNormal"/>
              <w:jc w:val="center"/>
            </w:pPr>
            <w:r>
              <w:t>рвота (сахарный диабет)</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14В</w:t>
            </w:r>
          </w:p>
        </w:tc>
        <w:tc>
          <w:tcPr>
            <w:tcW w:w="5424" w:type="dxa"/>
            <w:vAlign w:val="bottom"/>
          </w:tcPr>
          <w:p w:rsidR="000264DC" w:rsidRDefault="000264DC">
            <w:pPr>
              <w:pStyle w:val="ConsPlusNormal"/>
              <w:jc w:val="center"/>
            </w:pPr>
            <w:r>
              <w:t>боли, отеки после медицинских вмешательств</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14Х</w:t>
            </w:r>
          </w:p>
        </w:tc>
        <w:tc>
          <w:tcPr>
            <w:tcW w:w="5424" w:type="dxa"/>
            <w:vAlign w:val="bottom"/>
          </w:tcPr>
          <w:p w:rsidR="000264DC" w:rsidRDefault="000264DC">
            <w:pPr>
              <w:pStyle w:val="ConsPlusNormal"/>
              <w:jc w:val="center"/>
            </w:pPr>
            <w:r>
              <w:t>острая боль или отеки конечностей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14Ч</w:t>
            </w:r>
          </w:p>
        </w:tc>
        <w:tc>
          <w:tcPr>
            <w:tcW w:w="5424" w:type="dxa"/>
            <w:vAlign w:val="bottom"/>
          </w:tcPr>
          <w:p w:rsidR="000264DC" w:rsidRDefault="000264DC">
            <w:pPr>
              <w:pStyle w:val="ConsPlusNormal"/>
              <w:jc w:val="center"/>
            </w:pPr>
            <w:r>
              <w:t>отек половых органов</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15Д</w:t>
            </w:r>
          </w:p>
        </w:tc>
        <w:tc>
          <w:tcPr>
            <w:tcW w:w="5424" w:type="dxa"/>
            <w:vAlign w:val="bottom"/>
          </w:tcPr>
          <w:p w:rsidR="000264DC" w:rsidRDefault="000264DC">
            <w:pPr>
              <w:pStyle w:val="ConsPlusNormal"/>
              <w:jc w:val="center"/>
            </w:pPr>
            <w:r>
              <w:t>человеку плохо (диабет)</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lastRenderedPageBreak/>
              <w:t>15Н</w:t>
            </w:r>
          </w:p>
        </w:tc>
        <w:tc>
          <w:tcPr>
            <w:tcW w:w="5424" w:type="dxa"/>
            <w:vAlign w:val="bottom"/>
          </w:tcPr>
          <w:p w:rsidR="000264DC" w:rsidRDefault="000264DC">
            <w:pPr>
              <w:pStyle w:val="ConsPlusNormal"/>
              <w:jc w:val="center"/>
            </w:pPr>
            <w:r>
              <w:t>человеку плохо (</w:t>
            </w:r>
            <w:proofErr w:type="spellStart"/>
            <w:r>
              <w:t>онкобольной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15Я</w:t>
            </w:r>
          </w:p>
        </w:tc>
        <w:tc>
          <w:tcPr>
            <w:tcW w:w="5424" w:type="dxa"/>
            <w:vAlign w:val="bottom"/>
          </w:tcPr>
          <w:p w:rsidR="000264DC" w:rsidRDefault="000264DC">
            <w:pPr>
              <w:pStyle w:val="ConsPlusNormal"/>
              <w:jc w:val="center"/>
            </w:pPr>
            <w:r>
              <w:t>человеку плохо (причина неизвестна)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11А</w:t>
            </w:r>
          </w:p>
        </w:tc>
        <w:tc>
          <w:tcPr>
            <w:tcW w:w="5424" w:type="dxa"/>
            <w:vAlign w:val="bottom"/>
          </w:tcPr>
          <w:p w:rsidR="000264DC" w:rsidRDefault="000264DC">
            <w:pPr>
              <w:pStyle w:val="ConsPlusNormal"/>
              <w:jc w:val="center"/>
            </w:pPr>
            <w:r>
              <w:t>головная боль (</w:t>
            </w:r>
            <w:proofErr w:type="spellStart"/>
            <w:r>
              <w:t>абстинен</w:t>
            </w:r>
            <w:proofErr w:type="spellEnd"/>
            <w:r>
              <w:t>. - алкоголь)</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11С</w:t>
            </w:r>
          </w:p>
        </w:tc>
        <w:tc>
          <w:tcPr>
            <w:tcW w:w="5424" w:type="dxa"/>
            <w:vAlign w:val="bottom"/>
          </w:tcPr>
          <w:p w:rsidR="000264DC" w:rsidRDefault="000264DC">
            <w:pPr>
              <w:pStyle w:val="ConsPlusNormal"/>
              <w:jc w:val="center"/>
            </w:pPr>
            <w:r>
              <w:t>головная боль (была травма головы)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12В</w:t>
            </w:r>
          </w:p>
        </w:tc>
        <w:tc>
          <w:tcPr>
            <w:tcW w:w="5424" w:type="dxa"/>
            <w:vAlign w:val="bottom"/>
          </w:tcPr>
          <w:p w:rsidR="000264DC" w:rsidRDefault="000264DC">
            <w:pPr>
              <w:pStyle w:val="ConsPlusNormal"/>
              <w:jc w:val="center"/>
            </w:pPr>
            <w:r>
              <w:t>температура после медицинских вмешательств</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12Ж</w:t>
            </w:r>
          </w:p>
        </w:tc>
        <w:tc>
          <w:tcPr>
            <w:tcW w:w="5424" w:type="dxa"/>
            <w:vAlign w:val="bottom"/>
          </w:tcPr>
          <w:p w:rsidR="000264DC" w:rsidRDefault="000264DC">
            <w:pPr>
              <w:pStyle w:val="ConsPlusNormal"/>
              <w:jc w:val="center"/>
            </w:pPr>
            <w:r>
              <w:t>температура после родов</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12Р</w:t>
            </w:r>
          </w:p>
        </w:tc>
        <w:tc>
          <w:tcPr>
            <w:tcW w:w="5424" w:type="dxa"/>
            <w:vAlign w:val="bottom"/>
          </w:tcPr>
          <w:p w:rsidR="000264DC" w:rsidRDefault="000264DC">
            <w:pPr>
              <w:pStyle w:val="ConsPlusNormal"/>
              <w:jc w:val="center"/>
            </w:pPr>
            <w:r>
              <w:t>температура + рвота</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13А</w:t>
            </w:r>
          </w:p>
        </w:tc>
        <w:tc>
          <w:tcPr>
            <w:tcW w:w="5424" w:type="dxa"/>
            <w:vAlign w:val="bottom"/>
          </w:tcPr>
          <w:p w:rsidR="000264DC" w:rsidRDefault="000264DC">
            <w:pPr>
              <w:pStyle w:val="ConsPlusNormal"/>
              <w:jc w:val="center"/>
            </w:pPr>
            <w:r>
              <w:t>рвота, сыпь (аллергия)</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13Л</w:t>
            </w:r>
          </w:p>
        </w:tc>
        <w:tc>
          <w:tcPr>
            <w:tcW w:w="5424" w:type="dxa"/>
            <w:vAlign w:val="bottom"/>
          </w:tcPr>
          <w:p w:rsidR="000264DC" w:rsidRDefault="000264DC">
            <w:pPr>
              <w:pStyle w:val="ConsPlusNormal"/>
              <w:jc w:val="center"/>
            </w:pPr>
            <w:r>
              <w:t>температура + сыпь</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13Н</w:t>
            </w:r>
          </w:p>
        </w:tc>
        <w:tc>
          <w:tcPr>
            <w:tcW w:w="5424" w:type="dxa"/>
            <w:vAlign w:val="bottom"/>
          </w:tcPr>
          <w:p w:rsidR="000264DC" w:rsidRDefault="000264DC">
            <w:pPr>
              <w:pStyle w:val="ConsPlusNormal"/>
              <w:jc w:val="center"/>
            </w:pPr>
            <w:r>
              <w:t>рвота (неврологическое заболевание)</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13С</w:t>
            </w:r>
          </w:p>
        </w:tc>
        <w:tc>
          <w:tcPr>
            <w:tcW w:w="5424" w:type="dxa"/>
            <w:vAlign w:val="bottom"/>
          </w:tcPr>
          <w:p w:rsidR="000264DC" w:rsidRDefault="000264DC">
            <w:pPr>
              <w:pStyle w:val="ConsPlusNormal"/>
              <w:jc w:val="center"/>
            </w:pPr>
            <w:r>
              <w:t>сыпь</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13У</w:t>
            </w:r>
          </w:p>
        </w:tc>
        <w:tc>
          <w:tcPr>
            <w:tcW w:w="5424" w:type="dxa"/>
            <w:vAlign w:val="bottom"/>
          </w:tcPr>
          <w:p w:rsidR="000264DC" w:rsidRDefault="000264DC">
            <w:pPr>
              <w:pStyle w:val="ConsPlusNormal"/>
              <w:jc w:val="center"/>
            </w:pPr>
            <w:r>
              <w:t>укусы насекомых, змей и т.п.</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13С</w:t>
            </w:r>
          </w:p>
        </w:tc>
        <w:tc>
          <w:tcPr>
            <w:tcW w:w="5424" w:type="dxa"/>
            <w:vAlign w:val="bottom"/>
          </w:tcPr>
          <w:p w:rsidR="000264DC" w:rsidRDefault="000264DC">
            <w:pPr>
              <w:pStyle w:val="ConsPlusNormal"/>
              <w:jc w:val="center"/>
            </w:pPr>
            <w:r>
              <w:t>сыпь</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13Э</w:t>
            </w:r>
          </w:p>
        </w:tc>
        <w:tc>
          <w:tcPr>
            <w:tcW w:w="5424" w:type="dxa"/>
            <w:vAlign w:val="bottom"/>
          </w:tcPr>
          <w:p w:rsidR="000264DC" w:rsidRDefault="000264DC">
            <w:pPr>
              <w:pStyle w:val="ConsPlusNormal"/>
              <w:jc w:val="center"/>
            </w:pPr>
            <w:r>
              <w:t>рвота + понос</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40А</w:t>
            </w:r>
          </w:p>
        </w:tc>
        <w:tc>
          <w:tcPr>
            <w:tcW w:w="5424" w:type="dxa"/>
            <w:vAlign w:val="bottom"/>
          </w:tcPr>
          <w:p w:rsidR="000264DC" w:rsidRDefault="000264DC">
            <w:pPr>
              <w:pStyle w:val="ConsPlusNormal"/>
              <w:jc w:val="center"/>
            </w:pPr>
            <w:r>
              <w:t>амбулаторный вызов</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44Ф</w:t>
            </w:r>
          </w:p>
        </w:tc>
        <w:tc>
          <w:tcPr>
            <w:tcW w:w="5424" w:type="dxa"/>
            <w:vAlign w:val="bottom"/>
          </w:tcPr>
          <w:p w:rsidR="000264DC" w:rsidRDefault="000264DC">
            <w:pPr>
              <w:pStyle w:val="ConsPlusNormal"/>
              <w:jc w:val="center"/>
            </w:pPr>
            <w:r>
              <w:t>вызов на себя фельдшерской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46Ф</w:t>
            </w:r>
          </w:p>
        </w:tc>
        <w:tc>
          <w:tcPr>
            <w:tcW w:w="5424" w:type="dxa"/>
            <w:vAlign w:val="bottom"/>
          </w:tcPr>
          <w:p w:rsidR="000264DC" w:rsidRDefault="000264DC">
            <w:pPr>
              <w:pStyle w:val="ConsPlusNormal"/>
              <w:jc w:val="center"/>
            </w:pPr>
            <w:r>
              <w:t>участковый врач вызывает фельдшер</w:t>
            </w:r>
            <w:proofErr w:type="gramStart"/>
            <w:r>
              <w:t>.</w:t>
            </w:r>
            <w:proofErr w:type="gramEnd"/>
            <w:r>
              <w:t xml:space="preserve"> </w:t>
            </w:r>
            <w:proofErr w:type="spellStart"/>
            <w:proofErr w:type="gramStart"/>
            <w:r>
              <w:t>б</w:t>
            </w:r>
            <w:proofErr w:type="gramEnd"/>
            <w:r>
              <w:t>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47П</w:t>
            </w:r>
          </w:p>
        </w:tc>
        <w:tc>
          <w:tcPr>
            <w:tcW w:w="5424" w:type="dxa"/>
            <w:vAlign w:val="bottom"/>
          </w:tcPr>
          <w:p w:rsidR="000264DC" w:rsidRDefault="000264DC">
            <w:pPr>
              <w:pStyle w:val="ConsPlusNormal"/>
              <w:jc w:val="center"/>
            </w:pPr>
            <w:r>
              <w:t xml:space="preserve">оказать помощь в </w:t>
            </w:r>
            <w:proofErr w:type="spellStart"/>
            <w:r>
              <w:t>пол-ке</w:t>
            </w:r>
            <w:proofErr w:type="spellEnd"/>
            <w:r>
              <w:t>, мед</w:t>
            </w:r>
            <w:proofErr w:type="gramStart"/>
            <w:r>
              <w:t>.</w:t>
            </w:r>
            <w:proofErr w:type="gramEnd"/>
            <w:r>
              <w:t xml:space="preserve"> </w:t>
            </w:r>
            <w:proofErr w:type="gramStart"/>
            <w:r>
              <w:t>п</w:t>
            </w:r>
            <w:proofErr w:type="gramEnd"/>
            <w:r>
              <w:t>ункте (психиатр)</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850" w:type="dxa"/>
            <w:vAlign w:val="bottom"/>
          </w:tcPr>
          <w:p w:rsidR="000264DC" w:rsidRDefault="000264DC">
            <w:pPr>
              <w:pStyle w:val="ConsPlusNormal"/>
            </w:pPr>
            <w:r>
              <w:t>47Ф</w:t>
            </w:r>
          </w:p>
        </w:tc>
        <w:tc>
          <w:tcPr>
            <w:tcW w:w="5424" w:type="dxa"/>
            <w:vAlign w:val="bottom"/>
          </w:tcPr>
          <w:p w:rsidR="000264DC" w:rsidRDefault="000264DC">
            <w:pPr>
              <w:pStyle w:val="ConsPlusNormal"/>
              <w:jc w:val="center"/>
            </w:pPr>
            <w:r>
              <w:t xml:space="preserve">оказать помощь в </w:t>
            </w:r>
            <w:proofErr w:type="spellStart"/>
            <w:r>
              <w:t>пол-ке</w:t>
            </w:r>
            <w:proofErr w:type="spellEnd"/>
            <w:r>
              <w:t>, мед</w:t>
            </w:r>
            <w:proofErr w:type="gramStart"/>
            <w:r>
              <w:t>.</w:t>
            </w:r>
            <w:proofErr w:type="gramEnd"/>
            <w:r>
              <w:t xml:space="preserve"> </w:t>
            </w:r>
            <w:proofErr w:type="gramStart"/>
            <w:r>
              <w:t>п</w:t>
            </w:r>
            <w:proofErr w:type="gramEnd"/>
            <w:r>
              <w:t>ункте (</w:t>
            </w:r>
            <w:proofErr w:type="spellStart"/>
            <w:r>
              <w:t>фельдш</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4</w:t>
            </w:r>
          </w:p>
        </w:tc>
      </w:tr>
      <w:tr w:rsidR="000264DC">
        <w:tc>
          <w:tcPr>
            <w:tcW w:w="9029" w:type="dxa"/>
            <w:gridSpan w:val="4"/>
            <w:vAlign w:val="bottom"/>
          </w:tcPr>
          <w:p w:rsidR="000264DC" w:rsidRDefault="000264DC">
            <w:pPr>
              <w:pStyle w:val="ConsPlusNormal"/>
              <w:jc w:val="center"/>
              <w:outlineLvl w:val="1"/>
            </w:pPr>
            <w:r>
              <w:t>Срочность 5 - экстренная медицинская эвакуация 5-го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41Е</w:t>
            </w:r>
          </w:p>
        </w:tc>
        <w:tc>
          <w:tcPr>
            <w:tcW w:w="5424" w:type="dxa"/>
            <w:vAlign w:val="bottom"/>
          </w:tcPr>
          <w:p w:rsidR="000264DC" w:rsidRDefault="000264DC">
            <w:pPr>
              <w:pStyle w:val="ConsPlusNormal"/>
              <w:jc w:val="center"/>
            </w:pPr>
            <w:r>
              <w:t>экстренная мед</w:t>
            </w:r>
            <w:proofErr w:type="gramStart"/>
            <w:r>
              <w:t>.</w:t>
            </w:r>
            <w:proofErr w:type="gramEnd"/>
            <w:r>
              <w:t xml:space="preserve"> </w:t>
            </w:r>
            <w:proofErr w:type="gramStart"/>
            <w:r>
              <w:t>э</w:t>
            </w:r>
            <w:proofErr w:type="gramEnd"/>
            <w:r>
              <w:t>вакуация для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41Л</w:t>
            </w:r>
          </w:p>
        </w:tc>
        <w:tc>
          <w:tcPr>
            <w:tcW w:w="5424" w:type="dxa"/>
            <w:vAlign w:val="bottom"/>
          </w:tcPr>
          <w:p w:rsidR="000264DC" w:rsidRDefault="000264DC">
            <w:pPr>
              <w:pStyle w:val="ConsPlusNormal"/>
              <w:jc w:val="center"/>
            </w:pPr>
            <w:r>
              <w:t>экстренная мед</w:t>
            </w:r>
            <w:proofErr w:type="gramStart"/>
            <w:r>
              <w:t>.</w:t>
            </w:r>
            <w:proofErr w:type="gramEnd"/>
            <w:r>
              <w:t xml:space="preserve"> </w:t>
            </w:r>
            <w:proofErr w:type="gramStart"/>
            <w:r>
              <w:t>э</w:t>
            </w:r>
            <w:proofErr w:type="gramEnd"/>
            <w:r>
              <w:t xml:space="preserve">вакуация для педиатр.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41П</w:t>
            </w:r>
          </w:p>
        </w:tc>
        <w:tc>
          <w:tcPr>
            <w:tcW w:w="5424" w:type="dxa"/>
            <w:vAlign w:val="bottom"/>
          </w:tcPr>
          <w:p w:rsidR="000264DC" w:rsidRDefault="000264DC">
            <w:pPr>
              <w:pStyle w:val="ConsPlusNormal"/>
              <w:jc w:val="center"/>
            </w:pPr>
            <w:r>
              <w:t>экстренная мед</w:t>
            </w:r>
            <w:proofErr w:type="gramStart"/>
            <w:r>
              <w:t>.</w:t>
            </w:r>
            <w:proofErr w:type="gramEnd"/>
            <w:r>
              <w:t xml:space="preserve"> </w:t>
            </w:r>
            <w:proofErr w:type="gramStart"/>
            <w:r>
              <w:t>э</w:t>
            </w:r>
            <w:proofErr w:type="gramEnd"/>
            <w:r>
              <w:t xml:space="preserve">вакуация для </w:t>
            </w:r>
            <w:proofErr w:type="spellStart"/>
            <w:r>
              <w:t>врачебн</w:t>
            </w:r>
            <w:proofErr w:type="spellEnd"/>
            <w:r>
              <w:t xml:space="preserve">.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41Ф</w:t>
            </w:r>
          </w:p>
        </w:tc>
        <w:tc>
          <w:tcPr>
            <w:tcW w:w="5424" w:type="dxa"/>
            <w:vAlign w:val="bottom"/>
          </w:tcPr>
          <w:p w:rsidR="000264DC" w:rsidRDefault="000264DC">
            <w:pPr>
              <w:pStyle w:val="ConsPlusNormal"/>
              <w:jc w:val="center"/>
            </w:pPr>
            <w:r>
              <w:t>экстренная мед</w:t>
            </w:r>
            <w:proofErr w:type="gramStart"/>
            <w:r>
              <w:t>.</w:t>
            </w:r>
            <w:proofErr w:type="gramEnd"/>
            <w:r>
              <w:t xml:space="preserve"> </w:t>
            </w:r>
            <w:proofErr w:type="gramStart"/>
            <w:r>
              <w:t>э</w:t>
            </w:r>
            <w:proofErr w:type="gramEnd"/>
            <w:r>
              <w:t xml:space="preserve">вакуация для психиатр.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43Б</w:t>
            </w:r>
          </w:p>
        </w:tc>
        <w:tc>
          <w:tcPr>
            <w:tcW w:w="5424" w:type="dxa"/>
            <w:vAlign w:val="bottom"/>
          </w:tcPr>
          <w:p w:rsidR="000264DC" w:rsidRDefault="000264DC">
            <w:pPr>
              <w:pStyle w:val="ConsPlusNormal"/>
              <w:jc w:val="center"/>
            </w:pPr>
            <w:r>
              <w:t>экстренная мед</w:t>
            </w:r>
            <w:proofErr w:type="gramStart"/>
            <w:r>
              <w:t>.</w:t>
            </w:r>
            <w:proofErr w:type="gramEnd"/>
            <w:r>
              <w:t xml:space="preserve"> </w:t>
            </w:r>
            <w:proofErr w:type="gramStart"/>
            <w:r>
              <w:t>э</w:t>
            </w:r>
            <w:proofErr w:type="gramEnd"/>
            <w:r>
              <w:t xml:space="preserve">вакуация для фельдшер.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43Е</w:t>
            </w:r>
          </w:p>
        </w:tc>
        <w:tc>
          <w:tcPr>
            <w:tcW w:w="5424" w:type="dxa"/>
            <w:vAlign w:val="bottom"/>
          </w:tcPr>
          <w:p w:rsidR="000264DC" w:rsidRDefault="000264DC">
            <w:pPr>
              <w:pStyle w:val="ConsPlusNormal"/>
              <w:jc w:val="center"/>
            </w:pPr>
            <w:r>
              <w:t>мед</w:t>
            </w:r>
            <w:proofErr w:type="gramStart"/>
            <w:r>
              <w:t>.</w:t>
            </w:r>
            <w:proofErr w:type="gramEnd"/>
            <w:r>
              <w:t xml:space="preserve"> </w:t>
            </w:r>
            <w:proofErr w:type="gramStart"/>
            <w:r>
              <w:t>э</w:t>
            </w:r>
            <w:proofErr w:type="gramEnd"/>
            <w:r>
              <w:t xml:space="preserve">вакуация из </w:t>
            </w:r>
            <w:proofErr w:type="spellStart"/>
            <w:r>
              <w:t>стац</w:t>
            </w:r>
            <w:proofErr w:type="spellEnd"/>
            <w:r>
              <w:t xml:space="preserve">. в </w:t>
            </w:r>
            <w:proofErr w:type="spellStart"/>
            <w:r>
              <w:t>стац</w:t>
            </w:r>
            <w:proofErr w:type="spellEnd"/>
            <w:r>
              <w:t>. для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43Л</w:t>
            </w:r>
          </w:p>
        </w:tc>
        <w:tc>
          <w:tcPr>
            <w:tcW w:w="5424" w:type="dxa"/>
            <w:vAlign w:val="bottom"/>
          </w:tcPr>
          <w:p w:rsidR="000264DC" w:rsidRDefault="000264DC">
            <w:pPr>
              <w:pStyle w:val="ConsPlusNormal"/>
              <w:jc w:val="center"/>
            </w:pPr>
            <w:r>
              <w:t>мед</w:t>
            </w:r>
            <w:proofErr w:type="gramStart"/>
            <w:r>
              <w:t>.</w:t>
            </w:r>
            <w:proofErr w:type="gramEnd"/>
            <w:r>
              <w:t xml:space="preserve"> </w:t>
            </w:r>
            <w:proofErr w:type="gramStart"/>
            <w:r>
              <w:t>э</w:t>
            </w:r>
            <w:proofErr w:type="gramEnd"/>
            <w:r>
              <w:t xml:space="preserve">вакуация из </w:t>
            </w:r>
            <w:proofErr w:type="spellStart"/>
            <w:r>
              <w:t>стац</w:t>
            </w:r>
            <w:proofErr w:type="spellEnd"/>
            <w:r>
              <w:t xml:space="preserve">. в </w:t>
            </w:r>
            <w:proofErr w:type="spellStart"/>
            <w:r>
              <w:t>стац</w:t>
            </w:r>
            <w:proofErr w:type="spellEnd"/>
            <w:r>
              <w:t xml:space="preserve">. для педиатр.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43П</w:t>
            </w:r>
          </w:p>
        </w:tc>
        <w:tc>
          <w:tcPr>
            <w:tcW w:w="5424" w:type="dxa"/>
            <w:vAlign w:val="bottom"/>
          </w:tcPr>
          <w:p w:rsidR="000264DC" w:rsidRDefault="000264DC">
            <w:pPr>
              <w:pStyle w:val="ConsPlusNormal"/>
              <w:jc w:val="center"/>
            </w:pPr>
            <w:r>
              <w:t>мед</w:t>
            </w:r>
            <w:proofErr w:type="gramStart"/>
            <w:r>
              <w:t>.</w:t>
            </w:r>
            <w:proofErr w:type="gramEnd"/>
            <w:r>
              <w:t xml:space="preserve"> </w:t>
            </w:r>
            <w:proofErr w:type="gramStart"/>
            <w:r>
              <w:t>э</w:t>
            </w:r>
            <w:proofErr w:type="gramEnd"/>
            <w:r>
              <w:t xml:space="preserve">вакуация из </w:t>
            </w:r>
            <w:proofErr w:type="spellStart"/>
            <w:r>
              <w:t>стац</w:t>
            </w:r>
            <w:proofErr w:type="spellEnd"/>
            <w:r>
              <w:t xml:space="preserve">. в </w:t>
            </w:r>
            <w:proofErr w:type="spellStart"/>
            <w:r>
              <w:t>стац</w:t>
            </w:r>
            <w:proofErr w:type="spellEnd"/>
            <w:r>
              <w:t xml:space="preserve">. для </w:t>
            </w:r>
            <w:proofErr w:type="spellStart"/>
            <w:r>
              <w:t>врачебн</w:t>
            </w:r>
            <w:proofErr w:type="spellEnd"/>
            <w:r>
              <w:t xml:space="preserve">.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850" w:type="dxa"/>
            <w:vAlign w:val="bottom"/>
          </w:tcPr>
          <w:p w:rsidR="000264DC" w:rsidRDefault="000264DC">
            <w:pPr>
              <w:pStyle w:val="ConsPlusNormal"/>
            </w:pPr>
            <w:r>
              <w:t>43Ф</w:t>
            </w:r>
          </w:p>
        </w:tc>
        <w:tc>
          <w:tcPr>
            <w:tcW w:w="5424" w:type="dxa"/>
            <w:vAlign w:val="bottom"/>
          </w:tcPr>
          <w:p w:rsidR="000264DC" w:rsidRDefault="000264DC">
            <w:pPr>
              <w:pStyle w:val="ConsPlusNormal"/>
              <w:jc w:val="center"/>
            </w:pPr>
            <w:r>
              <w:t>мед</w:t>
            </w:r>
            <w:proofErr w:type="gramStart"/>
            <w:r>
              <w:t>.</w:t>
            </w:r>
            <w:proofErr w:type="gramEnd"/>
            <w:r>
              <w:t xml:space="preserve"> </w:t>
            </w:r>
            <w:proofErr w:type="gramStart"/>
            <w:r>
              <w:t>э</w:t>
            </w:r>
            <w:proofErr w:type="gramEnd"/>
            <w:r>
              <w:t xml:space="preserve">вакуация из </w:t>
            </w:r>
            <w:proofErr w:type="spellStart"/>
            <w:r>
              <w:t>стац</w:t>
            </w:r>
            <w:proofErr w:type="spellEnd"/>
            <w:r>
              <w:t xml:space="preserve">. в </w:t>
            </w:r>
            <w:proofErr w:type="spellStart"/>
            <w:r>
              <w:t>стац</w:t>
            </w:r>
            <w:proofErr w:type="spellEnd"/>
            <w:r>
              <w:t xml:space="preserve">. для психиатр.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5</w:t>
            </w:r>
          </w:p>
        </w:tc>
      </w:tr>
      <w:tr w:rsidR="000264DC">
        <w:tc>
          <w:tcPr>
            <w:tcW w:w="9029" w:type="dxa"/>
            <w:gridSpan w:val="4"/>
            <w:vAlign w:val="center"/>
          </w:tcPr>
          <w:p w:rsidR="000264DC" w:rsidRDefault="000264DC">
            <w:pPr>
              <w:pStyle w:val="ConsPlusNormal"/>
              <w:jc w:val="center"/>
              <w:outlineLvl w:val="1"/>
            </w:pPr>
            <w:r>
              <w:lastRenderedPageBreak/>
              <w:t>Срочность 6 - плановые перевозки 6-го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tcPr>
          <w:p w:rsidR="000264DC" w:rsidRDefault="000264DC">
            <w:pPr>
              <w:pStyle w:val="ConsPlusNormal"/>
            </w:pPr>
            <w:r>
              <w:t>42Б</w:t>
            </w:r>
          </w:p>
        </w:tc>
        <w:tc>
          <w:tcPr>
            <w:tcW w:w="5424" w:type="dxa"/>
          </w:tcPr>
          <w:p w:rsidR="000264DC" w:rsidRDefault="000264DC">
            <w:pPr>
              <w:pStyle w:val="ConsPlusNormal"/>
              <w:jc w:val="center"/>
            </w:pPr>
            <w:r>
              <w:t>плановая перевозка для фельдшер</w:t>
            </w:r>
            <w:proofErr w:type="gramStart"/>
            <w:r>
              <w:t>.</w:t>
            </w:r>
            <w:proofErr w:type="gramEnd"/>
            <w:r>
              <w:t xml:space="preserve"> </w:t>
            </w:r>
            <w:proofErr w:type="spellStart"/>
            <w:proofErr w:type="gramStart"/>
            <w:r>
              <w:t>б</w:t>
            </w:r>
            <w:proofErr w:type="gramEnd"/>
            <w:r>
              <w:t>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6</w:t>
            </w:r>
          </w:p>
        </w:tc>
      </w:tr>
      <w:tr w:rsidR="000264DC">
        <w:tc>
          <w:tcPr>
            <w:tcW w:w="850" w:type="dxa"/>
          </w:tcPr>
          <w:p w:rsidR="000264DC" w:rsidRDefault="000264DC">
            <w:pPr>
              <w:pStyle w:val="ConsPlusNormal"/>
            </w:pPr>
            <w:r>
              <w:t>42Е</w:t>
            </w:r>
          </w:p>
        </w:tc>
        <w:tc>
          <w:tcPr>
            <w:tcW w:w="5424" w:type="dxa"/>
          </w:tcPr>
          <w:p w:rsidR="000264DC" w:rsidRDefault="000264DC">
            <w:pPr>
              <w:pStyle w:val="ConsPlusNormal"/>
              <w:jc w:val="center"/>
            </w:pPr>
            <w:r>
              <w:t>плановая перевозка для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6</w:t>
            </w:r>
          </w:p>
        </w:tc>
      </w:tr>
      <w:tr w:rsidR="000264DC">
        <w:tc>
          <w:tcPr>
            <w:tcW w:w="850" w:type="dxa"/>
          </w:tcPr>
          <w:p w:rsidR="000264DC" w:rsidRDefault="000264DC">
            <w:pPr>
              <w:pStyle w:val="ConsPlusNormal"/>
            </w:pPr>
            <w:r>
              <w:t>42Л</w:t>
            </w:r>
          </w:p>
        </w:tc>
        <w:tc>
          <w:tcPr>
            <w:tcW w:w="5424" w:type="dxa"/>
          </w:tcPr>
          <w:p w:rsidR="000264DC" w:rsidRDefault="000264DC">
            <w:pPr>
              <w:pStyle w:val="ConsPlusNormal"/>
              <w:jc w:val="center"/>
            </w:pPr>
            <w:r>
              <w:t>плановая перевозка для педиатр</w:t>
            </w:r>
            <w:proofErr w:type="gramStart"/>
            <w:r>
              <w:t>.</w:t>
            </w:r>
            <w:proofErr w:type="gramEnd"/>
            <w:r>
              <w:t xml:space="preserve"> </w:t>
            </w:r>
            <w:proofErr w:type="spellStart"/>
            <w:proofErr w:type="gramStart"/>
            <w:r>
              <w:t>б</w:t>
            </w:r>
            <w:proofErr w:type="gramEnd"/>
            <w:r>
              <w:t>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6</w:t>
            </w:r>
          </w:p>
        </w:tc>
      </w:tr>
      <w:tr w:rsidR="000264DC">
        <w:tc>
          <w:tcPr>
            <w:tcW w:w="850" w:type="dxa"/>
          </w:tcPr>
          <w:p w:rsidR="000264DC" w:rsidRDefault="000264DC">
            <w:pPr>
              <w:pStyle w:val="ConsPlusNormal"/>
            </w:pPr>
            <w:r>
              <w:t>42П</w:t>
            </w:r>
          </w:p>
        </w:tc>
        <w:tc>
          <w:tcPr>
            <w:tcW w:w="5424" w:type="dxa"/>
          </w:tcPr>
          <w:p w:rsidR="000264DC" w:rsidRDefault="000264DC">
            <w:pPr>
              <w:pStyle w:val="ConsPlusNormal"/>
              <w:jc w:val="center"/>
            </w:pPr>
            <w:r>
              <w:t xml:space="preserve">плановая перевозка для </w:t>
            </w:r>
            <w:proofErr w:type="spellStart"/>
            <w:r>
              <w:t>врачебн</w:t>
            </w:r>
            <w:proofErr w:type="spellEnd"/>
            <w:r>
              <w:t xml:space="preserve">. </w:t>
            </w:r>
            <w:proofErr w:type="spellStart"/>
            <w:r>
              <w:t>бр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6</w:t>
            </w:r>
          </w:p>
        </w:tc>
      </w:tr>
      <w:tr w:rsidR="000264DC">
        <w:tc>
          <w:tcPr>
            <w:tcW w:w="850" w:type="dxa"/>
            <w:vAlign w:val="bottom"/>
          </w:tcPr>
          <w:p w:rsidR="000264DC" w:rsidRDefault="000264DC">
            <w:pPr>
              <w:pStyle w:val="ConsPlusNormal"/>
            </w:pPr>
            <w:r>
              <w:t>42Ф</w:t>
            </w:r>
          </w:p>
        </w:tc>
        <w:tc>
          <w:tcPr>
            <w:tcW w:w="5424" w:type="dxa"/>
            <w:vAlign w:val="bottom"/>
          </w:tcPr>
          <w:p w:rsidR="000264DC" w:rsidRDefault="000264DC">
            <w:pPr>
              <w:pStyle w:val="ConsPlusNormal"/>
              <w:jc w:val="center"/>
            </w:pPr>
            <w:r>
              <w:t>плановая перевозка для психиатр</w:t>
            </w:r>
            <w:proofErr w:type="gramStart"/>
            <w:r>
              <w:t>.</w:t>
            </w:r>
            <w:proofErr w:type="gramEnd"/>
            <w:r>
              <w:t xml:space="preserve"> </w:t>
            </w:r>
            <w:proofErr w:type="spellStart"/>
            <w:proofErr w:type="gramStart"/>
            <w:r>
              <w:t>б</w:t>
            </w:r>
            <w:proofErr w:type="gramEnd"/>
            <w:r>
              <w:t>р</w:t>
            </w:r>
            <w:proofErr w:type="spellEnd"/>
            <w:r>
              <w:t>.</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6</w:t>
            </w:r>
          </w:p>
        </w:tc>
      </w:tr>
      <w:tr w:rsidR="000264DC">
        <w:tc>
          <w:tcPr>
            <w:tcW w:w="9029" w:type="dxa"/>
            <w:gridSpan w:val="4"/>
            <w:vAlign w:val="center"/>
          </w:tcPr>
          <w:p w:rsidR="000264DC" w:rsidRDefault="000264DC">
            <w:pPr>
              <w:pStyle w:val="ConsPlusNormal"/>
              <w:jc w:val="center"/>
              <w:outlineLvl w:val="1"/>
            </w:pPr>
            <w:r>
              <w:t>Срочность 7 - вызовы по неотложной помощи 7-го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02Я</w:t>
            </w:r>
          </w:p>
        </w:tc>
        <w:tc>
          <w:tcPr>
            <w:tcW w:w="5424" w:type="dxa"/>
            <w:vAlign w:val="bottom"/>
          </w:tcPr>
          <w:p w:rsidR="000264DC" w:rsidRDefault="000264DC">
            <w:pPr>
              <w:pStyle w:val="ConsPlusNormal"/>
              <w:jc w:val="center"/>
            </w:pPr>
            <w:r>
              <w:t>старая травма, ухудшение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04Д</w:t>
            </w:r>
          </w:p>
        </w:tc>
        <w:tc>
          <w:tcPr>
            <w:tcW w:w="5424" w:type="dxa"/>
            <w:vAlign w:val="bottom"/>
          </w:tcPr>
          <w:p w:rsidR="000264DC" w:rsidRDefault="000264DC">
            <w:pPr>
              <w:pStyle w:val="ConsPlusNormal"/>
              <w:jc w:val="center"/>
            </w:pPr>
            <w:proofErr w:type="gramStart"/>
            <w:r>
              <w:t>повышенное</w:t>
            </w:r>
            <w:proofErr w:type="gramEnd"/>
            <w:r>
              <w:t xml:space="preserve"> АД</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04Г</w:t>
            </w:r>
          </w:p>
        </w:tc>
        <w:tc>
          <w:tcPr>
            <w:tcW w:w="5424" w:type="dxa"/>
            <w:vAlign w:val="bottom"/>
          </w:tcPr>
          <w:p w:rsidR="000264DC" w:rsidRDefault="000264DC">
            <w:pPr>
              <w:pStyle w:val="ConsPlusNormal"/>
              <w:jc w:val="center"/>
            </w:pPr>
            <w:proofErr w:type="gramStart"/>
            <w:r>
              <w:t>повышенное</w:t>
            </w:r>
            <w:proofErr w:type="gramEnd"/>
            <w:r>
              <w:t xml:space="preserve"> АД у больного с ГБ</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06Х</w:t>
            </w:r>
          </w:p>
        </w:tc>
        <w:tc>
          <w:tcPr>
            <w:tcW w:w="5424" w:type="dxa"/>
            <w:vAlign w:val="bottom"/>
          </w:tcPr>
          <w:p w:rsidR="000264DC" w:rsidRDefault="000264DC">
            <w:pPr>
              <w:pStyle w:val="ConsPlusNormal"/>
              <w:jc w:val="center"/>
            </w:pPr>
            <w:r>
              <w:t>плохо парализованному</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09А</w:t>
            </w:r>
          </w:p>
        </w:tc>
        <w:tc>
          <w:tcPr>
            <w:tcW w:w="5424" w:type="dxa"/>
            <w:vAlign w:val="bottom"/>
          </w:tcPr>
          <w:p w:rsidR="000264DC" w:rsidRDefault="000264DC">
            <w:pPr>
              <w:pStyle w:val="ConsPlusNormal"/>
              <w:jc w:val="center"/>
            </w:pPr>
            <w:r>
              <w:t>острая задержка мочи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11Л</w:t>
            </w:r>
          </w:p>
        </w:tc>
        <w:tc>
          <w:tcPr>
            <w:tcW w:w="5424" w:type="dxa"/>
            <w:vAlign w:val="bottom"/>
          </w:tcPr>
          <w:p w:rsidR="000264DC" w:rsidRDefault="000264DC">
            <w:pPr>
              <w:pStyle w:val="ConsPlusNormal"/>
              <w:jc w:val="center"/>
            </w:pPr>
            <w:r>
              <w:t>головная боль, температура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11Н</w:t>
            </w:r>
          </w:p>
        </w:tc>
        <w:tc>
          <w:tcPr>
            <w:tcW w:w="5424" w:type="dxa"/>
            <w:vAlign w:val="bottom"/>
          </w:tcPr>
          <w:p w:rsidR="000264DC" w:rsidRDefault="000264DC">
            <w:pPr>
              <w:pStyle w:val="ConsPlusNormal"/>
              <w:jc w:val="center"/>
            </w:pPr>
            <w:r>
              <w:t>головная боль (</w:t>
            </w:r>
            <w:proofErr w:type="spellStart"/>
            <w:r>
              <w:t>абстинен</w:t>
            </w:r>
            <w:proofErr w:type="spellEnd"/>
            <w:r>
              <w:t>. - наркотики)</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11У</w:t>
            </w:r>
          </w:p>
        </w:tc>
        <w:tc>
          <w:tcPr>
            <w:tcW w:w="5424" w:type="dxa"/>
            <w:vAlign w:val="bottom"/>
          </w:tcPr>
          <w:p w:rsidR="000264DC" w:rsidRDefault="000264DC">
            <w:pPr>
              <w:pStyle w:val="ConsPlusNormal"/>
              <w:jc w:val="center"/>
            </w:pPr>
            <w:r>
              <w:t>болит ухо</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11Я</w:t>
            </w:r>
          </w:p>
        </w:tc>
        <w:tc>
          <w:tcPr>
            <w:tcW w:w="5424" w:type="dxa"/>
            <w:vAlign w:val="bottom"/>
          </w:tcPr>
          <w:p w:rsidR="000264DC" w:rsidRDefault="000264DC">
            <w:pPr>
              <w:pStyle w:val="ConsPlusNormal"/>
              <w:jc w:val="center"/>
            </w:pPr>
            <w:r>
              <w:t>головная боль</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12Г</w:t>
            </w:r>
          </w:p>
        </w:tc>
        <w:tc>
          <w:tcPr>
            <w:tcW w:w="5424" w:type="dxa"/>
            <w:vAlign w:val="bottom"/>
          </w:tcPr>
          <w:p w:rsidR="000264DC" w:rsidRDefault="000264DC">
            <w:pPr>
              <w:pStyle w:val="ConsPlusNormal"/>
              <w:jc w:val="center"/>
            </w:pPr>
            <w:r>
              <w:t>температура + боли в горле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12К</w:t>
            </w:r>
          </w:p>
        </w:tc>
        <w:tc>
          <w:tcPr>
            <w:tcW w:w="5424" w:type="dxa"/>
            <w:vAlign w:val="bottom"/>
          </w:tcPr>
          <w:p w:rsidR="000264DC" w:rsidRDefault="000264DC">
            <w:pPr>
              <w:pStyle w:val="ConsPlusNormal"/>
              <w:jc w:val="center"/>
            </w:pPr>
            <w:r>
              <w:t>температура + кашель</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12М</w:t>
            </w:r>
          </w:p>
        </w:tc>
        <w:tc>
          <w:tcPr>
            <w:tcW w:w="5424" w:type="dxa"/>
            <w:vAlign w:val="bottom"/>
          </w:tcPr>
          <w:p w:rsidR="000264DC" w:rsidRDefault="000264DC">
            <w:pPr>
              <w:pStyle w:val="ConsPlusNormal"/>
              <w:jc w:val="center"/>
            </w:pPr>
            <w:r>
              <w:t>температура (мастит?)</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12У</w:t>
            </w:r>
          </w:p>
        </w:tc>
        <w:tc>
          <w:tcPr>
            <w:tcW w:w="5424" w:type="dxa"/>
            <w:vAlign w:val="bottom"/>
          </w:tcPr>
          <w:p w:rsidR="000264DC" w:rsidRDefault="000264DC">
            <w:pPr>
              <w:pStyle w:val="ConsPlusNormal"/>
              <w:jc w:val="center"/>
            </w:pPr>
            <w:r>
              <w:t>температура + боль в ухе</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12Э</w:t>
            </w:r>
          </w:p>
        </w:tc>
        <w:tc>
          <w:tcPr>
            <w:tcW w:w="5424" w:type="dxa"/>
            <w:vAlign w:val="bottom"/>
          </w:tcPr>
          <w:p w:rsidR="000264DC" w:rsidRDefault="000264DC">
            <w:pPr>
              <w:pStyle w:val="ConsPlusNormal"/>
              <w:jc w:val="center"/>
            </w:pPr>
            <w:r>
              <w:t>температура + понос</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12Я</w:t>
            </w:r>
          </w:p>
        </w:tc>
        <w:tc>
          <w:tcPr>
            <w:tcW w:w="5424" w:type="dxa"/>
            <w:vAlign w:val="bottom"/>
          </w:tcPr>
          <w:p w:rsidR="000264DC" w:rsidRDefault="000264DC">
            <w:pPr>
              <w:pStyle w:val="ConsPlusNormal"/>
              <w:jc w:val="center"/>
            </w:pPr>
            <w:r>
              <w:t>температура без осложнений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13Л</w:t>
            </w:r>
          </w:p>
        </w:tc>
        <w:tc>
          <w:tcPr>
            <w:tcW w:w="5424" w:type="dxa"/>
            <w:vAlign w:val="bottom"/>
          </w:tcPr>
          <w:p w:rsidR="000264DC" w:rsidRDefault="000264DC">
            <w:pPr>
              <w:pStyle w:val="ConsPlusNormal"/>
              <w:jc w:val="center"/>
            </w:pPr>
            <w:r>
              <w:t>температура + сыпь</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13М</w:t>
            </w:r>
          </w:p>
        </w:tc>
        <w:tc>
          <w:tcPr>
            <w:tcW w:w="5424" w:type="dxa"/>
            <w:vAlign w:val="bottom"/>
          </w:tcPr>
          <w:p w:rsidR="000264DC" w:rsidRDefault="000264DC">
            <w:pPr>
              <w:pStyle w:val="ConsPlusNormal"/>
              <w:jc w:val="center"/>
            </w:pPr>
            <w:r>
              <w:t>рвота (</w:t>
            </w:r>
            <w:proofErr w:type="spellStart"/>
            <w:r>
              <w:t>онкобольной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13Я</w:t>
            </w:r>
          </w:p>
        </w:tc>
        <w:tc>
          <w:tcPr>
            <w:tcW w:w="5424" w:type="dxa"/>
            <w:vAlign w:val="bottom"/>
          </w:tcPr>
          <w:p w:rsidR="000264DC" w:rsidRDefault="000264DC">
            <w:pPr>
              <w:pStyle w:val="ConsPlusNormal"/>
              <w:jc w:val="center"/>
            </w:pPr>
            <w:r>
              <w:t>рвота</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14К</w:t>
            </w:r>
          </w:p>
        </w:tc>
        <w:tc>
          <w:tcPr>
            <w:tcW w:w="5424" w:type="dxa"/>
            <w:vAlign w:val="bottom"/>
          </w:tcPr>
          <w:p w:rsidR="000264DC" w:rsidRDefault="000264DC">
            <w:pPr>
              <w:pStyle w:val="ConsPlusNormal"/>
              <w:jc w:val="center"/>
            </w:pPr>
            <w:r>
              <w:t>боль в конечностях (</w:t>
            </w:r>
            <w:proofErr w:type="spellStart"/>
            <w:r>
              <w:t>кардиобольной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16Т</w:t>
            </w:r>
          </w:p>
        </w:tc>
        <w:tc>
          <w:tcPr>
            <w:tcW w:w="5424" w:type="dxa"/>
            <w:vAlign w:val="bottom"/>
          </w:tcPr>
          <w:p w:rsidR="000264DC" w:rsidRDefault="000264DC">
            <w:pPr>
              <w:pStyle w:val="ConsPlusNormal"/>
              <w:jc w:val="center"/>
            </w:pPr>
            <w:r>
              <w:t>выпала трубка, дренаж</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13Х</w:t>
            </w:r>
          </w:p>
        </w:tc>
        <w:tc>
          <w:tcPr>
            <w:tcW w:w="5424" w:type="dxa"/>
            <w:vAlign w:val="bottom"/>
          </w:tcPr>
          <w:p w:rsidR="000264DC" w:rsidRDefault="000264DC">
            <w:pPr>
              <w:pStyle w:val="ConsPlusNormal"/>
              <w:jc w:val="center"/>
            </w:pPr>
            <w:r>
              <w:t>понос</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lastRenderedPageBreak/>
              <w:t>14Г</w:t>
            </w:r>
          </w:p>
        </w:tc>
        <w:tc>
          <w:tcPr>
            <w:tcW w:w="5424" w:type="dxa"/>
            <w:vAlign w:val="bottom"/>
          </w:tcPr>
          <w:p w:rsidR="000264DC" w:rsidRDefault="000264DC">
            <w:pPr>
              <w:pStyle w:val="ConsPlusNormal"/>
              <w:jc w:val="center"/>
            </w:pPr>
            <w:r>
              <w:t>осложненный геморрой</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850" w:type="dxa"/>
            <w:vAlign w:val="bottom"/>
          </w:tcPr>
          <w:p w:rsidR="000264DC" w:rsidRDefault="000264DC">
            <w:pPr>
              <w:pStyle w:val="ConsPlusNormal"/>
            </w:pPr>
            <w:r>
              <w:t>15Н</w:t>
            </w:r>
          </w:p>
        </w:tc>
        <w:tc>
          <w:tcPr>
            <w:tcW w:w="5424" w:type="dxa"/>
            <w:vAlign w:val="bottom"/>
          </w:tcPr>
          <w:p w:rsidR="000264DC" w:rsidRDefault="000264DC">
            <w:pPr>
              <w:pStyle w:val="ConsPlusNormal"/>
              <w:jc w:val="center"/>
            </w:pPr>
            <w:r>
              <w:t>человеку плохо (</w:t>
            </w:r>
            <w:proofErr w:type="spellStart"/>
            <w:r>
              <w:t>онкобольной</w:t>
            </w:r>
            <w:proofErr w:type="spellEnd"/>
            <w:r>
              <w:t>)</w:t>
            </w:r>
          </w:p>
        </w:tc>
        <w:tc>
          <w:tcPr>
            <w:tcW w:w="1304" w:type="dxa"/>
            <w:vAlign w:val="bottom"/>
          </w:tcPr>
          <w:p w:rsidR="000264DC" w:rsidRDefault="000264DC">
            <w:pPr>
              <w:pStyle w:val="ConsPlusNormal"/>
              <w:jc w:val="center"/>
            </w:pPr>
            <w:r>
              <w:t>Квартира</w:t>
            </w:r>
          </w:p>
        </w:tc>
        <w:tc>
          <w:tcPr>
            <w:tcW w:w="1451" w:type="dxa"/>
            <w:vAlign w:val="bottom"/>
          </w:tcPr>
          <w:p w:rsidR="000264DC" w:rsidRDefault="000264DC">
            <w:pPr>
              <w:pStyle w:val="ConsPlusNormal"/>
              <w:jc w:val="center"/>
            </w:pPr>
            <w:r>
              <w:t>7</w:t>
            </w:r>
          </w:p>
        </w:tc>
      </w:tr>
      <w:tr w:rsidR="000264DC">
        <w:tc>
          <w:tcPr>
            <w:tcW w:w="9029" w:type="dxa"/>
            <w:gridSpan w:val="4"/>
            <w:vAlign w:val="center"/>
          </w:tcPr>
          <w:p w:rsidR="000264DC" w:rsidRDefault="000264DC">
            <w:pPr>
              <w:pStyle w:val="ConsPlusNormal"/>
              <w:jc w:val="center"/>
              <w:outlineLvl w:val="1"/>
            </w:pPr>
            <w:r>
              <w:t>Срочность 8 - прочие вызовы 8-го приоритета</w:t>
            </w:r>
          </w:p>
        </w:tc>
      </w:tr>
      <w:tr w:rsidR="000264DC">
        <w:tc>
          <w:tcPr>
            <w:tcW w:w="850" w:type="dxa"/>
            <w:vAlign w:val="bottom"/>
          </w:tcPr>
          <w:p w:rsidR="000264DC" w:rsidRDefault="000264DC">
            <w:pPr>
              <w:pStyle w:val="ConsPlusNormal"/>
              <w:jc w:val="center"/>
            </w:pPr>
            <w:r>
              <w:t>Код</w:t>
            </w:r>
          </w:p>
        </w:tc>
        <w:tc>
          <w:tcPr>
            <w:tcW w:w="5424" w:type="dxa"/>
            <w:vAlign w:val="bottom"/>
          </w:tcPr>
          <w:p w:rsidR="000264DC" w:rsidRDefault="000264DC">
            <w:pPr>
              <w:pStyle w:val="ConsPlusNormal"/>
              <w:jc w:val="center"/>
            </w:pPr>
            <w:r>
              <w:t>Значение</w:t>
            </w:r>
          </w:p>
        </w:tc>
        <w:tc>
          <w:tcPr>
            <w:tcW w:w="1304" w:type="dxa"/>
            <w:vAlign w:val="bottom"/>
          </w:tcPr>
          <w:p w:rsidR="000264DC" w:rsidRDefault="000264DC">
            <w:pPr>
              <w:pStyle w:val="ConsPlusNormal"/>
              <w:jc w:val="center"/>
            </w:pPr>
            <w:r>
              <w:t>Место</w:t>
            </w:r>
          </w:p>
        </w:tc>
        <w:tc>
          <w:tcPr>
            <w:tcW w:w="1451" w:type="dxa"/>
            <w:vAlign w:val="bottom"/>
          </w:tcPr>
          <w:p w:rsidR="000264DC" w:rsidRDefault="000264DC">
            <w:pPr>
              <w:pStyle w:val="ConsPlusNormal"/>
              <w:jc w:val="center"/>
            </w:pPr>
            <w:r>
              <w:t>Срочность</w:t>
            </w:r>
          </w:p>
        </w:tc>
      </w:tr>
      <w:tr w:rsidR="000264DC">
        <w:tc>
          <w:tcPr>
            <w:tcW w:w="850" w:type="dxa"/>
            <w:vAlign w:val="bottom"/>
          </w:tcPr>
          <w:p w:rsidR="000264DC" w:rsidRDefault="000264DC">
            <w:pPr>
              <w:pStyle w:val="ConsPlusNormal"/>
            </w:pPr>
            <w:r>
              <w:t>40М</w:t>
            </w:r>
          </w:p>
        </w:tc>
        <w:tc>
          <w:tcPr>
            <w:tcW w:w="5424" w:type="dxa"/>
            <w:vAlign w:val="bottom"/>
          </w:tcPr>
          <w:p w:rsidR="000264DC" w:rsidRDefault="000264DC">
            <w:pPr>
              <w:pStyle w:val="ConsPlusNormal"/>
              <w:jc w:val="center"/>
            </w:pPr>
            <w:r>
              <w:t>дежурство на массовых мероприятиях</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vAlign w:val="bottom"/>
          </w:tcPr>
          <w:p w:rsidR="000264DC" w:rsidRDefault="000264DC">
            <w:pPr>
              <w:pStyle w:val="ConsPlusNormal"/>
            </w:pPr>
            <w:r>
              <w:t>40П</w:t>
            </w:r>
          </w:p>
        </w:tc>
        <w:tc>
          <w:tcPr>
            <w:tcW w:w="5424" w:type="dxa"/>
            <w:vAlign w:val="bottom"/>
          </w:tcPr>
          <w:p w:rsidR="000264DC" w:rsidRDefault="000264DC">
            <w:pPr>
              <w:pStyle w:val="ConsPlusNormal"/>
              <w:jc w:val="center"/>
            </w:pPr>
            <w:r>
              <w:t>попутный вызов</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vAlign w:val="bottom"/>
          </w:tcPr>
          <w:p w:rsidR="000264DC" w:rsidRDefault="000264DC">
            <w:pPr>
              <w:pStyle w:val="ConsPlusNormal"/>
            </w:pPr>
            <w:r>
              <w:t>40Ц</w:t>
            </w:r>
          </w:p>
        </w:tc>
        <w:tc>
          <w:tcPr>
            <w:tcW w:w="5424" w:type="dxa"/>
            <w:vAlign w:val="bottom"/>
          </w:tcPr>
          <w:p w:rsidR="000264DC" w:rsidRDefault="000264DC">
            <w:pPr>
              <w:pStyle w:val="ConsPlusNormal"/>
              <w:jc w:val="center"/>
            </w:pPr>
            <w:r>
              <w:t>констатировать смерть</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tcPr>
          <w:p w:rsidR="000264DC" w:rsidRDefault="000264DC">
            <w:pPr>
              <w:pStyle w:val="ConsPlusNormal"/>
            </w:pPr>
            <w:r>
              <w:t>45Б</w:t>
            </w:r>
          </w:p>
        </w:tc>
        <w:tc>
          <w:tcPr>
            <w:tcW w:w="5424" w:type="dxa"/>
          </w:tcPr>
          <w:p w:rsidR="000264DC" w:rsidRDefault="000264DC">
            <w:pPr>
              <w:pStyle w:val="ConsPlusNormal"/>
              <w:jc w:val="center"/>
            </w:pPr>
            <w:r>
              <w:t>активный вызов для БИТ</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tcPr>
          <w:p w:rsidR="000264DC" w:rsidRDefault="000264DC">
            <w:pPr>
              <w:pStyle w:val="ConsPlusNormal"/>
            </w:pPr>
            <w:r>
              <w:t>45Е</w:t>
            </w:r>
          </w:p>
        </w:tc>
        <w:tc>
          <w:tcPr>
            <w:tcW w:w="5424" w:type="dxa"/>
          </w:tcPr>
          <w:p w:rsidR="000264DC" w:rsidRDefault="000264DC">
            <w:pPr>
              <w:pStyle w:val="ConsPlusNormal"/>
              <w:jc w:val="center"/>
            </w:pPr>
            <w:r>
              <w:t>активный вызов для детской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vAlign w:val="bottom"/>
          </w:tcPr>
          <w:p w:rsidR="000264DC" w:rsidRDefault="000264DC">
            <w:pPr>
              <w:pStyle w:val="ConsPlusNormal"/>
            </w:pPr>
            <w:r>
              <w:t>45Л</w:t>
            </w:r>
          </w:p>
        </w:tc>
        <w:tc>
          <w:tcPr>
            <w:tcW w:w="5424" w:type="dxa"/>
            <w:vAlign w:val="bottom"/>
          </w:tcPr>
          <w:p w:rsidR="000264DC" w:rsidRDefault="000264DC">
            <w:pPr>
              <w:pStyle w:val="ConsPlusNormal"/>
              <w:jc w:val="center"/>
            </w:pPr>
            <w:r>
              <w:t xml:space="preserve">активный вызов для </w:t>
            </w:r>
            <w:proofErr w:type="spellStart"/>
            <w:r>
              <w:t>врачеб</w:t>
            </w:r>
            <w:proofErr w:type="spellEnd"/>
            <w:r>
              <w:t>.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vAlign w:val="bottom"/>
          </w:tcPr>
          <w:p w:rsidR="000264DC" w:rsidRDefault="000264DC">
            <w:pPr>
              <w:pStyle w:val="ConsPlusNormal"/>
            </w:pPr>
            <w:r>
              <w:t>45П</w:t>
            </w:r>
          </w:p>
        </w:tc>
        <w:tc>
          <w:tcPr>
            <w:tcW w:w="5424" w:type="dxa"/>
            <w:vAlign w:val="bottom"/>
          </w:tcPr>
          <w:p w:rsidR="000264DC" w:rsidRDefault="000264DC">
            <w:pPr>
              <w:pStyle w:val="ConsPlusNormal"/>
              <w:jc w:val="center"/>
            </w:pPr>
            <w:r>
              <w:t>активный вызов для псих</w:t>
            </w:r>
            <w:proofErr w:type="gramStart"/>
            <w:r>
              <w:t>.</w:t>
            </w:r>
            <w:proofErr w:type="gramEnd"/>
            <w:r>
              <w:t xml:space="preserve"> </w:t>
            </w:r>
            <w:proofErr w:type="gramStart"/>
            <w:r>
              <w:t>б</w:t>
            </w:r>
            <w:proofErr w:type="gramEnd"/>
            <w:r>
              <w:t>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r w:rsidR="000264DC">
        <w:tc>
          <w:tcPr>
            <w:tcW w:w="850" w:type="dxa"/>
          </w:tcPr>
          <w:p w:rsidR="000264DC" w:rsidRDefault="000264DC">
            <w:pPr>
              <w:pStyle w:val="ConsPlusNormal"/>
            </w:pPr>
            <w:r>
              <w:t>45Ф</w:t>
            </w:r>
          </w:p>
        </w:tc>
        <w:tc>
          <w:tcPr>
            <w:tcW w:w="5424" w:type="dxa"/>
          </w:tcPr>
          <w:p w:rsidR="000264DC" w:rsidRDefault="000264DC">
            <w:pPr>
              <w:pStyle w:val="ConsPlusNormal"/>
              <w:jc w:val="center"/>
            </w:pPr>
            <w:r>
              <w:t xml:space="preserve">активный вызов для </w:t>
            </w:r>
            <w:proofErr w:type="spellStart"/>
            <w:r>
              <w:t>фельдш</w:t>
            </w:r>
            <w:proofErr w:type="spellEnd"/>
            <w:r>
              <w:t>. бригады</w:t>
            </w:r>
          </w:p>
        </w:tc>
        <w:tc>
          <w:tcPr>
            <w:tcW w:w="1304" w:type="dxa"/>
          </w:tcPr>
          <w:p w:rsidR="000264DC" w:rsidRDefault="000264DC">
            <w:pPr>
              <w:pStyle w:val="ConsPlusNormal"/>
            </w:pPr>
          </w:p>
        </w:tc>
        <w:tc>
          <w:tcPr>
            <w:tcW w:w="1451" w:type="dxa"/>
            <w:vAlign w:val="bottom"/>
          </w:tcPr>
          <w:p w:rsidR="000264DC" w:rsidRDefault="000264DC">
            <w:pPr>
              <w:pStyle w:val="ConsPlusNormal"/>
              <w:jc w:val="center"/>
            </w:pPr>
            <w:r>
              <w:t>8</w:t>
            </w:r>
          </w:p>
        </w:tc>
      </w:tr>
    </w:tbl>
    <w:p w:rsidR="000264DC" w:rsidRDefault="000264DC">
      <w:pPr>
        <w:pStyle w:val="ConsPlusNormal"/>
        <w:jc w:val="both"/>
      </w:pPr>
    </w:p>
    <w:p w:rsidR="000264DC" w:rsidRDefault="000264DC">
      <w:pPr>
        <w:pStyle w:val="ConsPlusNormal"/>
        <w:jc w:val="both"/>
      </w:pPr>
    </w:p>
    <w:p w:rsidR="000264DC" w:rsidRDefault="000264DC">
      <w:pPr>
        <w:pStyle w:val="ConsPlusNormal"/>
        <w:pBdr>
          <w:bottom w:val="single" w:sz="6" w:space="0" w:color="auto"/>
        </w:pBdr>
        <w:spacing w:before="100" w:after="100"/>
        <w:jc w:val="both"/>
        <w:rPr>
          <w:sz w:val="2"/>
          <w:szCs w:val="2"/>
        </w:rPr>
      </w:pPr>
    </w:p>
    <w:p w:rsidR="003050E2" w:rsidRDefault="003050E2"/>
    <w:sectPr w:rsidR="003050E2" w:rsidSect="00CE3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DC"/>
    <w:rsid w:val="000264DC"/>
    <w:rsid w:val="003050E2"/>
    <w:rsid w:val="00B5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4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6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64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6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64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64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64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0264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4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6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64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6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64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64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64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0264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21" TargetMode="External"/><Relationship Id="rId13" Type="http://schemas.openxmlformats.org/officeDocument/2006/relationships/hyperlink" Target="https://login.consultant.ru/link/?req=doc&amp;base=LAW&amp;n=365655&amp;dst=100136" TargetMode="External"/><Relationship Id="rId18" Type="http://schemas.openxmlformats.org/officeDocument/2006/relationships/hyperlink" Target="https://login.consultant.ru/link/?req=doc&amp;base=LAW&amp;n=365655&amp;dst=10013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66112&amp;dst=351" TargetMode="External"/><Relationship Id="rId12" Type="http://schemas.openxmlformats.org/officeDocument/2006/relationships/hyperlink" Target="https://login.consultant.ru/link/?req=doc&amp;base=LAW&amp;n=365655&amp;dst=100136" TargetMode="External"/><Relationship Id="rId17" Type="http://schemas.openxmlformats.org/officeDocument/2006/relationships/hyperlink" Target="https://login.consultant.ru/link/?req=doc&amp;base=LAW&amp;n=365655&amp;dst=10017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5655&amp;dst=10017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21" TargetMode="External"/><Relationship Id="rId11" Type="http://schemas.openxmlformats.org/officeDocument/2006/relationships/hyperlink" Target="https://login.consultant.ru/link/?req=doc&amp;base=LAW&amp;n=365655&amp;dst=100178" TargetMode="External"/><Relationship Id="rId5" Type="http://schemas.openxmlformats.org/officeDocument/2006/relationships/hyperlink" Target="https://login.consultant.ru/link/?req=doc&amp;base=LAW&amp;n=358721" TargetMode="External"/><Relationship Id="rId15" Type="http://schemas.openxmlformats.org/officeDocument/2006/relationships/hyperlink" Target="https://login.consultant.ru/link/?req=doc&amp;base=LAW&amp;n=365655&amp;dst=100136" TargetMode="External"/><Relationship Id="rId10" Type="http://schemas.openxmlformats.org/officeDocument/2006/relationships/hyperlink" Target="https://login.consultant.ru/link/?req=doc&amp;base=RLAW154&amp;n=110315" TargetMode="External"/><Relationship Id="rId19" Type="http://schemas.openxmlformats.org/officeDocument/2006/relationships/hyperlink" Target="https://login.consultant.ru/link/?req=doc&amp;base=LAW&amp;n=1356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112&amp;dst=100102" TargetMode="External"/><Relationship Id="rId14" Type="http://schemas.openxmlformats.org/officeDocument/2006/relationships/hyperlink" Target="https://login.consultant.ru/link/?req=doc&amp;base=LAW&amp;n=365655&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5797</Words>
  <Characters>33047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департамент</dc:creator>
  <cp:lastModifiedBy>Правовой департамент</cp:lastModifiedBy>
  <cp:revision>2</cp:revision>
  <dcterms:created xsi:type="dcterms:W3CDTF">2024-05-17T06:28:00Z</dcterms:created>
  <dcterms:modified xsi:type="dcterms:W3CDTF">2024-05-17T06:38:00Z</dcterms:modified>
</cp:coreProperties>
</file>