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38" w:rsidRDefault="00EA633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6338" w:rsidRDefault="00EA6338">
      <w:pPr>
        <w:pStyle w:val="ConsPlusNormal"/>
        <w:jc w:val="both"/>
        <w:outlineLvl w:val="0"/>
      </w:pPr>
    </w:p>
    <w:p w:rsidR="00EA6338" w:rsidRDefault="00EA6338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EA6338" w:rsidRDefault="00EA6338">
      <w:pPr>
        <w:pStyle w:val="ConsPlusTitle"/>
        <w:jc w:val="center"/>
      </w:pPr>
    </w:p>
    <w:p w:rsidR="00EA6338" w:rsidRDefault="00EA6338">
      <w:pPr>
        <w:pStyle w:val="ConsPlusTitle"/>
        <w:jc w:val="center"/>
      </w:pPr>
      <w:r>
        <w:t>ПОСТАНОВЛЕНИЕ</w:t>
      </w:r>
    </w:p>
    <w:p w:rsidR="00EA6338" w:rsidRDefault="00EA6338">
      <w:pPr>
        <w:pStyle w:val="ConsPlusTitle"/>
        <w:jc w:val="center"/>
      </w:pPr>
      <w:r>
        <w:t>от 22 ноября 2023 г. N 19</w:t>
      </w:r>
    </w:p>
    <w:p w:rsidR="00EA6338" w:rsidRDefault="00EA6338">
      <w:pPr>
        <w:pStyle w:val="ConsPlusTitle"/>
        <w:jc w:val="center"/>
      </w:pPr>
    </w:p>
    <w:p w:rsidR="00EA6338" w:rsidRDefault="00EA633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A6338" w:rsidRDefault="00EA6338">
      <w:pPr>
        <w:pStyle w:val="ConsPlusTitle"/>
        <w:jc w:val="center"/>
      </w:pPr>
      <w:r>
        <w:t xml:space="preserve">ГОСУДАРСТВЕННОЙ УСЛУГИ ПО АТТЕСТАЦИИ </w:t>
      </w:r>
      <w:proofErr w:type="gramStart"/>
      <w:r>
        <w:t>МЕДИЦИНСКИХ</w:t>
      </w:r>
      <w:proofErr w:type="gramEnd"/>
    </w:p>
    <w:p w:rsidR="00EA6338" w:rsidRDefault="00EA6338">
      <w:pPr>
        <w:pStyle w:val="ConsPlusTitle"/>
        <w:jc w:val="center"/>
      </w:pPr>
      <w:r>
        <w:t>И ФАРМАЦЕВТИЧЕСКИХ РАБОТНИКОВ, А ТАКЖЕ СПЕЦИАЛИСТОВ, ИМЕЮЩИХ</w:t>
      </w:r>
    </w:p>
    <w:p w:rsidR="00EA6338" w:rsidRDefault="00EA6338">
      <w:pPr>
        <w:pStyle w:val="ConsPlusTitle"/>
        <w:jc w:val="center"/>
      </w:pPr>
      <w:r>
        <w:t xml:space="preserve">ИНОЕ ОБРАЗОВАНИЕ, </w:t>
      </w:r>
      <w:proofErr w:type="gramStart"/>
      <w:r>
        <w:t>ОСУЩЕСТВЛЯЮЩИХ</w:t>
      </w:r>
      <w:proofErr w:type="gramEnd"/>
      <w:r>
        <w:t xml:space="preserve"> МЕДИЦИНСКУЮ ИЛИ</w:t>
      </w:r>
    </w:p>
    <w:p w:rsidR="00EA6338" w:rsidRDefault="00EA6338">
      <w:pPr>
        <w:pStyle w:val="ConsPlusTitle"/>
        <w:jc w:val="center"/>
      </w:pPr>
      <w:r>
        <w:t>ФАРМАЦЕВТИЧЕСКУЮ ДЕЯТЕЛЬНОСТЬ НА ТЕРРИТОРИИ НОВГОРОДСКОЙ</w:t>
      </w:r>
    </w:p>
    <w:p w:rsidR="00EA6338" w:rsidRDefault="00EA6338">
      <w:pPr>
        <w:pStyle w:val="ConsPlusTitle"/>
        <w:jc w:val="center"/>
      </w:pPr>
      <w:r>
        <w:t>ОБЛАСТИ, ДЛЯ ПОЛУЧЕНИЯ КВАЛИФИКАЦИОННОЙ КАТЕГОРИИ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31 августа 2023 года N 458н "Об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категории" министерство здравоохранения Новгородской области постановляет: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аттестации медицинских и фармацевтических работников, а также специалистов, имеющих иное образование, осуществляющих медицинскую или фармацевтическую деятельность на территории Новгородской области, для получения квалификационной категории.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Министерства здравоохранения Новгородской области от 30.12.2022 N 25 "Об утверждении Административного регламента предоставления министерством здравоохранения Новгородской области государственной услуги по аттестации медицинских работников и фармацевтических работников, осуществляющих профессиональную деятельность на территории Новгородской области, для получения квалификационной категории".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 января 2024 года.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right"/>
      </w:pPr>
      <w:r>
        <w:t>Министр</w:t>
      </w:r>
    </w:p>
    <w:p w:rsidR="00EA6338" w:rsidRDefault="00EA6338">
      <w:pPr>
        <w:pStyle w:val="ConsPlusNormal"/>
        <w:jc w:val="right"/>
      </w:pPr>
      <w:r>
        <w:t>В.Н.ЯКОВЛЕВ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right"/>
        <w:outlineLvl w:val="0"/>
      </w:pPr>
      <w:r>
        <w:t>Утвержден</w:t>
      </w:r>
    </w:p>
    <w:p w:rsidR="00EA6338" w:rsidRDefault="00EA6338">
      <w:pPr>
        <w:pStyle w:val="ConsPlusNormal"/>
        <w:jc w:val="right"/>
      </w:pPr>
      <w:r>
        <w:t>постановлением</w:t>
      </w:r>
    </w:p>
    <w:p w:rsidR="00EA6338" w:rsidRDefault="00EA6338">
      <w:pPr>
        <w:pStyle w:val="ConsPlusNormal"/>
        <w:jc w:val="right"/>
      </w:pPr>
      <w:r>
        <w:t>министерства здравоохранения</w:t>
      </w:r>
    </w:p>
    <w:p w:rsidR="00EA6338" w:rsidRDefault="00EA6338">
      <w:pPr>
        <w:pStyle w:val="ConsPlusNormal"/>
        <w:jc w:val="right"/>
      </w:pPr>
      <w:r>
        <w:t>Новгородской области</w:t>
      </w:r>
    </w:p>
    <w:p w:rsidR="00EA6338" w:rsidRDefault="00EA6338">
      <w:pPr>
        <w:pStyle w:val="ConsPlusNormal"/>
        <w:jc w:val="right"/>
      </w:pPr>
      <w:r>
        <w:t>от 22.11.2023 N 19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EA6338" w:rsidRDefault="00EA6338">
      <w:pPr>
        <w:pStyle w:val="ConsPlusTitle"/>
        <w:jc w:val="center"/>
      </w:pPr>
      <w:r>
        <w:t>ПО ПРЕДОСТАВЛЕНИЮ ГОСУДАРСТВЕННОЙ УСЛУГИ ПО АТТЕСТАЦИИ</w:t>
      </w:r>
    </w:p>
    <w:p w:rsidR="00EA6338" w:rsidRDefault="00EA6338">
      <w:pPr>
        <w:pStyle w:val="ConsPlusTitle"/>
        <w:jc w:val="center"/>
      </w:pPr>
      <w:r>
        <w:t>МЕДИЦИНСКИХ И ФАРМАЦЕВТИЧЕСКИХ РАБОТНИКОВ, А ТАКЖЕ</w:t>
      </w:r>
    </w:p>
    <w:p w:rsidR="00EA6338" w:rsidRDefault="00EA6338">
      <w:pPr>
        <w:pStyle w:val="ConsPlusTitle"/>
        <w:jc w:val="center"/>
      </w:pPr>
      <w:r>
        <w:lastRenderedPageBreak/>
        <w:t>СПЕЦИАЛИСТОВ, ИМЕЮЩИХ ИНОЕ ОБРАЗОВАНИЕ, ОСУЩЕСТВЛЯЮЩИХ</w:t>
      </w:r>
    </w:p>
    <w:p w:rsidR="00EA6338" w:rsidRDefault="00EA6338">
      <w:pPr>
        <w:pStyle w:val="ConsPlusTitle"/>
        <w:jc w:val="center"/>
      </w:pPr>
      <w:r>
        <w:t>МЕДИЦИНСКУЮ ИЛИ ФАРМАЦЕВТИЧЕСКУЮ ДЕЯТЕЛЬНОСТЬ</w:t>
      </w:r>
    </w:p>
    <w:p w:rsidR="00EA6338" w:rsidRDefault="00EA6338">
      <w:pPr>
        <w:pStyle w:val="ConsPlusTitle"/>
        <w:jc w:val="center"/>
      </w:pPr>
      <w:r>
        <w:t>НА ТЕРРИТОРИИ НОВГОРОДСКОЙ ОБЛАСТИ, ДЛЯ ПОЛУЧЕНИЯ</w:t>
      </w:r>
    </w:p>
    <w:p w:rsidR="00EA6338" w:rsidRDefault="00EA6338">
      <w:pPr>
        <w:pStyle w:val="ConsPlusTitle"/>
        <w:jc w:val="center"/>
      </w:pPr>
      <w:r>
        <w:t>КВАЛИФИКАЦИОННОЙ КАТЕГОРИИ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1"/>
      </w:pPr>
      <w:r>
        <w:t>1. Общие положения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proofErr w:type="gramStart"/>
      <w:r>
        <w:t>Предметом регулирования административного регламента являются отношения, возникающие между заявителями и министерством здравоохранения Новгородской области, связанные с предоставлением государственной услуги по аттестации медицинских и фармацевтических работников, а также специалистов, имеющих иное образование, осуществляющих медицинскую или фармацевтическую деятельность на территории Новгородской области, для получения квалификационной категории (далее министерство, заявитель, административный регламент, государственная услуга).</w:t>
      </w:r>
      <w:proofErr w:type="gramEnd"/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1.2. Круг заявителей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bookmarkStart w:id="1" w:name="P48"/>
      <w:bookmarkEnd w:id="1"/>
      <w:r>
        <w:t xml:space="preserve">1.2.1. </w:t>
      </w:r>
      <w:proofErr w:type="gramStart"/>
      <w:r>
        <w:t xml:space="preserve">Заявитель - физическое лицо, отвечающее требованиям, предусмотренным </w:t>
      </w:r>
      <w:hyperlink r:id="rId9">
        <w:r>
          <w:rPr>
            <w:color w:val="0000FF"/>
          </w:rPr>
          <w:t>пунктами 2</w:t>
        </w:r>
      </w:hyperlink>
      <w:r>
        <w:t xml:space="preserve"> и </w:t>
      </w:r>
      <w:hyperlink r:id="rId10">
        <w:r>
          <w:rPr>
            <w:color w:val="0000FF"/>
          </w:rPr>
          <w:t>3</w:t>
        </w:r>
      </w:hyperlink>
      <w:r>
        <w:t xml:space="preserve"> Порядка и сроков прохождения медицинскими работниками и фармацевтическими работниками аттестации для получения квалификационной категории, утвержденных приказом Министерства здравоохранения Российской Федерации от 31 августа 2023 года N 458н, а также осуществляющее профессиональную деятельность на территории Новгородской области, и обратившееся в министерство, ОАУЗ "Медицинский центр развития сестринской деятельности" (далее ОАУЗ "МЦРСД") или</w:t>
      </w:r>
      <w:proofErr w:type="gramEnd"/>
      <w:r>
        <w:t xml:space="preserve"> отдел (управление) государственного областного автономного учреждения "Многофункциональный центр предоставления государственных и муниципальных услуг" (далее ГОАУ "МФЦ") с заявлением на предоставление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1.2.2.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EA6338" w:rsidRDefault="00EA6338">
      <w:pPr>
        <w:pStyle w:val="ConsPlusTitle"/>
        <w:jc w:val="center"/>
      </w:pPr>
      <w:r>
        <w:t>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1.3.1. Информация по вопросам предоставления государственной услуги представляется: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посредством размещения на официальном сайте министерства, ОАУЗ "МЦРСД" в информационно-телекоммуникационной сети "Интернет" (далее - сайт министерства, сайт ОАУЗ "МЦРСД", сеть "Интернет"), в федеральной государственной информационной системе "Единый портал государственных и муниципальных услуг (функций)": http://www.gosuslugi.ru (далее - Федеральный портал), региональной государственной информационной системе "Портал государственных и муниципальных услуг (функций) Новгородской области": http://uslugi.novreg.ru (далее - Региональный портал);</w:t>
      </w:r>
      <w:proofErr w:type="gramEnd"/>
      <w:r>
        <w:t xml:space="preserve"> на информационных стендах в помещениях министерства, ОАУЗ "МЦРСД";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путем устного консультирования при личном приеме;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по телефону;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по почте посредством письменного ответа на обращение.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lastRenderedPageBreak/>
        <w:t>Сведения о режиме работы, местах нахождения и номерах телефонов министерства и ОАУЗ "МЦРСД", принимающих документы на предоставление государственной услуги, содержатся на официальном сайте министерства и ОАУЗ "МЦРСД".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1.3.2. На сайте министерства и ОАУЗ "МЦРСД" размещается следующая информация: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структура министерства и ОАУЗ "МЦРСД";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структурного подразделения министерства и ОАУЗ "МЦРСД", контактные номера телефонов специалистов;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1.3.3. На Федеральном портале, Региональном портале размещается следующая информация: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места нахождения, графики (режим) работы министерства и ОАУЗ "МЦРСД" и их структурных подразделений, контактные номера телефонов специалистов;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краткое изложение процедуры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структурного подразделения министерства и ОАУЗ "МЦРСД", их должностных лиц и работников.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1.3.4. На информационных стендах в помещениях министерства и ОАУЗ "МЦРСД" размещается следующая информация: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извлечения из правовых актов, содержащих положения, регулирующие деятельность по предоставлению государственной услуги;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сведения о месте нахождения, графике работы, контактных телефонах, почтовом адресе и адресе электронной почты министерства и ОАУЗ "МЦРСД", их структурных подразделений, предоставляющих государственную услугу;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порядок получения консультаций по вопросам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порядок обжалования решений и действий (бездействия) должностных лиц и работников, предоставляющих государственную услугу.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lastRenderedPageBreak/>
        <w:t>1.3.5. Консультации предоставляются по следующим вопросам: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месту нахождения, графику работы, интернет-сайтам, адресу электронной почты и номерам телефонов министерства и ОАУЗ "МЦРСД", принимающих документы на предоставление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времени приема и выдачи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срокам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1.3.6.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1.3.7.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1.3.8. При ответах на телефонные звонки и устные обращения специалисты министерства и ОАУЗ "МЦРСД"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министерства или ОАУЗ "МЦРСД", принявшего телефонный звонок.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При невозможности специалиста министерства и ОАУЗ "МЦРСД", принявшего звонок, самостоятельно ответить на поставленные вопросы телефонный звонок переадресовывается (переводится) на другого специалиста министерства и ОАУЗ "МЦРСД" или обратившемуся гражданину сообщается номер телефона, по которому можно получить необходимую информацию.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1.3.9.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1.3.10. Публичное письменное консультирование по вопросам предоставления государственной услуги осуществляется путем: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СМИ, в сети "Интернет";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оформления информационных стендов, в том числе в настольном варианте.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1.3.11. Консультирование по вопросам предоставления государственной услуги осуществляется бесплатно в соответствии с режимом работы министерства и ОАУЗ "МЦРСД".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1"/>
      </w:pPr>
      <w:r>
        <w:lastRenderedPageBreak/>
        <w:t>2. Стандарт предоставления 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Аттестация медицинских и фармацевтических работников, а также специалистов, имеющих иное образование, осуществляющих медицинскую или фармацевтическую деятельность на территории Новгородской области, для получения квалификационной категории.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2.2. Наименование органа исполнительной власти области,</w:t>
      </w:r>
    </w:p>
    <w:p w:rsidR="00EA6338" w:rsidRDefault="00EA6338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2.2.1. Предоставление государственной услуги осуществляется министерством и ОАУЗ "МЦРСД".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 заявителям, имеющим высшее медицинское и фармацевтическое образование, а также имеющим иное высшее образование и осуществляющим медицинскую и фармацевтическую деятельность, подаются в министерство.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 заявителям, имеющим среднее профессиональное медицинское и фармацевтическое образование, подаются в ОАУЗ "МЦРСД".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услуги, могут быть поданы через ГОАУ "МФЦ".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Министерство, ОАУЗ "МЦРСД" и ГОАУ "МФЦ" не вправе требовать от заявителя или его представителя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перечни услуг, которые являются необходимыми и обязательными для предоставления государственной услуги.</w:t>
      </w:r>
      <w:proofErr w:type="gramEnd"/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 xml:space="preserve">2.3. Описание результата предоставления </w:t>
      </w:r>
      <w:proofErr w:type="gramStart"/>
      <w:r>
        <w:t>государственной</w:t>
      </w:r>
      <w:proofErr w:type="gramEnd"/>
    </w:p>
    <w:p w:rsidR="00EA6338" w:rsidRDefault="00EA6338">
      <w:pPr>
        <w:pStyle w:val="ConsPlusTitle"/>
        <w:jc w:val="center"/>
      </w:pPr>
      <w:r>
        <w:t>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Конечным результатом предоставления государственной услуги являются: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присвоение квалификационной категории;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отказ в присвоении квалификационной категории.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Срок предоставления государственной услуги составляет не позднее 58 рабочих дней, а в случае направления документов посредством Федерального портала - не позднее 32 рабочих дней со дня регистрации документов, указанных в </w:t>
      </w:r>
      <w:hyperlink w:anchor="P140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аттестационной комиссии министерства по аттестации заявителей решения об отказе в присвоении квалификационной категории (далее аттестационная комиссия).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Срок выдачи (направления) результата предоставления государственной услуги - не позднее 164 рабочих дней, а в случае направления документов посредством Федерального портала - не позднее 80 рабочих дней со дня регистрации документов, указанных в </w:t>
      </w:r>
      <w:hyperlink w:anchor="P140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аттестационной комиссии.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lastRenderedPageBreak/>
        <w:t>2.5. Нормативные правовые акты, регулирующие предоставление</w:t>
      </w:r>
    </w:p>
    <w:p w:rsidR="00EA6338" w:rsidRDefault="00EA6338">
      <w:pPr>
        <w:pStyle w:val="ConsPlusTitle"/>
        <w:jc w:val="center"/>
      </w:pPr>
      <w:r>
        <w:t>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Федеральном портале, Региональном портале, сайте министерства, сайте ОАУЗ "МЦРСД".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Министерство обеспечивает размещение и актуализацию перечня нормативных правовых актов, регулирующих предоставление государственной услуги, на Федеральном портале, Региональном портале, сайте министерства, сайте ОАУЗ "МЦРСД".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EA6338" w:rsidRDefault="00EA6338">
      <w:pPr>
        <w:pStyle w:val="ConsPlusTitle"/>
        <w:jc w:val="center"/>
      </w:pPr>
      <w:r>
        <w:t>в соответствии с нормативными правовыми актами</w:t>
      </w:r>
    </w:p>
    <w:p w:rsidR="00EA6338" w:rsidRDefault="00EA6338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EA6338" w:rsidRDefault="00EA6338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A6338" w:rsidRDefault="00EA6338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EA6338" w:rsidRDefault="00EA6338">
      <w:pPr>
        <w:pStyle w:val="ConsPlusTitle"/>
        <w:jc w:val="center"/>
      </w:pPr>
      <w:r>
        <w:t>способы их получения заявителем, в том числе</w:t>
      </w:r>
    </w:p>
    <w:p w:rsidR="00EA6338" w:rsidRDefault="00EA6338">
      <w:pPr>
        <w:pStyle w:val="ConsPlusTitle"/>
        <w:jc w:val="center"/>
      </w:pPr>
      <w:r>
        <w:t>в электронной форме, порядок их представления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bookmarkStart w:id="2" w:name="P140"/>
      <w:bookmarkEnd w:id="2"/>
      <w:r>
        <w:t xml:space="preserve">2.6.1. </w:t>
      </w:r>
      <w:proofErr w:type="gramStart"/>
      <w:r>
        <w:t>Для получения государственной услуги заявитель или его представитель подает в министерство, ОАУЗ "МЦРСД" или ГОАУ "МФЦ", либо в электронном виде с использованием Федерального портала или Регионального портала, либо посредством почтовой связи способом, позволяющим подтвердить факт и дату отправления, либо посредством электронной почты на адрес medic@novreg.ru с преобразованием в электронную форму путем сканирования или фотографирования с обеспечением машиночитаемого распознавания</w:t>
      </w:r>
      <w:proofErr w:type="gramEnd"/>
      <w:r>
        <w:t xml:space="preserve"> их реквизитов следующие документы:</w:t>
      </w:r>
    </w:p>
    <w:p w:rsidR="00EA6338" w:rsidRDefault="00EA6338">
      <w:pPr>
        <w:pStyle w:val="ConsPlusNormal"/>
        <w:spacing w:before="220"/>
        <w:ind w:firstLine="540"/>
        <w:jc w:val="both"/>
      </w:pPr>
      <w:hyperlink w:anchor="P565">
        <w:r>
          <w:rPr>
            <w:color w:val="0000FF"/>
          </w:rPr>
          <w:t>заявление</w:t>
        </w:r>
      </w:hyperlink>
      <w:r>
        <w:t xml:space="preserve"> на имя председателя аттестационной комиссии по форме согласно приложению N 1 к административному регламенту (далее - заявление);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заполненный в печатном виде аттестационный </w:t>
      </w:r>
      <w:hyperlink w:anchor="P609">
        <w:r>
          <w:rPr>
            <w:color w:val="0000FF"/>
          </w:rPr>
          <w:t>лист</w:t>
        </w:r>
      </w:hyperlink>
      <w:r>
        <w:t xml:space="preserve"> заявителя, заверенный руководителем организации, в которой он осуществляет трудовую деятельность, по форме согласно приложению N 2 к административному регламенту;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отчет, лично подписанный заявителем, согласованный с руководителем организации, в которой он осуществляет трудовую деятельность и заверенный печатью организации. </w:t>
      </w:r>
      <w:proofErr w:type="gramStart"/>
      <w:r>
        <w:t>Отчет представляется за период работы, который ранее не оценивался при прохождении аттестации, и должен содержать анализ профессиональной деятельности за последние три года работы - для заявителей с высшим образованием, и за последний год работы - для заявителей со средним профессиональным образованием, включая описание выполненных работ, данные о рационализаторских предложениях и патентах, выводы заявителя о своей профессиональной деятельности, предложения по ее совершенствованию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в отчетный период заявитель работал в нескольких организациях, им могут быть представлены несколько отчетов, которые утверждены руководителями данных организаций на титульных листах отчетов);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копии документов об образовании и (или) о квалификации, действующих сертификатов заявителя и (или) свидетельств об аккредитации заявителя (выписки о наличии в единой государственной информационной системе в сфере здравоохранения данных, подтверждающих факт прохождения заявителем аккредитации заявителя), документов, подтверждающих ученую степень (при наличии), заверенных в соответствии с законодательством Российской Федерации;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выписку из трудовой книжки и (или) сведения о трудовой деятельности или иной документ, подтверждающий наличие стажа медицинской или фармацевтической деятельности, предусмотренный законодательством Российской Федерации о военной и иной приравненной к ней службе, с подтверждением стажа работы по аттестуемой специальности, подписанные </w:t>
      </w:r>
      <w:r>
        <w:lastRenderedPageBreak/>
        <w:t>руководителем организации и заверенные печатью;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для педагогических и научных работников - справку с места работы об осуществлении медицинской или фармацевтической деятельности по заявленной специальности с указанием места работы и стажа работы по специальности, а также копию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</w:t>
      </w:r>
      <w:proofErr w:type="gramEnd"/>
      <w:r>
        <w:t>, судебно-экспертным учреждением или иной организацией, осуществляющей деятельность в сфере охраны здоровья;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копию документа, подтверждающего факт изменения фамилии, имени, отчества (в случае изменения фамилии, имени, отчества) (при наличии);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копию документа о присвоении имеющейся квалификационной категории (при наличии);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копию документа, подтверждающего полномочия представителя заявителя (в случае подачи заявления и документов представителем заявителя).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Заявитель, имеющий присвоенную квалификационную категорию, или его представитель представляет документы в министерство, ОАУЗ "МЦРСД" или ГОАУ "МФЦ" не позднее 91 рабочего дня до окончания ее срока действия.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В случае направления документов посредством Федерального портала заявитель, имеющий присвоенную квалификационную категорию, или его представитель представляет документы в адрес министерства, ОАУЗ "МЦРСД" или ГОАУ "МФЦ" не позднее 45 рабочих дней до окончания ее срока действия.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2.6.2. Перечень документов и сведений, необходимых для предоставления государственной услуги, которые заявитель или его представитель вправе представить: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копию документа, подтверждающего факт изменения фамилии, имени, отчества (в случае изменения фамилии, имени, отчества).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2.6.3. </w:t>
      </w:r>
      <w:proofErr w:type="gramStart"/>
      <w:r>
        <w:t>В случае отказа руководителя организации, осуществляющей медицинскую или фармацевтическую деятельность, работником которой является заявитель, в согласовании отчета заявителю выдается письменное разъяснение руководителя организации, осуществляющей медицинскую или фармацевтическую деятельность, работником которой является заявитель, о причинах отказа, которое прилагается к заявлению на получение квалификационной категории.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Документы, указанные в настоящем пункте и составленные на иностранном языке, представляются с заверенным переводом на русский язык в соответствии с законодательством Российской Федерации. В случае отказа руководителя организации, осуществляющей медицинскую деятельность, работником которой является заявитель, в согласовании отчета ему выдается письменное разъяснение руководителя данной организации о причинах отказа, которое прилагается к заявлению на получение квалификационной категории.</w:t>
      </w:r>
    </w:p>
    <w:p w:rsidR="00EA6338" w:rsidRDefault="00EA63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6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38" w:rsidRDefault="00EA63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38" w:rsidRDefault="00EA63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338" w:rsidRDefault="00EA63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6338" w:rsidRDefault="00EA633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38" w:rsidRDefault="00EA6338">
            <w:pPr>
              <w:pStyle w:val="ConsPlusNormal"/>
            </w:pPr>
          </w:p>
        </w:tc>
      </w:tr>
    </w:tbl>
    <w:p w:rsidR="00EA6338" w:rsidRDefault="00EA6338">
      <w:pPr>
        <w:pStyle w:val="ConsPlusNormal"/>
        <w:spacing w:before="280"/>
        <w:ind w:firstLine="540"/>
        <w:jc w:val="both"/>
      </w:pPr>
      <w:r>
        <w:t>2.6.3. При обращении за предоставлением государственной услуги непосредственно в министерство, ОАУЗ "МЦРСД" или ГОАУ "МФЦ" заявитель или его представитель предъявляет документ, удостоверяющий личность.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2.6.4. Копии документов заверяются в порядке, установленном законодательством </w:t>
      </w:r>
      <w:r>
        <w:lastRenderedPageBreak/>
        <w:t>Российской Федерации, либо специалистом, осуществляющим прием документов, при наличии подлинных документов.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2.6.5. Регистрация заявления осуществляется в день обращения заявителя или его представителя за предоставлением государственной услуги, в том числе в электронной форме.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2.6.6. </w:t>
      </w:r>
      <w:proofErr w:type="gramStart"/>
      <w:r>
        <w:t xml:space="preserve">Для получения государственной услуги в электронном виде заявителям или их представителям предоставляется возможность направить заявление и документы, указанные в </w:t>
      </w:r>
      <w:hyperlink w:anchor="P140">
        <w:r>
          <w:rPr>
            <w:color w:val="0000FF"/>
          </w:rPr>
          <w:t>подпункте 2.6.1</w:t>
        </w:r>
      </w:hyperlink>
      <w:r>
        <w:t xml:space="preserve"> административного регламента (далее документы), через Федеральный портал, Региональный портал путем заполнения специальной интерактивной формы, которая соответствует требованиям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Федеральный закон N 210) и</w:t>
      </w:r>
      <w:proofErr w:type="gramEnd"/>
      <w:r>
        <w:t xml:space="preserve"> обеспечивает идентификацию заявителя.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Средства электронной подписи, применяемые при подаче заявления, необходимого для получения государственной услуги, должны быть сертифицированы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(далее - Федеральный закон N 63-ФЗ).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Подача заявления посредством Федерального или Регионального порталов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2.6.7. Ответственность за достоверность и полноту сведений, указанных в заявлении и представленных документах, возлагается на заявителя или его представителя.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EA6338" w:rsidRDefault="00EA6338">
      <w:pPr>
        <w:pStyle w:val="ConsPlusTitle"/>
        <w:jc w:val="center"/>
      </w:pPr>
      <w:r>
        <w:t>в соответствии с нормативными правовыми актами</w:t>
      </w:r>
    </w:p>
    <w:p w:rsidR="00EA6338" w:rsidRDefault="00EA6338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EA6338" w:rsidRDefault="00EA6338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EA6338" w:rsidRDefault="00EA6338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EA6338" w:rsidRDefault="00EA6338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EA6338" w:rsidRDefault="00EA6338">
      <w:pPr>
        <w:pStyle w:val="ConsPlusTitle"/>
        <w:jc w:val="center"/>
      </w:pPr>
      <w:r>
        <w:t>вправе представить, а также способы их получения</w:t>
      </w:r>
    </w:p>
    <w:p w:rsidR="00EA6338" w:rsidRDefault="00EA6338">
      <w:pPr>
        <w:pStyle w:val="ConsPlusTitle"/>
        <w:jc w:val="center"/>
      </w:pPr>
      <w:r>
        <w:t>заявителями, в том числе в электронной форме,</w:t>
      </w:r>
    </w:p>
    <w:p w:rsidR="00EA6338" w:rsidRDefault="00EA6338">
      <w:pPr>
        <w:pStyle w:val="ConsPlusTitle"/>
        <w:jc w:val="center"/>
      </w:pPr>
      <w:r>
        <w:t>порядок их представления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Перечень документов (сведений), необходимых для предоставления государственной услуги, получаемых посредством межведомственного взаимодействия, отсутствует.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Министерство и ОАУЗ "МЦРСД" не вправе требовать от заявителя или его представителя: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lastRenderedPageBreak/>
        <w:t>2) представления документов и информации, в том числе подтверждающих внесение заявителем или его представителя платы за предоставление государственной услуги, которые находятся в распоряжении министерства,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</w:t>
      </w:r>
      <w:proofErr w:type="gramEnd"/>
      <w:r>
        <w:t xml:space="preserve">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</w:t>
      </w:r>
      <w:hyperlink r:id="rId13">
        <w:r>
          <w:rPr>
            <w:color w:val="0000FF"/>
          </w:rPr>
          <w:t>частью 6 статьи 7</w:t>
        </w:r>
      </w:hyperlink>
      <w:r>
        <w:t xml:space="preserve"> Федерального закона N 210 перечень документов. Заявитель или его представитель вправе представить указанные документы и информацию в министерство или ОАУЗ "МЦРСД" по собственной инициативе;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или его представителем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министерства, ОАУЗ "МЦРСД" работника ГОАУ "МФЦ"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труда и социальной защиты населения Новгородской области или руководителя ГОАУ "МФЦ" при первоначальном отказе в приеме документов</w:t>
      </w:r>
      <w:proofErr w:type="gramEnd"/>
      <w:r>
        <w:t xml:space="preserve">, 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услуги, уведомляется заявитель или его представитель, а также приносятся извинения за доставленные неудобства;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 xml:space="preserve">4) представление на бумажном носителе документов и информации, электронные образы которых ранее были заверены в соответствии с </w:t>
      </w:r>
      <w:hyperlink r:id="rId1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EA6338" w:rsidRDefault="00EA6338">
      <w:pPr>
        <w:pStyle w:val="ConsPlusTitle"/>
        <w:jc w:val="center"/>
      </w:pPr>
      <w:r>
        <w:t>в приеме документов, необходимых для предоставления</w:t>
      </w:r>
    </w:p>
    <w:p w:rsidR="00EA6338" w:rsidRDefault="00EA6338">
      <w:pPr>
        <w:pStyle w:val="ConsPlusTitle"/>
        <w:jc w:val="center"/>
      </w:pPr>
      <w:r>
        <w:t>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proofErr w:type="gramStart"/>
      <w:r>
        <w:t xml:space="preserve">В случае несоблюдения порядка оформления документов, предусмотренных </w:t>
      </w:r>
      <w:hyperlink w:anchor="P140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ответственный секретарь аттестационной комиссии в течение 5 рабочих дней со дня регистрации документов направляет заявителю или его представителю письмо об отказе в принятии документов с разъяснением причины отказа, или, в случае представления документов посредством Федерального портала, направляется в течение </w:t>
      </w:r>
      <w:r>
        <w:lastRenderedPageBreak/>
        <w:t>четырех рабочих дней статус об отказе в принятии документов с</w:t>
      </w:r>
      <w:proofErr w:type="gramEnd"/>
      <w:r>
        <w:t xml:space="preserve"> разъяснением причины отказа в личный кабинет пользователя Федерального портала.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EA6338" w:rsidRDefault="00EA6338">
      <w:pPr>
        <w:pStyle w:val="ConsPlusTitle"/>
        <w:jc w:val="center"/>
      </w:pPr>
      <w:r>
        <w:t>или отказа в предоставлении 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2.10.1. Основания для приостановления государственной услуги отсутствуют.</w:t>
      </w:r>
    </w:p>
    <w:p w:rsidR="00EA6338" w:rsidRDefault="00EA6338">
      <w:pPr>
        <w:pStyle w:val="ConsPlusNormal"/>
        <w:spacing w:before="220"/>
        <w:ind w:firstLine="540"/>
        <w:jc w:val="both"/>
      </w:pPr>
      <w:bookmarkStart w:id="3" w:name="P201"/>
      <w:bookmarkEnd w:id="3"/>
      <w:r>
        <w:t>2.10.2. К основаниям для отказа в предоставлении государственной услуги относятся: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предусмотренных </w:t>
      </w:r>
      <w:hyperlink w:anchor="P140">
        <w:r>
          <w:rPr>
            <w:color w:val="0000FF"/>
          </w:rPr>
          <w:t>подпунктом 2.6.1</w:t>
        </w:r>
      </w:hyperlink>
      <w:r>
        <w:t xml:space="preserve"> административного регламента;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2) несоответствие заявителя требованиям, указанным в </w:t>
      </w:r>
      <w:hyperlink w:anchor="P48">
        <w:r>
          <w:rPr>
            <w:color w:val="0000FF"/>
          </w:rPr>
          <w:t>подпункте 1.2.1</w:t>
        </w:r>
      </w:hyperlink>
      <w:r>
        <w:t xml:space="preserve"> административного регламента;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наличие в заключении на отчет отрицательной оценки теоретических знаний или практических навыков заявителя, необходимых для получения заявляемой им квалификационной категории;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выполнение тестовых заданий менее 70 % от общего объема тестовых заданий;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5) неявка заявителя для прохождения тестового контроля знаний или собеседования.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2.10.3. Заявитель или его представитель имеют право повторно обратиться за получением государственной услуги после устранения предусмотренных </w:t>
      </w:r>
      <w:hyperlink w:anchor="P201">
        <w:r>
          <w:rPr>
            <w:color w:val="0000FF"/>
          </w:rPr>
          <w:t>подпунктом 2.10.2</w:t>
        </w:r>
      </w:hyperlink>
      <w:r>
        <w:t xml:space="preserve"> административного регламента недостатков, послуживших основанием для отказа в предоставлении государственной услуги.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EA6338" w:rsidRDefault="00EA6338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Необходимые и обязательные услуги для предоставления государственной услуги отсутствуют.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EA6338" w:rsidRDefault="00EA6338">
      <w:pPr>
        <w:pStyle w:val="ConsPlusTitle"/>
        <w:jc w:val="center"/>
      </w:pPr>
      <w:r>
        <w:t>пошлины или иной платы, взимаемой за предоставление</w:t>
      </w:r>
    </w:p>
    <w:p w:rsidR="00EA6338" w:rsidRDefault="00EA6338">
      <w:pPr>
        <w:pStyle w:val="ConsPlusTitle"/>
        <w:jc w:val="center"/>
      </w:pPr>
      <w:r>
        <w:t>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Предоставление государственной услуги осуществляется бесплатно.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EA6338" w:rsidRDefault="00EA6338">
      <w:pPr>
        <w:pStyle w:val="ConsPlusTitle"/>
        <w:jc w:val="center"/>
      </w:pPr>
      <w:r>
        <w:t>заявления о предоставлении государственной услуги, услуги,</w:t>
      </w:r>
    </w:p>
    <w:p w:rsidR="00EA6338" w:rsidRDefault="00EA633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A6338" w:rsidRDefault="00EA6338">
      <w:pPr>
        <w:pStyle w:val="ConsPlusTitle"/>
        <w:jc w:val="center"/>
      </w:pPr>
      <w:r>
        <w:t>государственной услуги, и при получении результата</w:t>
      </w:r>
    </w:p>
    <w:p w:rsidR="00EA6338" w:rsidRDefault="00EA6338">
      <w:pPr>
        <w:pStyle w:val="ConsPlusTitle"/>
        <w:jc w:val="center"/>
      </w:pPr>
      <w:r>
        <w:t>предоставления таких услуг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Максимальный срок ожидания в очереди при подаче документов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2.14. Срок и порядок регистрации заявления о предоставлении</w:t>
      </w:r>
    </w:p>
    <w:p w:rsidR="00EA6338" w:rsidRDefault="00EA6338">
      <w:pPr>
        <w:pStyle w:val="ConsPlusTitle"/>
        <w:jc w:val="center"/>
      </w:pPr>
      <w:r>
        <w:t>государственной услуги и услуги, предоставляемой</w:t>
      </w:r>
    </w:p>
    <w:p w:rsidR="00EA6338" w:rsidRDefault="00EA6338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EA6338" w:rsidRDefault="00EA6338">
      <w:pPr>
        <w:pStyle w:val="ConsPlusTitle"/>
        <w:jc w:val="center"/>
      </w:pPr>
      <w:r>
        <w:t>услуги, в том числе в электронной форме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2.14.1. Регистрация заявления о предоставлении государственной услуги осуществляется в день представления заявителем или его представителем в министерство или ОАУЗ "МЦРСД" документов или в день получения заявления и документов из ГОАУ "МФЦ".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2.14.2. Регистрация заявления, направленного заявителем или его представителем в форме электронного документа с использованием Регионального портала или Федерального портала, осуществляется в день его поступления в министерство или ОАУЗ "МЦРСД" или на следующий рабочий день - в случае поступления заявления по окончании рабочего времени областного учреждения. В случае поступления заявления в выходные или нерабочие праздничные дни его регистрация осуществляется в первый рабочий день министерства или ОАУЗ "МЦРСД", следующий за выходным или нерабочим праздничным днем.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2.14.3. Порядок регистрации заявления о предоставлении государственной услуги установлен </w:t>
      </w:r>
      <w:hyperlink w:anchor="P344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EA6338" w:rsidRDefault="00EA6338">
      <w:pPr>
        <w:pStyle w:val="ConsPlusTitle"/>
        <w:jc w:val="center"/>
      </w:pPr>
      <w:r>
        <w:t>государственная услуга, к залу ожидания, местам</w:t>
      </w:r>
    </w:p>
    <w:p w:rsidR="00EA6338" w:rsidRDefault="00EA6338">
      <w:pPr>
        <w:pStyle w:val="ConsPlusTitle"/>
        <w:jc w:val="center"/>
      </w:pPr>
      <w:r>
        <w:t xml:space="preserve">для заполнения заявлений о предоставлении </w:t>
      </w:r>
      <w:proofErr w:type="gramStart"/>
      <w:r>
        <w:t>государственной</w:t>
      </w:r>
      <w:proofErr w:type="gramEnd"/>
    </w:p>
    <w:p w:rsidR="00EA6338" w:rsidRDefault="00EA6338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EA6338" w:rsidRDefault="00EA6338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EA6338" w:rsidRDefault="00EA6338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EA6338" w:rsidRDefault="00EA6338">
      <w:pPr>
        <w:pStyle w:val="ConsPlusTitle"/>
        <w:jc w:val="center"/>
      </w:pPr>
      <w:r>
        <w:t>текстовой и мультимедийной информации о порядке</w:t>
      </w:r>
    </w:p>
    <w:p w:rsidR="00EA6338" w:rsidRDefault="00EA6338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EA6338" w:rsidRDefault="00EA6338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EA6338" w:rsidRDefault="00EA6338">
      <w:pPr>
        <w:pStyle w:val="ConsPlusTitle"/>
        <w:jc w:val="center"/>
      </w:pPr>
      <w:r>
        <w:t xml:space="preserve">с законодательством Российской Федерации </w:t>
      </w:r>
      <w:proofErr w:type="gramStart"/>
      <w:r>
        <w:t>о</w:t>
      </w:r>
      <w:proofErr w:type="gramEnd"/>
      <w:r>
        <w:t xml:space="preserve"> социальной</w:t>
      </w:r>
    </w:p>
    <w:p w:rsidR="00EA6338" w:rsidRDefault="00EA6338">
      <w:pPr>
        <w:pStyle w:val="ConsPlusTitle"/>
        <w:jc w:val="center"/>
      </w:pPr>
      <w:r>
        <w:t>защите инвалидов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2.15.1.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2.15.2. Каждое рабочее место специалистов, предоставляющих государственную услугу,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2.15.3. Требования к размещению мест ожидания: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2.15.4. Требования к оформлению входа в здание: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или их представителей в помещение;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министерства;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lastRenderedPageBreak/>
        <w:t>3) вход и выход из здания оборудуются соответствующими указателями;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или их представителей к которым является бесплатным.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2.15.5. Требования к местам для информирования, предназначенным для ознакомления заявителей или их представителей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2.15.6. Требования к местам приема заявителей или их представителей: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кабинеты приема заявителей или их представителей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рабочее место специалиста должно обеспечивать ему возможность свободного входа и выхода из помещения при необходимости;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место для приема заявителей или их представителей должно быть снабжено стулом, иметь место для письма и раскладки документов.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2.15.7. В целях обеспечения конфиденциальности сведений о заявителе одним специалистом одновременно ведется прием только одного заявителя или его представителя;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2.15.8. Требования к помещениям, в которых предоставляется услуга организацией, участвующей в предоставлении государственной услуги, к месту ожидания и приема заявителей или их представителей,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2.15.9. 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2.16. Показатели доступности и качества государственной</w:t>
      </w:r>
    </w:p>
    <w:p w:rsidR="00EA6338" w:rsidRDefault="00EA6338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EA6338" w:rsidRDefault="00EA6338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EA6338" w:rsidRDefault="00EA6338">
      <w:pPr>
        <w:pStyle w:val="ConsPlusTitle"/>
        <w:jc w:val="center"/>
      </w:pPr>
      <w:r>
        <w:t>услуги и их продолжительность, возможность получения</w:t>
      </w:r>
    </w:p>
    <w:p w:rsidR="00EA6338" w:rsidRDefault="00EA6338">
      <w:pPr>
        <w:pStyle w:val="ConsPlusTitle"/>
        <w:jc w:val="center"/>
      </w:pPr>
      <w:r>
        <w:t>государственной услуги в ГОАУ "МФЦ", возможность либо</w:t>
      </w:r>
    </w:p>
    <w:p w:rsidR="00EA6338" w:rsidRDefault="00EA6338">
      <w:pPr>
        <w:pStyle w:val="ConsPlusTitle"/>
        <w:jc w:val="center"/>
      </w:pPr>
      <w:r>
        <w:t>невозможность получения государственной услуги в любом</w:t>
      </w:r>
    </w:p>
    <w:p w:rsidR="00EA6338" w:rsidRDefault="00EA6338">
      <w:pPr>
        <w:pStyle w:val="ConsPlusTitle"/>
        <w:jc w:val="center"/>
      </w:pPr>
      <w:r>
        <w:t xml:space="preserve">территориальном </w:t>
      </w:r>
      <w:proofErr w:type="gramStart"/>
      <w:r>
        <w:t>подразделении</w:t>
      </w:r>
      <w:proofErr w:type="gramEnd"/>
      <w:r>
        <w:t xml:space="preserve"> органа, предоставляющего</w:t>
      </w:r>
    </w:p>
    <w:p w:rsidR="00EA6338" w:rsidRDefault="00EA6338">
      <w:pPr>
        <w:pStyle w:val="ConsPlusTitle"/>
        <w:jc w:val="center"/>
      </w:pPr>
      <w:r>
        <w:t>государственную услугу, по выбору заявителя</w:t>
      </w:r>
    </w:p>
    <w:p w:rsidR="00EA6338" w:rsidRDefault="00EA6338">
      <w:pPr>
        <w:pStyle w:val="ConsPlusTitle"/>
        <w:jc w:val="center"/>
      </w:pPr>
      <w:r>
        <w:t>(экстерриториальный принцип), возможность получения</w:t>
      </w:r>
    </w:p>
    <w:p w:rsidR="00EA6338" w:rsidRDefault="00EA6338">
      <w:pPr>
        <w:pStyle w:val="ConsPlusTitle"/>
        <w:jc w:val="center"/>
      </w:pPr>
      <w:r>
        <w:t>информации о ходе предоставления государственной</w:t>
      </w:r>
    </w:p>
    <w:p w:rsidR="00EA6338" w:rsidRDefault="00EA6338">
      <w:pPr>
        <w:pStyle w:val="ConsPlusTitle"/>
        <w:jc w:val="center"/>
      </w:pPr>
      <w:r>
        <w:t>услуги, в том числе с использованием</w:t>
      </w:r>
    </w:p>
    <w:p w:rsidR="00EA6338" w:rsidRDefault="00EA6338">
      <w:pPr>
        <w:pStyle w:val="ConsPlusTitle"/>
        <w:jc w:val="center"/>
      </w:pPr>
      <w:r>
        <w:t>информационно-коммуникационных технологий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2.16.1. Показатели доступности государственной услуги: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Регионального портала и Федерального портала;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интерактивном портале министерства.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2.16.2. Показатели качества государственной услуги: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отсутствие обоснованных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или его представителя с должностными лицами при предоставлении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2.16.3. Количество взаимодействий с должностными лицами при предоставлении государственной услуги и их продолжительность: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 должностными лицами при предоставлении государственной услуги в случае личного обращения заявителя или его представителя не может превышать трех, в том числе обращение заявителя или его представителя в министерство или ОАУЗ "МЦРСД" за получением консультации (максимальное время консультирования 10 минут), представление заявителем или его представителем в министерство или ОАУЗ "МЦРСД" заявления и необходимых документов (максимальное время приема</w:t>
      </w:r>
      <w:proofErr w:type="gramEnd"/>
      <w:r>
        <w:t xml:space="preserve"> документов 15 минут) и обращение заявителя или его представителя за результатом предоставления государственной услуги, если это предусмотрено нормативными правовыми актами;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2) если заявителя или его представителя не удовлетворяет работа специалиста министерства или ОАУЗ "МЦРСД" по вопросу консультирования либо приема документов, он может обратиться </w:t>
      </w:r>
      <w:r>
        <w:lastRenderedPageBreak/>
        <w:t>к министру здравоохранения Новгородской области или директору ОАУЗ "МЦРСД".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2.16.4. Возможность получения государственной услуги в многофункциональном центре предоставления государственных и муниципальных услуг: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в ГОАУ "МФЦ" осуществляются консультирование по вопросу предоставления государственной услуги и прием документов заявителя или его представителя, необходимых для предоставления государственной услуги, уведомление заявителя или его представителя о принятии решения - в случае направления документов через ГОАУ "МФЦ".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2.16.5.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заявители или их представители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Федеральном портале и Региональном портале.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Государственная услуга по экстерриториальному принципу предоставляется.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EA6338" w:rsidRDefault="00EA6338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EA6338" w:rsidRDefault="00EA6338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EA6338" w:rsidRDefault="00EA6338">
      <w:pPr>
        <w:pStyle w:val="ConsPlusTitle"/>
        <w:jc w:val="center"/>
      </w:pPr>
      <w:r>
        <w:t>и особенности предоставления государственной услуги</w:t>
      </w:r>
    </w:p>
    <w:p w:rsidR="00EA6338" w:rsidRDefault="00EA6338">
      <w:pPr>
        <w:pStyle w:val="ConsPlusTitle"/>
        <w:jc w:val="center"/>
      </w:pPr>
      <w:r>
        <w:t>в электронной форме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2.17.1. Для заявителей и их представителей обеспечивается возможность получения государственной услуги через ГОАУ "МФЦ" в случае заключения соглашения о взаимодействии между министерством и ГОАУ "МФЦ".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2.17.2. Для получения государственной услуги в электронном виде заявителям или их представителям предоставляется возможность направить заявление в форме электронного документа, в том числе с использованием Федерального портала или Регионального портала, путем заполнения специальной интерактивной формы, которая соответствует требованиям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N 210-ФЗ и обеспечивает идентификацию заявителя или их представителей.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2.17.3. При подаче электронного заявления может быть использована простая электронная подпись согласно </w:t>
      </w:r>
      <w:hyperlink r:id="rId16">
        <w:r>
          <w:rPr>
            <w:color w:val="0000FF"/>
          </w:rPr>
          <w:t>части 2 статьи 6</w:t>
        </w:r>
      </w:hyperlink>
      <w:r>
        <w:t xml:space="preserve"> Федерального закона N 63-ФЗ. Простой электронной подписью является регистрация заявителя или его представителя в ЕСИА. "Логин" и "пароль" выступают в качестве авторизации на Региональном портале и Федеральном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заявителя или его представителя или его представителя в системе индивидуального (персонифицированного) учета.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N 63-ФЗ. </w:t>
      </w: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квалификационной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lastRenderedPageBreak/>
        <w:t>2.17.4. Для заявителей и их представителей обеспечивается возможность осуществлять с использованием Федерального портала или Регионального портала мониторинг хода предоставления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2.17.5. Уведомление заявителя или его представителя о принятом к рассмотрению заявлении, а также о необходимости представления документов осуществляется министерством или ОАУЗ "МЦРСД" не позднее рабочего дня, следующего за днем поступления от заявителя или его представителя соответствующей интерактивной формы в электронном виде, в том числе через Федеральный портал или Региональный портал.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A6338" w:rsidRDefault="00EA633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A6338" w:rsidRDefault="00EA6338">
      <w:pPr>
        <w:pStyle w:val="ConsPlusTitle"/>
        <w:jc w:val="center"/>
      </w:pPr>
      <w:r>
        <w:t>их выполнения, в том числе особенности выполнения</w:t>
      </w:r>
    </w:p>
    <w:p w:rsidR="00EA6338" w:rsidRDefault="00EA6338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Прием, регистрация и проверка документов, необходимых и достаточных для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Определение экспертной группы по специальностям для проведения аттестации заявителя, направление председателю экспертной группы по специальностям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Рассмотрение документов, утверждение заключения на отчет, назначение даты и места проведения тестового контроля знаний и собеседования;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Проведение тестового контроля знаний и собеседования с заявителем;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5) Проведение заседания экспертной группы по специальностям;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6) Оформление и выдача заявителю результата исполнения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прием, регистрация и проверка документов, необходимых и достаточных для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оформление и выдача заявителю результата предоставления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44">
        <w:r>
          <w:rPr>
            <w:color w:val="0000FF"/>
          </w:rPr>
          <w:t>пунктах 3.2</w:t>
        </w:r>
      </w:hyperlink>
      <w:r>
        <w:t xml:space="preserve"> и </w:t>
      </w:r>
      <w:hyperlink w:anchor="P440">
        <w:r>
          <w:rPr>
            <w:color w:val="0000FF"/>
          </w:rPr>
          <w:t>3.6</w:t>
        </w:r>
      </w:hyperlink>
      <w:r>
        <w:t xml:space="preserve"> Административного регламента.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ГОАУ "МФЦ":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прием, регистрация и проверка документов, необходимых и достаточных для предоставления государственной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оформление и выдача заявителю результата предоставления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44">
        <w:r>
          <w:rPr>
            <w:color w:val="0000FF"/>
          </w:rPr>
          <w:t>пунктах 3.2</w:t>
        </w:r>
      </w:hyperlink>
      <w:r>
        <w:t xml:space="preserve"> и </w:t>
      </w:r>
      <w:hyperlink w:anchor="P451">
        <w:r>
          <w:rPr>
            <w:color w:val="0000FF"/>
          </w:rPr>
          <w:t>3.7</w:t>
        </w:r>
      </w:hyperlink>
      <w:r>
        <w:t xml:space="preserve"> административного регламента.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3.1.4. Запись на прием в министерство или ОАУЗ "МЦРСД" для подачи заявления с использованием Федерального портала, Регионального портала не осуществляется.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lastRenderedPageBreak/>
        <w:t>Запись на прием в ГОАУ "МФЦ" осуществляется посредством официального сайта ГОАУ "МФЦ" https://mfc53.novreg.ru/.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Заявителям или представителям обеспечивается возможность оценить доступность и качество государственной услуги на Федеральном портале.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bookmarkStart w:id="4" w:name="P344"/>
      <w:bookmarkEnd w:id="4"/>
      <w:r>
        <w:t>3.2. Прием, регистрация и проверка документов, необходимых</w:t>
      </w:r>
    </w:p>
    <w:p w:rsidR="00EA6338" w:rsidRDefault="00EA6338">
      <w:pPr>
        <w:pStyle w:val="ConsPlusTitle"/>
        <w:jc w:val="center"/>
      </w:pPr>
      <w:r>
        <w:t xml:space="preserve">и </w:t>
      </w:r>
      <w:proofErr w:type="gramStart"/>
      <w:r>
        <w:t>достаточных</w:t>
      </w:r>
      <w:proofErr w:type="gramEnd"/>
      <w:r>
        <w:t xml:space="preserve"> для предоставления 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3.2.1. </w:t>
      </w:r>
      <w:proofErr w:type="gramStart"/>
      <w:r>
        <w:t>Основанием для начала административной процедуры являются обращение заявителя или его представителя с заявлением и представление документов непосредственно в министерство, ОАУЗ "МЦРСД" или в ГОАУ "МФЦ" либо направление заявления и документов в министерство или ОАУЗ "МЦРСД" почтовым отправлением, в форме электронного документа по информационно-телекоммуникационным сетям общего доступа, в том числе сети Интернет, с использованием Регионального портала и Федерального портала либо посредством</w:t>
      </w:r>
      <w:proofErr w:type="gramEnd"/>
      <w:r>
        <w:t xml:space="preserve"> электронной почты на адрес medic@novreg.ru с преобразованием в электронную форму путем сканирования или фотографирования с обеспечением машиночитаемого распознавания их реквизитов (далее электронная почта).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Заявление и документы, направленные заявителем (представителем) в форме электронных документов с использованием Регионального портала и Федерального портала, поступают в министерство или ОАУЗ "МЦРСД" через информационную систему межведомственного взаимодействия.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3.2.2. Специалист министерства, ОАУЗ "МЦРСД" или ГОАУ "МФЦ", ответственный за прием документов (при личном обращении заявителя или его представителя):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устанавливает личность заявителя или его представителя, в том числе проверяет документ, удостоверяющий личность заявителя или его представителя;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проводит первичную проверку документов на предмет соответствия их установленным законодательством требованиям, а именно: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наличие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актуальность документов в соответствии с требованиями к срокам их действия;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правильность заполнения заявления;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проверяет соблюдение следующих требований: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лиц, содержат дату и основание выдачи, регистрационный номер;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фамилия, имя и отчество (при наличии)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в документах нет подчисток, приписок, зачеркнутых слов и иных исправлений;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4) в случае представления незаверенных копий документов сверяет копии представленных документов с подлинниками и выполняет на них надпись об их соответствии оригиналам, </w:t>
      </w:r>
      <w:r>
        <w:lastRenderedPageBreak/>
        <w:t>заверяет своей подписью, расшифровкой подписи, проставляет дату заверения, при этом подлинные экземпляры документов возвращает заявителю или его представителю.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При отсутствии подлинников документов представляются нотариально удостоверенные копии;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5) при отсутствии у заявителя или его представителя заполненного заявления или неправильном его оформлении оказывает помощь в написании заявления.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3.2.3. Заявление и документы, принятые ГОАУ "МФЦ", передаются в министерство или ОАУЗ "МЦРСД" в электронном виде через автоматизированную информационную систему многофункциональных центров и на бумажном носителе в случае передачи оригинальных документов.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3.2.4. Передача документов на бумажном носителе осуществляется на основании реестра межведомственного взаимодействия по предоставлению государственной услуги. Срок передачи не должен превышать 1 рабочего дня со дня приема документов.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Передача документов в электронном виде через автоматизированную информационную систему многофункциональных центров осуществляется на следующий рабочий день после приема документов в ГОАУ "МФЦ".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3.2.5. При передаче пакета документов на бумажном носителе специалист министерства или ОАУЗ "МЦРСД", принимающий их, проверяет в присутствии сотрудника ГОАУ "МФЦ":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повреждений, не позволяющих однозначно толковать их содержание;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заверенной копии документа.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Специалист министерства или ОАУЗ "МЦРСД" и специалист ГОАУ "МФЦ" проставляют дату, время передачи документов и подпись в реестре межведомственного взаимодействия. Первый экземпляр реестра остается у специалиста в министерства или ОАУЗ "МЦРСД", второй - подлежит возврату сотруднику ГОАУ "МФЦ".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При передаче пакета документов в электронном виде через автоматизированную информационную систему многофункциональных центров специалист министерства или ОАУЗ "МЦРСД", принимающий их, проверяет правильность заполнения форм документов, отсутствие в представленных документах исправлений, повреждений, не позволяющих однозначно толковать их содержание.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3.2.6. Специалист министерства или ОАУЗ "МЦРСД", ответственный за прием документов, при направлении документов по почте проверяет соответствие представленных документов установленным требованиям, удостоверяясь, что: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лиц, содержат дату и основание выдачи, регистрационный номер;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lastRenderedPageBreak/>
        <w:t>2) фамилия, имя и отчество (при наличии), адреса их места жительства написаны полностью;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в документах нет подчисток, приписок, зачеркнутых слов и иных исправлений;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документы не имеют повреждений, наличие которых не позволяет однозначно истолковать их содержание, актуальны на дату обращения.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3.2.7. При обращении заявителя с заявлением и представлением документов в электронной форме по информационно-телекоммуникационным сетям общего доступа, в том числе сети "Интернет", с использованием Регионального портала, Федерального портала, электронной почты специалист министерства или ОАУЗ "МЦРСД":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1) проверяет правильность заполнения электронного заявления, а также полноту указанных сведений;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а) наличие документов, необходимых для предоставления услуги;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б) актуальность представленных документов в соответствии с требованиями к срокам их действия;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3) проверяет соблюдение следующих требований: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а) наличие четкого изображения сканированных документов;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б) соответствие сведений, содержащихся в заявлении, сведениям, содержащимся в представленных заявителем документах;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EA6338" w:rsidRDefault="00EA6338">
      <w:pPr>
        <w:pStyle w:val="ConsPlusNormal"/>
        <w:spacing w:before="220"/>
        <w:ind w:firstLine="540"/>
        <w:jc w:val="both"/>
      </w:pPr>
      <w:bookmarkStart w:id="5" w:name="P387"/>
      <w:bookmarkEnd w:id="5"/>
      <w:r>
        <w:t>3.2.8. Сотрудник министерства, ОАУЗ "МЦРСД" в день регистрации документов передает их ответственному секретарю аттестационной комиссии, который регистрирует их в журнале регистрации поступивших документов в день передачи ему документов.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Ответственный секретарь аттестационной комиссии проверяет наличие документов, а также правильность их оформления и в течение 5 рабочих дней, а в случае направления заявителем документов посредством Федерального портала - в течение 3 рабочих дней со дня регистрации документов передает их на рассмотрение председателю координационного комитета квалификационных комиссий министерства (далее соответственно - председатель Комитета, Комитет).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В случае несоблюдения порядка оформления документов ответственный секретарь аттестационной комиссии в течение 5 рабочих дней со дня регистрации документов направляет заявителю или его представителю письмо об отказе в принятии документов с разъяснением причины отказа, или, в случае представления документов посредством Федерального портала, направляется в течение 4 рабочих дней статус об отказе в принятии документов с разъяснением причины отказа в личный</w:t>
      </w:r>
      <w:proofErr w:type="gramEnd"/>
      <w:r>
        <w:t xml:space="preserve"> кабинет пользователя Федерального портала.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заявителем или его представителем по собственной инициативе и отсутствия документов, указанных </w:t>
      </w:r>
      <w:hyperlink w:anchor="P140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срок, не превышающий 2 рабочих дней со дня регистрации поступившего заявления и документов, специалист министерства или ОАУЗ "МЦРСД" осуществляет подготовку и направление запроса в органы и организации, в распоряжении которых находятся документы и сведения, необходимые </w:t>
      </w:r>
      <w:r>
        <w:lastRenderedPageBreak/>
        <w:t>для предоставления государственной услуги.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Межведомственный запрос о представлении сведений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</w:t>
      </w:r>
      <w:hyperlink r:id="rId18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3.2.9. Результатом исполнения данной административной процедуры является прием и регистрация, проверка комплектности и правильности составления документов, направление документов председателю Комитета.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Критерием принятия решения является обращение заявителя или его представителя с заявлением о предоставлении государственной услуги и документами в министерство, ОАУЗ "МЦРСД" или ГОАУ "МФЦ".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документов в журнале регистрации документов и передача их Председателю Комитета.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3.2.10. Максимальный срок исполнения административной процедуры - не позднее 5 рабочих дней, а в случае направления заявителем или его представителем документов посредством Федерального портала - не позднее 3 рабочих дней со дня регистрации документов ответственным секретарем аттестационной комиссии.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3.3. Определение экспертной группы по специальностям</w:t>
      </w:r>
    </w:p>
    <w:p w:rsidR="00EA6338" w:rsidRDefault="00EA6338">
      <w:pPr>
        <w:pStyle w:val="ConsPlusTitle"/>
        <w:jc w:val="center"/>
      </w:pPr>
      <w:r>
        <w:t>для проведения аттестации заявителя, направление</w:t>
      </w:r>
    </w:p>
    <w:p w:rsidR="00EA6338" w:rsidRDefault="00EA6338">
      <w:pPr>
        <w:pStyle w:val="ConsPlusTitle"/>
        <w:jc w:val="center"/>
      </w:pPr>
      <w:r>
        <w:t>председателю экспертной группы экспертной группы</w:t>
      </w:r>
    </w:p>
    <w:p w:rsidR="00EA6338" w:rsidRDefault="00EA6338">
      <w:pPr>
        <w:pStyle w:val="ConsPlusTitle"/>
        <w:jc w:val="center"/>
      </w:pPr>
      <w:r>
        <w:t>по специальностям документов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поступление Председателю Комитета документов, в соответствии с требованиями </w:t>
      </w:r>
      <w:hyperlink w:anchor="P387">
        <w:r>
          <w:rPr>
            <w:color w:val="0000FF"/>
          </w:rPr>
          <w:t>подпункта 3.2.8</w:t>
        </w:r>
      </w:hyperlink>
      <w:r>
        <w:t xml:space="preserve"> административного регламента.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3.3.2. Ответственный секретарь Комитета при получении документов определяет экспертной группы по специальностям в соответствии с указанной заявителем специальностью.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Состав членов экспертных групп по специальностям утверждается приказом министерства.</w:t>
      </w:r>
    </w:p>
    <w:p w:rsidR="00EA6338" w:rsidRDefault="00EA6338">
      <w:pPr>
        <w:pStyle w:val="ConsPlusNormal"/>
        <w:spacing w:before="220"/>
        <w:ind w:firstLine="540"/>
        <w:jc w:val="both"/>
      </w:pPr>
      <w:bookmarkStart w:id="6" w:name="P405"/>
      <w:bookmarkEnd w:id="6"/>
      <w:r>
        <w:t>3.3.3. После определения экспертной группы по специальностям ответственный секретарь Комитета направляет документы председателю экспертной группы по специальностям, а также определяет способ проведения аттестации (выездное заседание или аттестация с использованием дистанционных технологий).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Критерием принятия решения является соответствие заявителя и представленных им документов требованиям Административного регламента.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3.3.4. Результатом исполнения данной административной процедуры является определение экспертной группы по специальностям в соответствии со специальностью, указанной заявителем, и направление документов председателю экспертной группы по специальностям.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передача сотрудником Председателю Комитета документов, их дальнейшая передача руководителю экспертной группы по специальностям.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3.3.5. Максимальный срок исполнения административной процедуры - не позднее 10 рабочих дней, а в случае направления заявителем или его представителем документов посредством Единого портала - не позднее 6 рабочих дней со дня регистрации документов со дня </w:t>
      </w:r>
      <w:r>
        <w:lastRenderedPageBreak/>
        <w:t>регистрации документов ответственным секретарем аттестационной комиссии.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3.4. Рассмотрение документов, утверждение заключения</w:t>
      </w:r>
    </w:p>
    <w:p w:rsidR="00EA6338" w:rsidRDefault="00EA6338">
      <w:pPr>
        <w:pStyle w:val="ConsPlusTitle"/>
        <w:jc w:val="center"/>
      </w:pPr>
      <w:r>
        <w:t>на отчет, назначение даты и места проведения тестового</w:t>
      </w:r>
    </w:p>
    <w:p w:rsidR="00EA6338" w:rsidRDefault="00EA6338">
      <w:pPr>
        <w:pStyle w:val="ConsPlusTitle"/>
        <w:jc w:val="center"/>
      </w:pPr>
      <w:r>
        <w:t>контроля знаний и собеседования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3.4.1. Основанием для начала административной процедуры является поступление председателю экспертной группы по специальностям документов, в соответствии с требованиями </w:t>
      </w:r>
      <w:hyperlink w:anchor="P405">
        <w:r>
          <w:rPr>
            <w:color w:val="0000FF"/>
          </w:rPr>
          <w:t>подпункта 3.3.3</w:t>
        </w:r>
      </w:hyperlink>
      <w:r>
        <w:t xml:space="preserve"> административного регламента.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3.4.2. При получении документов экспертная группа по специальностям проводит их рассмотрение и утверждает заключение на отчет заявителя. Для рассмотрения документов и утверждения отчета заявителя экспертной группой по специальностям могут привлекаться главные внештатные специалисты министерства.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3.4.3. Заключение на отчет должно содержать оценку теоретической подготовки и практических навыков заявителя, необходимых для присвоения ему заявляемой квалификационной категории.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3.4.4. Одновременно с утверждением заключения на отчет экспертная группа по специальностям назначает дату и место проведения тестового контроля знаний заявителя и собеседования с ним.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3.4.5. Решение экспертной группы по специальностям о назначении даты и места проведения тестового контроля знаний, в том числе выбора заявителем способа тестового контроля, в соответствии с </w:t>
      </w:r>
      <w:hyperlink w:anchor="P431">
        <w:r>
          <w:rPr>
            <w:color w:val="0000FF"/>
          </w:rPr>
          <w:t>подпунктом 3.5.4</w:t>
        </w:r>
      </w:hyperlink>
      <w:r>
        <w:t xml:space="preserve"> настоящего Административного регламента и собеседования доводится до заявителя не </w:t>
      </w:r>
      <w:proofErr w:type="gramStart"/>
      <w:r>
        <w:t>позднее</w:t>
      </w:r>
      <w:proofErr w:type="gramEnd"/>
      <w:r>
        <w:t xml:space="preserve"> чем за 10 рабочих дней до даты проведения тестового контроля знаний и собеседования, в том числе посредством размещения данной информации на официальном сайте аттестационной комиссии или на информационных стендах в министерстве, ОАУЗ "МЦРСД", а в случае направления специалистом документов через Федеральный портал - направления уведомления о дате проведения тестового контроля знаний и собеседования в личный кабинет пользователя Федерального портала.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Критерием принятия решения является поступление документов председателю экспертной группы по специальностям.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3.4.6. Результатом исполнения данной административной процедуры является рассмотрение экспертной группой по специальностям документов заявителя, утверждение заключения на отчет заявителя и назначение даты и места проведения тестового контроля знаний заявителя и собеседования с ним.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утверждение заключения на отчет, назначение даты и места проведения тестового контроля знаний и собеседования и опубликование соответствующей информации на официальном сайте министерства.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3.4.7. Максимальный срок исполнения административной процедуры - не позднее 22 рабочих дней, а в случае направления специалистом документов посредством Федерального портала - не позднее 14 рабочих дней со дня регистрации документов ответственным секретарем аттестационной комиссии.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3.5. Проведение тестового контроля знаний и собеседования</w:t>
      </w:r>
    </w:p>
    <w:p w:rsidR="00EA6338" w:rsidRDefault="00EA6338">
      <w:pPr>
        <w:pStyle w:val="ConsPlusTitle"/>
        <w:jc w:val="center"/>
      </w:pPr>
      <w:r>
        <w:t>с заявителем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3.5.1. Основанием для начала административной процедуры является решение экспертной </w:t>
      </w:r>
      <w:r>
        <w:lastRenderedPageBreak/>
        <w:t>группы по специальностям о назначении даты и места проведения тестового контроля знаний.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3.5.2. Тестовый контроль знаний заявителя предусматривает выполнение заявителем тестовых заданий.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3.5.3. Тестовый контроль проводится с использованием тестовых заданий, комплектуемых для каждого заявителя автоматически с использованием информационных систем, в соответствии со спецификацией при выборке заданий, с учетом специальности, по которой проводится аттестация, формируемых аттестационными комиссиями. В случае отсутствия технической возможности провести тестирование с использованием информационных систем тестовый контроль проводится на бумажном носителе с использованием тестовых заданий, комплектуемых для каждого заявителя, с учетом специальности, по которой проводится аттестация.</w:t>
      </w:r>
    </w:p>
    <w:p w:rsidR="00EA6338" w:rsidRDefault="00EA6338">
      <w:pPr>
        <w:pStyle w:val="ConsPlusNormal"/>
        <w:spacing w:before="220"/>
        <w:ind w:firstLine="540"/>
        <w:jc w:val="both"/>
      </w:pPr>
      <w:bookmarkStart w:id="7" w:name="P431"/>
      <w:bookmarkEnd w:id="7"/>
      <w:r>
        <w:t>3.5.4. Тестовый контроль проводится в министерстве и ОАУЗ "МЦРСД" или в программно-информационном комплексе "Аттестация специалиста. Профессиональное тестирование" в информационно-телекоммуникационной сети "Интернет" по адресу: https://pt.minzdrav.gov.ru/proftest/testing_v2/demo по выбору заявителя.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3.5.5. Тестовый контроль знаний предусматривает выполнение заявителем тестовых заданий и признается пройденным при условии успешного выполнения не менее 70 % общего объема тестовых заданий. Время прохождение тестирования - 30 минут.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Информационная справка о результатах проведения тестового контроля (в случае успешного выполнения тестовых заданий) представляется заявителем в министерство нарочно не </w:t>
      </w:r>
      <w:proofErr w:type="gramStart"/>
      <w:r>
        <w:t>позднее</w:t>
      </w:r>
      <w:proofErr w:type="gramEnd"/>
      <w:r>
        <w:t xml:space="preserve"> чем за 3 рабочих дня до проведения собеседования членами экспертной группы по специальностям.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При выполнении общего объема тестовых заданий менее 70 % заявитель вправе повторно осуществить тестовый контроль знаний на основаниях, предусмотренных настоящим пунктом.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3.5.6. Собеседование проводится членами экспертной группы по специальностям по теоретическим и практическим вопросам профессиональной деятельности заявителя при условии успешного прохождения им тестового контроля знаний. Результаты собеседования отображаются в информационной справке по результатам собеседования, которая подписывается председателем и секретарем экспертной группы по специальностям в день проведения собеседования.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3.5.7. Результатом исполнения данной административной процедуры является прохождение заявителем тестового контроля знаний и собеседования с заявителем.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формирование информационной справки о результатах проведения тестового контроля и информационной справки по результатам собеседования.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3.5.8. Максимальный срок исполнения административной процедуры - не позднее 50 рабочих дней, а в случае направления заявителем или его представителем документов посредством Федерального портала - не позднее 30 рабочих дней со дня регистрации документов ответственным секретарем аттестационной комиссии.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bookmarkStart w:id="8" w:name="P440"/>
      <w:bookmarkEnd w:id="8"/>
      <w:r>
        <w:t>3.6. Проведение заседания Экспертной группы</w:t>
      </w:r>
    </w:p>
    <w:p w:rsidR="00EA6338" w:rsidRDefault="00EA6338">
      <w:pPr>
        <w:pStyle w:val="ConsPlusTitle"/>
        <w:jc w:val="center"/>
      </w:pPr>
      <w:r>
        <w:t>по специальностям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3.6.1. Основанием для начала административной процедуры является прохождение заявителем тестового контроля знаний и собеседования.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3.6.2. На заседании экспертной группы по специальностям ответственный секретарь </w:t>
      </w:r>
      <w:r>
        <w:lastRenderedPageBreak/>
        <w:t xml:space="preserve">экспертной группы по специальностям ведет </w:t>
      </w:r>
      <w:hyperlink w:anchor="P735">
        <w:r>
          <w:rPr>
            <w:color w:val="0000FF"/>
          </w:rPr>
          <w:t>протокол</w:t>
        </w:r>
      </w:hyperlink>
      <w:r>
        <w:t xml:space="preserve"> заседания экспертной группы по специальностям по форме согласно приложению N 3 к административному регламенту.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3.6.3. По результатам аттестации Экспертная группа по специальностям принимает решение о присвоении или об отказе в присвоении заявителю квалификационной категории.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3.6.4. При отказе в присвоении заявителю квалификационной категории в протоколе указываются основания, по которым экспертная группа по специальностям приняла соответствующее решение.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3.6.5. Результатом исполнения данной административной процедуры является принятие экспертной группой по специальностям решения о присвоении или об отказе в присвоении заявителю квалификационной категории.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составление протокола заседания экспертной группы по специальностям.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не позднее 58 рабочих дней, а в случае направления заявителем или его представителем документов посредством Федерального портала - не позднее 32 рабочих дней со дня регистрации документов ответственным секретарем аттестационной комиссии.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bookmarkStart w:id="9" w:name="P451"/>
      <w:bookmarkEnd w:id="9"/>
      <w:r>
        <w:t>3.7. Оформление и выдача заявителю результата исполнения</w:t>
      </w:r>
    </w:p>
    <w:p w:rsidR="00EA6338" w:rsidRDefault="00EA6338">
      <w:pPr>
        <w:pStyle w:val="ConsPlusTitle"/>
        <w:jc w:val="center"/>
      </w:pPr>
      <w:r>
        <w:t>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3.7.1. Основанием для начала административной процедуры является принятие экспертной группой по специальностям решения о присвоении или об отказе в присвоении заявителю квалификационной категории.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3.7.2. Решение Экспертной группы по специальностям о присвоении или об отказе в присвоении заявителю квалификационной категории, оформленное протоколом Экспертной группы по специальностям, заносится в аттестационный лист ответственным секретарем Экспертной группы по специальностям.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3.7.3. </w:t>
      </w:r>
      <w:proofErr w:type="gramStart"/>
      <w:r>
        <w:t>Протокол Экспертной группы, содержащий решения о присвоении или об отказе в присвоении квалификационной категории, не позднее 5 рабочих дней, а в случае направления заявителем или его представителем документов посредством Федерального портала - не позднее трех рабочих дней со дня его подписания Экспертной группой по специальностям направляется председателем Экспертной группы по специальностям в Комитет.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Днем присвоения квалификационных категорий является день подписания Экспертной группой по специальностям протокола.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3.7.4. </w:t>
      </w:r>
      <w:proofErr w:type="gramStart"/>
      <w:r>
        <w:t>Комитет не позднее 68 рабочих дней, а в случае направления заявителем или его представителем документов посредством Федерального портала - не позднее 36 рабочих дней со дня регистрации документов формирует в двух экземплярах выписку из протокола Экспертной группы по специальностям, содержащую информацию о присвоении заявителям, прошедшим аттестацию, квалификационных категорий, или об отказе в присвоении квалификационных категорий.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При оформлении выписки из протокола Экспертной группы по специальностям, содержащей информацию об отказе в присвоении квалификационных категорий, в ней отражаются основания отказа.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3.7.5. </w:t>
      </w:r>
      <w:proofErr w:type="gramStart"/>
      <w:r>
        <w:t xml:space="preserve">Не позднее 91 рабочего дня, а в случае направления заявителем или его представителем документов посредством Федерального портала - не позднее 45 рабочих дней со </w:t>
      </w:r>
      <w:r>
        <w:lastRenderedPageBreak/>
        <w:t>дня регистрации документов ответственный секретарь аттестационной комиссии направляет посредством почтовой связи, электронной почты или выдает на руки заявителю или его представителю второй экземпляр выписки из протокола Экспертной группы по специальностям о присвоении заявителю квалификационной категории или об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присвоении квалификационной категории.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В случае подачи документов посредством Федерального портала выписки подписываются усиленной квалифицированной электронной подписью ответственного секретаря аттестационной комиссии и направляются заявителю или его представителю в электронном виде посредством Федерального портала.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3.7.6. Результатом исполнения данной административной процедуры является выдача заявителю или его представителю, прошедшему аттестацию, выписки из приказа министерства о присвоении ему квалификационной категории либо отказе в присвоении квалификационной категории.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3.7.7. Способом фиксации результата административной процедуры является издание приказа о присвоении заявителям, прошедшим аттестацию, квалификационной категории и их уведомление.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3.7.8. Максимальный срок исполнения административной процедуры - не позднее 164 рабочих дней, а в случае направления заявителем или его представителем документов посредством Федерального портала - не позднее 80 рабочих дней.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EA6338" w:rsidRDefault="00EA6338">
      <w:pPr>
        <w:pStyle w:val="ConsPlusTitle"/>
        <w:jc w:val="center"/>
      </w:pPr>
      <w:r>
        <w:t>регламента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EA6338" w:rsidRDefault="00EA6338">
      <w:pPr>
        <w:pStyle w:val="ConsPlusTitle"/>
        <w:jc w:val="center"/>
      </w:pPr>
      <w:r>
        <w:t>и исполнением должностными лицами министерства и ОАУЗ</w:t>
      </w:r>
    </w:p>
    <w:p w:rsidR="00EA6338" w:rsidRDefault="00EA6338">
      <w:pPr>
        <w:pStyle w:val="ConsPlusTitle"/>
        <w:jc w:val="center"/>
      </w:pPr>
      <w:r>
        <w:t>"МЦРСД", предоставляющих государственную услугу, положений</w:t>
      </w:r>
    </w:p>
    <w:p w:rsidR="00EA6338" w:rsidRDefault="00EA6338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EA6338" w:rsidRDefault="00EA6338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EA6338" w:rsidRDefault="00EA6338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министерством осуществляется соответственно министром здравоохранения Новгородской области.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 министерства положений настоящего административного регламента осуществляется соответственно министром и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EA6338" w:rsidRDefault="00EA6338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EA6338" w:rsidRDefault="00EA6338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EA6338" w:rsidRDefault="00EA6338">
      <w:pPr>
        <w:pStyle w:val="ConsPlusTitle"/>
        <w:jc w:val="center"/>
      </w:pPr>
      <w:r>
        <w:t>за полнотой и качеством предоставления</w:t>
      </w:r>
    </w:p>
    <w:p w:rsidR="00EA6338" w:rsidRDefault="00EA6338">
      <w:pPr>
        <w:pStyle w:val="ConsPlusTitle"/>
        <w:jc w:val="center"/>
      </w:pPr>
      <w:r>
        <w:t>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4.2.1.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4.2.2. </w:t>
      </w:r>
      <w:proofErr w:type="gramStart"/>
      <w:r>
        <w:t>Контроль за</w:t>
      </w:r>
      <w:proofErr w:type="gramEnd"/>
      <w:r>
        <w:t xml:space="preserve"> полнотой и качеством исполнения государственной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обращения заявителей, содержащих </w:t>
      </w:r>
      <w:r>
        <w:lastRenderedPageBreak/>
        <w:t>жалобы на решения, действия (бездействие) ответственных должностных лиц.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4.2.3. Периодичность осуществления плановых проверок устанавливается соответственно министром.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4.2.4. Внеплановые проверки проводятся на основании решения министра, в том числе по жалобам, поступившим в министерство или ОАУЗ "МЦРСД" от заинтересованных лиц.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4.3. Порядок привлечения к ответственности должностных лиц</w:t>
      </w:r>
    </w:p>
    <w:p w:rsidR="00EA6338" w:rsidRDefault="00EA6338">
      <w:pPr>
        <w:pStyle w:val="ConsPlusTitle"/>
        <w:jc w:val="center"/>
      </w:pPr>
      <w:r>
        <w:t>министерства и ОАУЗ "МЦРСД" за решения и действия</w:t>
      </w:r>
    </w:p>
    <w:p w:rsidR="00EA6338" w:rsidRDefault="00EA6338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</w:t>
      </w:r>
    </w:p>
    <w:p w:rsidR="00EA6338" w:rsidRDefault="00EA6338">
      <w:pPr>
        <w:pStyle w:val="ConsPlusTitle"/>
        <w:jc w:val="center"/>
      </w:pPr>
      <w:r>
        <w:t>ими в ходе предоставления государственной услуги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4.3.1. По результатам проверок министр дает указания по устранению выявленных нарушений, контролирует их исполнение.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4.3.2. Специалисты министерства,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4.3.3. Персональная ответственность специалистов министерства предусматривается в их должностных инструкциях в соответствии с требованиями законодательства.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EA6338" w:rsidRDefault="00EA6338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EA6338" w:rsidRDefault="00EA6338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министерства или и ОАУЗ "МЦРСД" при предоставлении государственной услуги.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A6338" w:rsidRDefault="00EA6338">
      <w:pPr>
        <w:pStyle w:val="ConsPlusTitle"/>
        <w:jc w:val="center"/>
      </w:pPr>
      <w:r>
        <w:t>и действий (бездействия) министерства или и ОАУЗ "МЦРСД",</w:t>
      </w:r>
    </w:p>
    <w:p w:rsidR="00EA6338" w:rsidRDefault="00EA6338">
      <w:pPr>
        <w:pStyle w:val="ConsPlusTitle"/>
        <w:jc w:val="center"/>
      </w:pPr>
      <w:r>
        <w:t>а также его должностных лиц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EA6338" w:rsidRDefault="00EA6338">
      <w:pPr>
        <w:pStyle w:val="ConsPlusTitle"/>
        <w:jc w:val="center"/>
      </w:pPr>
      <w:r>
        <w:t>на досудебное (внесудебное) обжалование действий</w:t>
      </w:r>
    </w:p>
    <w:p w:rsidR="00EA6338" w:rsidRDefault="00EA6338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EA6338" w:rsidRDefault="00EA6338">
      <w:pPr>
        <w:pStyle w:val="ConsPlusTitle"/>
        <w:jc w:val="center"/>
      </w:pPr>
      <w:r>
        <w:t>в ходе предоставления государственной услуги</w:t>
      </w:r>
    </w:p>
    <w:p w:rsidR="00EA6338" w:rsidRDefault="00EA6338">
      <w:pPr>
        <w:pStyle w:val="ConsPlusTitle"/>
        <w:jc w:val="center"/>
      </w:pPr>
      <w:r>
        <w:t>(далее - жалоба)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Заявитель, права и законные интересы которого нарушены должностными лицами и специалистами министерства или ОАУЗ "МЦРСД"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EA6338" w:rsidRDefault="00EA6338">
      <w:pPr>
        <w:pStyle w:val="ConsPlusTitle"/>
        <w:jc w:val="center"/>
      </w:pPr>
      <w:r>
        <w:lastRenderedPageBreak/>
        <w:t>и уполномоченные на рассмотрение жалобы лица, которым может</w:t>
      </w:r>
    </w:p>
    <w:p w:rsidR="00EA6338" w:rsidRDefault="00EA6338">
      <w:pPr>
        <w:pStyle w:val="ConsPlusTitle"/>
        <w:jc w:val="center"/>
      </w:pPr>
      <w:r>
        <w:t xml:space="preserve">быть направлена жалоба заявителя в </w:t>
      </w:r>
      <w:proofErr w:type="gramStart"/>
      <w:r>
        <w:t>досудебном</w:t>
      </w:r>
      <w:proofErr w:type="gramEnd"/>
      <w:r>
        <w:t xml:space="preserve"> (внесудебном)</w:t>
      </w:r>
    </w:p>
    <w:p w:rsidR="00EA6338" w:rsidRDefault="00EA6338">
      <w:pPr>
        <w:pStyle w:val="ConsPlusTitle"/>
        <w:jc w:val="center"/>
      </w:pPr>
      <w:proofErr w:type="gramStart"/>
      <w:r>
        <w:t>порядке</w:t>
      </w:r>
      <w:proofErr w:type="gramEnd"/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министерства подается министру.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министра рассматривается непосредственно министром.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EA6338" w:rsidRDefault="00EA6338">
      <w:pPr>
        <w:pStyle w:val="ConsPlusTitle"/>
        <w:jc w:val="center"/>
      </w:pPr>
      <w:r>
        <w:t>и рассмотрения жалобы, в том числе с использованием</w:t>
      </w:r>
    </w:p>
    <w:p w:rsidR="00EA6338" w:rsidRDefault="00EA6338">
      <w:pPr>
        <w:pStyle w:val="ConsPlusTitle"/>
        <w:jc w:val="center"/>
      </w:pPr>
      <w:r>
        <w:t>федеральной государственной информационной системы "</w:t>
      </w:r>
      <w:proofErr w:type="gramStart"/>
      <w:r>
        <w:t>Единый</w:t>
      </w:r>
      <w:proofErr w:type="gramEnd"/>
    </w:p>
    <w:p w:rsidR="00EA6338" w:rsidRDefault="00EA6338">
      <w:pPr>
        <w:pStyle w:val="ConsPlusTitle"/>
        <w:jc w:val="center"/>
      </w:pPr>
      <w:r>
        <w:t>портал государственных и муниципальных услуг (функций)",</w:t>
      </w:r>
    </w:p>
    <w:p w:rsidR="00EA6338" w:rsidRDefault="00EA6338">
      <w:pPr>
        <w:pStyle w:val="ConsPlusTitle"/>
        <w:jc w:val="center"/>
      </w:pPr>
      <w:r>
        <w:t>региональной государственной информационной системы</w:t>
      </w:r>
    </w:p>
    <w:p w:rsidR="00EA6338" w:rsidRDefault="00EA6338">
      <w:pPr>
        <w:pStyle w:val="ConsPlusTitle"/>
        <w:jc w:val="center"/>
      </w:pPr>
      <w:r>
        <w:t>"Портал государственных и муниципальных услуг (функций)</w:t>
      </w:r>
    </w:p>
    <w:p w:rsidR="00EA6338" w:rsidRDefault="00EA6338">
      <w:pPr>
        <w:pStyle w:val="ConsPlusTitle"/>
        <w:jc w:val="center"/>
      </w:pPr>
      <w:r>
        <w:t>Новгородской области"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>Министерство и ОАУЗ "МЦРСД" обеспечивает:</w:t>
      </w:r>
    </w:p>
    <w:p w:rsidR="00EA6338" w:rsidRDefault="00EA6338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министерства или и ОАУЗ "МЦРСД" его должностных лиц либо специалистов посредством размещения информации на стендах министерства и ОАУЗ "МЦРСД",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области", официальном сайте министерства;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министерства или ОАУЗ "МЦРСД" и его должностных лиц либо специалистов, в том числе по телефону, электронной почте, при личном приеме.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EA6338" w:rsidRDefault="00EA6338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EA6338" w:rsidRDefault="00EA6338">
      <w:pPr>
        <w:pStyle w:val="ConsPlusTitle"/>
        <w:jc w:val="center"/>
      </w:pPr>
      <w:r>
        <w:t>и действий (бездействия) министерства или ОАУЗ "МЦРСД",</w:t>
      </w:r>
    </w:p>
    <w:p w:rsidR="00EA6338" w:rsidRDefault="00EA6338">
      <w:pPr>
        <w:pStyle w:val="ConsPlusTitle"/>
        <w:jc w:val="center"/>
      </w:pPr>
      <w:r>
        <w:t>а также его должностных лиц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ind w:firstLine="540"/>
        <w:jc w:val="both"/>
      </w:pPr>
      <w:r>
        <w:t xml:space="preserve">Досудебное (внесудебное) обжалование решений и действий (бездействия) министерства и ОАУЗ "МЦРСД" его должностных лиц осуществляется в соответствии </w:t>
      </w:r>
      <w:proofErr w:type="gramStart"/>
      <w:r>
        <w:t>с</w:t>
      </w:r>
      <w:proofErr w:type="gramEnd"/>
      <w:r>
        <w:t>:</w:t>
      </w:r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EA6338" w:rsidRDefault="00EA6338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  <w:proofErr w:type="gramEnd"/>
    </w:p>
    <w:p w:rsidR="00EA6338" w:rsidRDefault="00EA6338">
      <w:pPr>
        <w:pStyle w:val="ConsPlusNormal"/>
        <w:spacing w:before="220"/>
        <w:ind w:firstLine="540"/>
        <w:jc w:val="both"/>
      </w:pPr>
      <w:r>
        <w:t xml:space="preserve">Информация, указанная в данном разделе, подлежит обязательному размещению на </w:t>
      </w:r>
      <w:r>
        <w:lastRenderedPageBreak/>
        <w:t>Федеральном портале, региональном портале и официальном сайте министерства.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right"/>
        <w:outlineLvl w:val="1"/>
      </w:pPr>
      <w:r>
        <w:t>Приложение N 1</w:t>
      </w:r>
    </w:p>
    <w:p w:rsidR="00EA6338" w:rsidRDefault="00EA6338">
      <w:pPr>
        <w:pStyle w:val="ConsPlusNormal"/>
        <w:jc w:val="right"/>
      </w:pPr>
      <w:r>
        <w:t>к Административному регламенту</w:t>
      </w:r>
    </w:p>
    <w:p w:rsidR="00EA6338" w:rsidRDefault="00EA6338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EA6338" w:rsidRDefault="00EA6338">
      <w:pPr>
        <w:pStyle w:val="ConsPlusNormal"/>
        <w:jc w:val="right"/>
      </w:pPr>
      <w:r>
        <w:t xml:space="preserve">услуги по аттестации </w:t>
      </w:r>
      <w:proofErr w:type="gramStart"/>
      <w:r>
        <w:t>медицинских</w:t>
      </w:r>
      <w:proofErr w:type="gramEnd"/>
    </w:p>
    <w:p w:rsidR="00EA6338" w:rsidRDefault="00EA6338">
      <w:pPr>
        <w:pStyle w:val="ConsPlusNormal"/>
        <w:jc w:val="right"/>
      </w:pPr>
      <w:r>
        <w:t>и фармацевтических работников,</w:t>
      </w:r>
    </w:p>
    <w:p w:rsidR="00EA6338" w:rsidRDefault="00EA6338">
      <w:pPr>
        <w:pStyle w:val="ConsPlusNormal"/>
        <w:jc w:val="right"/>
      </w:pPr>
      <w:r>
        <w:t>а также специалистов, имеющих иное</w:t>
      </w:r>
    </w:p>
    <w:p w:rsidR="00EA6338" w:rsidRDefault="00EA6338">
      <w:pPr>
        <w:pStyle w:val="ConsPlusNormal"/>
        <w:jc w:val="right"/>
      </w:pPr>
      <w:r>
        <w:t xml:space="preserve">образование, </w:t>
      </w:r>
      <w:proofErr w:type="gramStart"/>
      <w:r>
        <w:t>осуществляющих</w:t>
      </w:r>
      <w:proofErr w:type="gramEnd"/>
      <w:r>
        <w:t xml:space="preserve"> медицинскую</w:t>
      </w:r>
    </w:p>
    <w:p w:rsidR="00EA6338" w:rsidRDefault="00EA6338">
      <w:pPr>
        <w:pStyle w:val="ConsPlusNormal"/>
        <w:jc w:val="right"/>
      </w:pPr>
      <w:r>
        <w:t>или фармацевтическую деятельность</w:t>
      </w:r>
    </w:p>
    <w:p w:rsidR="00EA6338" w:rsidRDefault="00EA6338">
      <w:pPr>
        <w:pStyle w:val="ConsPlusNormal"/>
        <w:jc w:val="right"/>
      </w:pPr>
      <w:r>
        <w:t>на территории Новгородской области,</w:t>
      </w:r>
    </w:p>
    <w:p w:rsidR="00EA6338" w:rsidRDefault="00EA6338">
      <w:pPr>
        <w:pStyle w:val="ConsPlusNormal"/>
        <w:jc w:val="right"/>
      </w:pPr>
      <w:r>
        <w:t>для получения квалификационной категории</w:t>
      </w: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center"/>
      </w:pPr>
      <w:bookmarkStart w:id="10" w:name="P565"/>
      <w:bookmarkEnd w:id="10"/>
      <w:r>
        <w:t>Форма заявления</w:t>
      </w:r>
    </w:p>
    <w:p w:rsidR="00EA6338" w:rsidRDefault="00EA63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340"/>
        <w:gridCol w:w="737"/>
        <w:gridCol w:w="3231"/>
      </w:tblGrid>
      <w:tr w:rsidR="00EA6338">
        <w:tc>
          <w:tcPr>
            <w:tcW w:w="4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right"/>
            </w:pPr>
            <w:r>
              <w:t>Председателю</w:t>
            </w:r>
          </w:p>
          <w:p w:rsidR="00EA6338" w:rsidRDefault="00EA6338">
            <w:pPr>
              <w:pStyle w:val="ConsPlusNormal"/>
              <w:jc w:val="right"/>
            </w:pPr>
            <w:r>
              <w:t>областной аттестационной комиссии</w:t>
            </w:r>
          </w:p>
        </w:tc>
      </w:tr>
      <w:tr w:rsidR="00EA6338"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от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(Ф.И.О. полностью)</w:t>
            </w:r>
          </w:p>
        </w:tc>
      </w:tr>
      <w:tr w:rsidR="00EA6338"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Адрес места проживания:</w:t>
            </w:r>
          </w:p>
        </w:tc>
      </w:tr>
      <w:tr w:rsidR="00EA6338"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Место работы, должность,</w:t>
            </w:r>
          </w:p>
          <w:p w:rsidR="00EA6338" w:rsidRDefault="00EA6338">
            <w:pPr>
              <w:pStyle w:val="ConsPlusNormal"/>
            </w:pPr>
            <w:r>
              <w:t>наименование подразделения &lt;*&gt;</w:t>
            </w:r>
          </w:p>
        </w:tc>
      </w:tr>
      <w:tr w:rsidR="00EA6338"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single" w:sz="4" w:space="0" w:color="auto"/>
          </w:tblBorders>
        </w:tblPrEx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Телефон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ЗАЯВЛЕНИЕ.</w:t>
            </w:r>
          </w:p>
        </w:tc>
      </w:tr>
      <w:tr w:rsidR="00EA633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ind w:firstLine="283"/>
              <w:jc w:val="both"/>
            </w:pPr>
            <w:r>
              <w:t>Прошу аттестовать (переаттестовать) меня на квалификационную категорию (указывается какая категория) по специальности (наименование специальности).</w:t>
            </w:r>
          </w:p>
          <w:p w:rsidR="00EA6338" w:rsidRDefault="00EA6338">
            <w:pPr>
              <w:pStyle w:val="ConsPlusNormal"/>
              <w:ind w:firstLine="283"/>
              <w:jc w:val="both"/>
            </w:pPr>
            <w:r>
              <w:t>Ранее не аттестова</w:t>
            </w:r>
            <w:proofErr w:type="gramStart"/>
            <w:r>
              <w:t>н(</w:t>
            </w:r>
            <w:proofErr w:type="gramEnd"/>
            <w:r>
              <w:t>а) или имею вторую (первую, высшую) квалификационную категорию с _____ г. по _____ г.</w:t>
            </w:r>
          </w:p>
          <w:p w:rsidR="00EA6338" w:rsidRDefault="00EA6338">
            <w:pPr>
              <w:pStyle w:val="ConsPlusNormal"/>
              <w:ind w:firstLine="283"/>
              <w:jc w:val="both"/>
            </w:pPr>
            <w:r>
              <w:t>С положением об аттестации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EA633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EA6338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"___" _______________ 20___ года</w:t>
            </w:r>
          </w:p>
        </w:tc>
      </w:tr>
    </w:tbl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right"/>
        <w:outlineLvl w:val="1"/>
      </w:pPr>
      <w:r>
        <w:t>Приложение N 2</w:t>
      </w:r>
    </w:p>
    <w:p w:rsidR="00EA6338" w:rsidRDefault="00EA6338">
      <w:pPr>
        <w:pStyle w:val="ConsPlusNormal"/>
        <w:jc w:val="right"/>
      </w:pPr>
      <w:r>
        <w:t>к Административному регламенту</w:t>
      </w:r>
    </w:p>
    <w:p w:rsidR="00EA6338" w:rsidRDefault="00EA6338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EA6338" w:rsidRDefault="00EA6338">
      <w:pPr>
        <w:pStyle w:val="ConsPlusNormal"/>
        <w:jc w:val="right"/>
      </w:pPr>
      <w:r>
        <w:t xml:space="preserve">услуги по аттестации </w:t>
      </w:r>
      <w:proofErr w:type="gramStart"/>
      <w:r>
        <w:t>медицинских</w:t>
      </w:r>
      <w:proofErr w:type="gramEnd"/>
    </w:p>
    <w:p w:rsidR="00EA6338" w:rsidRDefault="00EA6338">
      <w:pPr>
        <w:pStyle w:val="ConsPlusNormal"/>
        <w:jc w:val="right"/>
      </w:pPr>
      <w:r>
        <w:t>и фармацевтических работников,</w:t>
      </w:r>
    </w:p>
    <w:p w:rsidR="00EA6338" w:rsidRDefault="00EA6338">
      <w:pPr>
        <w:pStyle w:val="ConsPlusNormal"/>
        <w:jc w:val="right"/>
      </w:pPr>
      <w:r>
        <w:t>а также специалистов, имеющих иное</w:t>
      </w:r>
    </w:p>
    <w:p w:rsidR="00EA6338" w:rsidRDefault="00EA6338">
      <w:pPr>
        <w:pStyle w:val="ConsPlusNormal"/>
        <w:jc w:val="right"/>
      </w:pPr>
      <w:r>
        <w:t xml:space="preserve">образование, </w:t>
      </w:r>
      <w:proofErr w:type="gramStart"/>
      <w:r>
        <w:t>осуществляющих</w:t>
      </w:r>
      <w:proofErr w:type="gramEnd"/>
      <w:r>
        <w:t xml:space="preserve"> медицинскую</w:t>
      </w:r>
    </w:p>
    <w:p w:rsidR="00EA6338" w:rsidRDefault="00EA6338">
      <w:pPr>
        <w:pStyle w:val="ConsPlusNormal"/>
        <w:jc w:val="right"/>
      </w:pPr>
      <w:r>
        <w:t>или фармацевтическую деятельность</w:t>
      </w:r>
    </w:p>
    <w:p w:rsidR="00EA6338" w:rsidRDefault="00EA6338">
      <w:pPr>
        <w:pStyle w:val="ConsPlusNormal"/>
        <w:jc w:val="right"/>
      </w:pPr>
      <w:r>
        <w:t>на территории Новгородской области,</w:t>
      </w:r>
    </w:p>
    <w:p w:rsidR="00EA6338" w:rsidRDefault="00EA6338">
      <w:pPr>
        <w:pStyle w:val="ConsPlusNormal"/>
        <w:jc w:val="right"/>
      </w:pPr>
      <w:r>
        <w:t>для получения квалификационной категории</w:t>
      </w:r>
    </w:p>
    <w:p w:rsidR="00EA6338" w:rsidRDefault="00EA63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5"/>
        <w:gridCol w:w="891"/>
        <w:gridCol w:w="169"/>
        <w:gridCol w:w="955"/>
        <w:gridCol w:w="143"/>
        <w:gridCol w:w="245"/>
        <w:gridCol w:w="155"/>
        <w:gridCol w:w="646"/>
        <w:gridCol w:w="414"/>
        <w:gridCol w:w="479"/>
        <w:gridCol w:w="335"/>
        <w:gridCol w:w="811"/>
        <w:gridCol w:w="171"/>
        <w:gridCol w:w="610"/>
        <w:gridCol w:w="1872"/>
      </w:tblGrid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bookmarkStart w:id="11" w:name="P609"/>
            <w:bookmarkEnd w:id="11"/>
            <w:r>
              <w:t>АТТЕСТАЦИОННЫЙ ЛИСТ СПЕЦИАЛИСТА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47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1. Фамилия, имя, отчество (при наличии)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single" w:sz="4" w:space="0" w:color="auto"/>
          </w:tblBorders>
        </w:tblPrEx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2. Дата рождения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3. Сведения об образовании</w:t>
            </w:r>
          </w:p>
        </w:tc>
        <w:tc>
          <w:tcPr>
            <w:tcW w:w="5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57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(уровень образования, сведения о дополнительном</w:t>
            </w:r>
            <w:proofErr w:type="gramEnd"/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 xml:space="preserve">профессиональном </w:t>
            </w:r>
            <w:proofErr w:type="gramStart"/>
            <w:r>
              <w:t>образовании</w:t>
            </w:r>
            <w:proofErr w:type="gramEnd"/>
            <w:r>
              <w:t>, реквизиты документов</w:t>
            </w:r>
          </w:p>
          <w:p w:rsidR="00EA6338" w:rsidRDefault="00EA6338">
            <w:pPr>
              <w:pStyle w:val="ConsPlusNormal"/>
              <w:jc w:val="center"/>
            </w:pPr>
            <w:r>
              <w:t>об образовании и о квалификации, включая номер и дату выдачи</w:t>
            </w:r>
          </w:p>
          <w:p w:rsidR="00EA6338" w:rsidRDefault="00EA6338">
            <w:pPr>
              <w:pStyle w:val="ConsPlusNormal"/>
              <w:jc w:val="center"/>
            </w:pPr>
            <w:r>
              <w:t>документа об образовании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и о квалификации, наименование организации, выдавшей</w:t>
            </w:r>
          </w:p>
          <w:p w:rsidR="00EA6338" w:rsidRDefault="00EA6338">
            <w:pPr>
              <w:pStyle w:val="ConsPlusNormal"/>
              <w:jc w:val="center"/>
            </w:pPr>
            <w:r>
              <w:t>документ об образовании и о квалификации)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4. Сведения о трудовой деятельности</w:t>
            </w:r>
          </w:p>
        </w:tc>
      </w:tr>
      <w:tr w:rsidR="00EA6338"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с _____ по ______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(период осуществления трудовой деятельности, должность,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организации-работодателя, адрес в пределах места нахождения)</w:t>
            </w:r>
            <w:proofErr w:type="gramEnd"/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(подпись работника кадровой службы и печать отдела кадров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t>организации, работником которой является специалист)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5. Стаж работы в медицинских или фармацевтических организациях _____ лет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lastRenderedPageBreak/>
              <w:t>6. Наименование специальности (должности), по которой проводится</w:t>
            </w:r>
          </w:p>
        </w:tc>
      </w:tr>
      <w:tr w:rsidR="00EA6338">
        <w:tc>
          <w:tcPr>
            <w:tcW w:w="65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аттестация для присвоения квалификационной категории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7. Стаж работы по данной специальности (в данной должности) _________ лет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8. Сведения об имеющейся квалификационной категории по специальности</w:t>
            </w:r>
          </w:p>
        </w:tc>
      </w:tr>
      <w:tr w:rsidR="00EA6338">
        <w:tc>
          <w:tcPr>
            <w:tcW w:w="56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(должности), по которой проводится аттестация</w:t>
            </w:r>
          </w:p>
        </w:tc>
        <w:tc>
          <w:tcPr>
            <w:tcW w:w="3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56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(квалификационная категория,</w:t>
            </w:r>
            <w:proofErr w:type="gramEnd"/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специальность (должность), по которой она присвоена,</w:t>
            </w:r>
          </w:p>
          <w:p w:rsidR="00EA6338" w:rsidRDefault="00EA6338">
            <w:pPr>
              <w:pStyle w:val="ConsPlusNormal"/>
              <w:jc w:val="center"/>
            </w:pPr>
            <w:r>
              <w:t>дата присвоения)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9. Сведения об имеющихся квалификационных категориях по иным</w:t>
            </w:r>
          </w:p>
        </w:tc>
      </w:tr>
      <w:tr w:rsidR="00EA6338"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специальностям (должностям)</w:t>
            </w:r>
          </w:p>
        </w:tc>
        <w:tc>
          <w:tcPr>
            <w:tcW w:w="54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54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(квалификационная категория, специальность (должность), по которой она присвоена, дата присвоения)</w:t>
            </w:r>
          </w:p>
        </w:tc>
      </w:tr>
      <w:tr w:rsidR="00EA6338">
        <w:tc>
          <w:tcPr>
            <w:tcW w:w="7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10. Сведения об имеющихся ученых степенях и ученых званиях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(присвоенные ученые степени, ученые звания, даты их присвоения)</w:t>
            </w:r>
          </w:p>
        </w:tc>
      </w:tr>
      <w:tr w:rsidR="00EA6338">
        <w:tc>
          <w:tcPr>
            <w:tcW w:w="64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11. Сведения об имеющихся научных трудах (печатных)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(наименование научной работы, дата и место публикации)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12. Сведения об имеющихся изобретениях, рационализаторских предложениях,</w:t>
            </w:r>
          </w:p>
        </w:tc>
      </w:tr>
      <w:tr w:rsidR="00EA6338"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proofErr w:type="gramStart"/>
            <w:r>
              <w:t>патентах</w:t>
            </w:r>
            <w:proofErr w:type="gramEnd"/>
          </w:p>
        </w:tc>
        <w:tc>
          <w:tcPr>
            <w:tcW w:w="78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789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(регистрационный номер и дата выдачи соответствующих удостоверений)</w:t>
            </w:r>
          </w:p>
        </w:tc>
      </w:tr>
      <w:tr w:rsidR="00EA6338">
        <w:tc>
          <w:tcPr>
            <w:tcW w:w="3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13. Знание иностранного языка</w:t>
            </w:r>
          </w:p>
        </w:tc>
        <w:tc>
          <w:tcPr>
            <w:tcW w:w="53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4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14. Место работы и рабочий телефон</w:t>
            </w:r>
          </w:p>
        </w:tc>
        <w:tc>
          <w:tcPr>
            <w:tcW w:w="4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 xml:space="preserve">15. Почтовый адрес для осуществления переписки по вопросам аттестации </w:t>
            </w:r>
            <w:proofErr w:type="gramStart"/>
            <w:r>
              <w:t>с</w:t>
            </w:r>
            <w:proofErr w:type="gramEnd"/>
          </w:p>
        </w:tc>
      </w:tr>
      <w:tr w:rsidR="00EA6338"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аттестационной комиссией</w:t>
            </w:r>
          </w:p>
        </w:tc>
        <w:tc>
          <w:tcPr>
            <w:tcW w:w="58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single" w:sz="4" w:space="0" w:color="auto"/>
          </w:tblBorders>
        </w:tblPrEx>
        <w:tc>
          <w:tcPr>
            <w:tcW w:w="43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16. Электронная почта (при наличии):</w:t>
            </w:r>
          </w:p>
        </w:tc>
        <w:tc>
          <w:tcPr>
            <w:tcW w:w="4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4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17. Характеристика на специалиста:</w:t>
            </w:r>
          </w:p>
        </w:tc>
        <w:tc>
          <w:tcPr>
            <w:tcW w:w="4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4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6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(сведения о результативности</w:t>
            </w:r>
            <w:proofErr w:type="gramEnd"/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 xml:space="preserve">профессиональной деятельности специалиста, </w:t>
            </w:r>
            <w:proofErr w:type="gramStart"/>
            <w:r>
              <w:t>деловых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t xml:space="preserve">и профессиональных </w:t>
            </w:r>
            <w:proofErr w:type="gramStart"/>
            <w:r>
              <w:t>качествах</w:t>
            </w:r>
            <w:proofErr w:type="gramEnd"/>
            <w:r>
              <w:t>)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18. Заключение аттестационной комиссии:</w:t>
            </w:r>
          </w:p>
        </w:tc>
      </w:tr>
      <w:tr w:rsidR="00EA6338"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Присвоить</w:t>
            </w:r>
            <w:proofErr w:type="gramStart"/>
            <w:r>
              <w:t>/О</w:t>
            </w:r>
            <w:proofErr w:type="gramEnd"/>
            <w:r>
              <w:t>тказать в присвоении</w:t>
            </w: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квалификационну</w:t>
            </w:r>
            <w:proofErr w:type="gramStart"/>
            <w:r>
              <w:t>ю(</w:t>
            </w:r>
            <w:proofErr w:type="gramEnd"/>
            <w:r>
              <w:t>-ой)</w:t>
            </w:r>
          </w:p>
        </w:tc>
      </w:tr>
      <w:tr w:rsidR="00EA6338"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2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(высшая, первая, вторая)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категори</w:t>
            </w:r>
            <w:proofErr w:type="gramStart"/>
            <w:r>
              <w:t>ю(</w:t>
            </w:r>
            <w:proofErr w:type="gramEnd"/>
            <w:r>
              <w:t>-и) по специальности (должности)</w:t>
            </w:r>
          </w:p>
        </w:tc>
        <w:tc>
          <w:tcPr>
            <w:tcW w:w="3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(наименование специальности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t>(должности))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"__" _____________________ 20__ г. N ______________</w:t>
            </w:r>
          </w:p>
          <w:p w:rsidR="00EA6338" w:rsidRDefault="00EA6338">
            <w:pPr>
              <w:pStyle w:val="ConsPlusNormal"/>
              <w:jc w:val="both"/>
            </w:pPr>
            <w:r>
              <w:t>(реквизиты протокола заседания Экспертной комиссии)</w:t>
            </w:r>
          </w:p>
        </w:tc>
      </w:tr>
      <w:tr w:rsidR="00EA6338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Ответственный секретарь</w:t>
            </w:r>
          </w:p>
          <w:p w:rsidR="00EA6338" w:rsidRDefault="00EA6338">
            <w:pPr>
              <w:pStyle w:val="ConsPlusNormal"/>
              <w:jc w:val="both"/>
            </w:pPr>
            <w:r>
              <w:t>Экспертной группы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фамилия, имя, отчество</w:t>
            </w:r>
          </w:p>
          <w:p w:rsidR="00EA6338" w:rsidRDefault="00EA6338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right"/>
        <w:outlineLvl w:val="1"/>
      </w:pPr>
      <w:r>
        <w:t>Приложение N 3</w:t>
      </w:r>
    </w:p>
    <w:p w:rsidR="00EA6338" w:rsidRDefault="00EA6338">
      <w:pPr>
        <w:pStyle w:val="ConsPlusNormal"/>
        <w:jc w:val="right"/>
      </w:pPr>
      <w:r>
        <w:t>к Административному регламенту</w:t>
      </w:r>
    </w:p>
    <w:p w:rsidR="00EA6338" w:rsidRDefault="00EA6338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EA6338" w:rsidRDefault="00EA6338">
      <w:pPr>
        <w:pStyle w:val="ConsPlusNormal"/>
        <w:jc w:val="right"/>
      </w:pPr>
      <w:r>
        <w:t xml:space="preserve">услуги по аттестации </w:t>
      </w:r>
      <w:proofErr w:type="gramStart"/>
      <w:r>
        <w:t>медицинских</w:t>
      </w:r>
      <w:proofErr w:type="gramEnd"/>
    </w:p>
    <w:p w:rsidR="00EA6338" w:rsidRDefault="00EA6338">
      <w:pPr>
        <w:pStyle w:val="ConsPlusNormal"/>
        <w:jc w:val="right"/>
      </w:pPr>
      <w:r>
        <w:t>и фармацевтических работников,</w:t>
      </w:r>
    </w:p>
    <w:p w:rsidR="00EA6338" w:rsidRDefault="00EA6338">
      <w:pPr>
        <w:pStyle w:val="ConsPlusNormal"/>
        <w:jc w:val="right"/>
      </w:pPr>
      <w:r>
        <w:t>а также специалистов, имеющих иное</w:t>
      </w:r>
    </w:p>
    <w:p w:rsidR="00EA6338" w:rsidRDefault="00EA6338">
      <w:pPr>
        <w:pStyle w:val="ConsPlusNormal"/>
        <w:jc w:val="right"/>
      </w:pPr>
      <w:r>
        <w:t xml:space="preserve">образование, </w:t>
      </w:r>
      <w:proofErr w:type="gramStart"/>
      <w:r>
        <w:t>осуществляющих</w:t>
      </w:r>
      <w:proofErr w:type="gramEnd"/>
      <w:r>
        <w:t xml:space="preserve"> медицинскую</w:t>
      </w:r>
    </w:p>
    <w:p w:rsidR="00EA6338" w:rsidRDefault="00EA6338">
      <w:pPr>
        <w:pStyle w:val="ConsPlusNormal"/>
        <w:jc w:val="right"/>
      </w:pPr>
      <w:r>
        <w:t>или фармацевтическую деятельность</w:t>
      </w:r>
    </w:p>
    <w:p w:rsidR="00EA6338" w:rsidRDefault="00EA6338">
      <w:pPr>
        <w:pStyle w:val="ConsPlusNormal"/>
        <w:jc w:val="right"/>
      </w:pPr>
      <w:r>
        <w:t>на территории Новгородской области,</w:t>
      </w:r>
    </w:p>
    <w:p w:rsidR="00EA6338" w:rsidRDefault="00EA6338">
      <w:pPr>
        <w:pStyle w:val="ConsPlusNormal"/>
        <w:jc w:val="right"/>
      </w:pPr>
      <w:r>
        <w:t>для получения квалификационной категории</w:t>
      </w:r>
    </w:p>
    <w:p w:rsidR="00EA6338" w:rsidRDefault="00EA633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340"/>
        <w:gridCol w:w="68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1638"/>
        <w:gridCol w:w="1304"/>
      </w:tblGrid>
      <w:tr w:rsidR="00EA6338">
        <w:tc>
          <w:tcPr>
            <w:tcW w:w="3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Место проведения</w:t>
            </w:r>
          </w:p>
          <w:p w:rsidR="00EA6338" w:rsidRDefault="00EA6338">
            <w:pPr>
              <w:pStyle w:val="ConsPlusNormal"/>
              <w:jc w:val="both"/>
            </w:pPr>
            <w:r>
              <w:t>заседания Экспертной группы</w:t>
            </w:r>
          </w:p>
          <w:p w:rsidR="00EA6338" w:rsidRDefault="00EA6338">
            <w:pPr>
              <w:pStyle w:val="ConsPlusNormal"/>
              <w:jc w:val="both"/>
            </w:pPr>
            <w:r>
              <w:t>Дата ________</w:t>
            </w:r>
          </w:p>
        </w:tc>
        <w:tc>
          <w:tcPr>
            <w:tcW w:w="20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0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Номер протокола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bookmarkStart w:id="12" w:name="P735"/>
            <w:bookmarkEnd w:id="12"/>
            <w:r>
              <w:t>ПРОТОКОЛ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заседания Экспертной группы</w:t>
            </w:r>
          </w:p>
        </w:tc>
        <w:tc>
          <w:tcPr>
            <w:tcW w:w="2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аттестационной комиссии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7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(указывается вид: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lastRenderedPageBreak/>
              <w:t>центральная,</w:t>
            </w:r>
          </w:p>
          <w:p w:rsidR="00EA6338" w:rsidRDefault="00EA6338">
            <w:pPr>
              <w:pStyle w:val="ConsPlusNormal"/>
              <w:jc w:val="center"/>
            </w:pPr>
            <w:r>
              <w:t>ведомственная,</w:t>
            </w:r>
          </w:p>
          <w:p w:rsidR="00EA6338" w:rsidRDefault="00EA6338">
            <w:pPr>
              <w:pStyle w:val="ConsPlusNormal"/>
              <w:jc w:val="center"/>
            </w:pPr>
            <w:r>
              <w:t>территориальная)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(наименование органа исполнительной власти субъектов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t xml:space="preserve">Российской Федерации или организации, </w:t>
            </w:r>
            <w:proofErr w:type="gramStart"/>
            <w:r>
              <w:t>создавших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t>аттестационную комиссию)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по специальности</w:t>
            </w:r>
          </w:p>
        </w:tc>
        <w:tc>
          <w:tcPr>
            <w:tcW w:w="70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702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(наименование специальности)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Председательствовал</w:t>
            </w:r>
          </w:p>
        </w:tc>
        <w:tc>
          <w:tcPr>
            <w:tcW w:w="66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66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Ответственный секретарь</w:t>
            </w:r>
          </w:p>
        </w:tc>
        <w:tc>
          <w:tcPr>
            <w:tcW w:w="60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60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  <w:r>
              <w:t>Присутствовали: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Члены Экспертной группы: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Повестка дня (при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специалиста):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Об аттестации</w:t>
            </w:r>
          </w:p>
        </w:tc>
        <w:tc>
          <w:tcPr>
            <w:tcW w:w="73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(должность специалиста, фамилия, имя, отчество (при наличии))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lastRenderedPageBreak/>
              <w:t>Заключение Экспертной группы по отчету о профессиональной деятельности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специалиста</w:t>
            </w:r>
          </w:p>
        </w:tc>
        <w:tc>
          <w:tcPr>
            <w:tcW w:w="7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Результат тестирования: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Наименование тестовой программы</w:t>
            </w:r>
          </w:p>
        </w:tc>
        <w:tc>
          <w:tcPr>
            <w:tcW w:w="49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9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44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Результат выполнения тестовых заданий:</w:t>
            </w:r>
          </w:p>
        </w:tc>
        <w:tc>
          <w:tcPr>
            <w:tcW w:w="4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  <w:jc w:val="right"/>
            </w:pPr>
            <w:r>
              <w:t>%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44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(процент успешно выполненного объема тестовых заданий)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Результаты собеседования:</w:t>
            </w:r>
          </w:p>
        </w:tc>
        <w:tc>
          <w:tcPr>
            <w:tcW w:w="60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60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(вопросы к специалисту и содержание ответов на них)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Решение: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Присвоить</w:t>
            </w:r>
            <w:proofErr w:type="gramStart"/>
            <w:r>
              <w:t>/О</w:t>
            </w:r>
            <w:proofErr w:type="gramEnd"/>
            <w:r>
              <w:t>тказать в присвоении</w:t>
            </w:r>
          </w:p>
        </w:tc>
        <w:tc>
          <w:tcPr>
            <w:tcW w:w="23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квалификационну</w:t>
            </w:r>
            <w:proofErr w:type="gramStart"/>
            <w:r>
              <w:t>ю(</w:t>
            </w:r>
            <w:proofErr w:type="gramEnd"/>
            <w:r>
              <w:t>ой)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(высшая, первая, вторая)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категори</w:t>
            </w:r>
            <w:proofErr w:type="gramStart"/>
            <w:r>
              <w:t>ю(</w:t>
            </w:r>
            <w:proofErr w:type="gramEnd"/>
            <w:r>
              <w:t>-и) по специальности (должности)</w:t>
            </w:r>
          </w:p>
        </w:tc>
        <w:tc>
          <w:tcPr>
            <w:tcW w:w="3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(наименование специальности,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r>
              <w:t>(должности))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Принято открытым голосованием: за ___________, против _________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5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Наличие особого мнения члена Экспертной группы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proofErr w:type="gramStart"/>
            <w:r>
              <w:t>(отметка о наличии или об отсутствии особого мнения члена</w:t>
            </w:r>
            <w:proofErr w:type="gramEnd"/>
          </w:p>
          <w:p w:rsidR="00EA6338" w:rsidRDefault="00EA6338">
            <w:pPr>
              <w:pStyle w:val="ConsPlusNormal"/>
              <w:jc w:val="center"/>
            </w:pPr>
            <w:proofErr w:type="gramStart"/>
            <w:r>
              <w:t>Экспертной группы)</w:t>
            </w:r>
            <w:proofErr w:type="gramEnd"/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9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Председатель</w:t>
            </w:r>
          </w:p>
          <w:p w:rsidR="00EA6338" w:rsidRDefault="00EA6338">
            <w:pPr>
              <w:pStyle w:val="ConsPlusNormal"/>
              <w:jc w:val="both"/>
            </w:pPr>
            <w:r>
              <w:t>Экспертной группы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t>Члены</w:t>
            </w:r>
          </w:p>
          <w:p w:rsidR="00EA6338" w:rsidRDefault="00EA6338">
            <w:pPr>
              <w:pStyle w:val="ConsPlusNormal"/>
              <w:jc w:val="both"/>
            </w:pPr>
            <w:r>
              <w:t>Экспертной группы: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both"/>
            </w:pPr>
            <w:r>
              <w:lastRenderedPageBreak/>
              <w:t>Ответственный секретарь</w:t>
            </w:r>
          </w:p>
          <w:p w:rsidR="00EA6338" w:rsidRDefault="00EA6338">
            <w:pPr>
              <w:pStyle w:val="ConsPlusNormal"/>
              <w:jc w:val="both"/>
            </w:pPr>
            <w:r>
              <w:t>Экспертной группы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38" w:rsidRDefault="00EA6338">
            <w:pPr>
              <w:pStyle w:val="ConsPlusNormal"/>
            </w:pPr>
          </w:p>
        </w:tc>
      </w:tr>
      <w:tr w:rsidR="00EA6338">
        <w:tblPrEx>
          <w:tblBorders>
            <w:insideH w:val="none" w:sz="0" w:space="0" w:color="auto"/>
          </w:tblBorders>
        </w:tblPrEx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</w:pP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38" w:rsidRDefault="00EA633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jc w:val="both"/>
      </w:pPr>
    </w:p>
    <w:p w:rsidR="00EA6338" w:rsidRDefault="00EA63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F7A" w:rsidRDefault="00CF7F7A">
      <w:bookmarkStart w:id="13" w:name="_GoBack"/>
      <w:bookmarkEnd w:id="13"/>
    </w:p>
    <w:sectPr w:rsidR="00CF7F7A" w:rsidSect="0086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38"/>
    <w:rsid w:val="00CF7F7A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63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6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63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6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63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63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63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63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6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63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6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63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63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63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4246" TargetMode="External"/><Relationship Id="rId13" Type="http://schemas.openxmlformats.org/officeDocument/2006/relationships/hyperlink" Target="https://login.consultant.ru/link/?req=doc&amp;base=LAW&amp;n=465798&amp;dst=43" TargetMode="External"/><Relationship Id="rId18" Type="http://schemas.openxmlformats.org/officeDocument/2006/relationships/hyperlink" Target="https://login.consultant.ru/link/?req=doc&amp;base=LAW&amp;n=465798&amp;dst=8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8918" TargetMode="External"/><Relationship Id="rId12" Type="http://schemas.openxmlformats.org/officeDocument/2006/relationships/hyperlink" Target="https://login.consultant.ru/link/?req=doc&amp;base=LAW&amp;n=454305" TargetMode="External"/><Relationship Id="rId17" Type="http://schemas.openxmlformats.org/officeDocument/2006/relationships/hyperlink" Target="https://login.consultant.ru/link/?req=doc&amp;base=LAW&amp;n=4543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305&amp;dst=102" TargetMode="External"/><Relationship Id="rId20" Type="http://schemas.openxmlformats.org/officeDocument/2006/relationships/hyperlink" Target="https://login.consultant.ru/link/?req=doc&amp;base=RLAW154&amp;n=98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LAW&amp;n=46579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login.consultant.ru/link/?req=doc&amp;base=LAW&amp;n=458918&amp;dst=100018" TargetMode="External"/><Relationship Id="rId19" Type="http://schemas.openxmlformats.org/officeDocument/2006/relationships/hyperlink" Target="https://login.consultant.ru/link/?req=doc&amp;base=LAW&amp;n=465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918&amp;dst=100014" TargetMode="External"/><Relationship Id="rId14" Type="http://schemas.openxmlformats.org/officeDocument/2006/relationships/hyperlink" Target="https://login.consultant.ru/link/?req=doc&amp;base=LAW&amp;n=465798&amp;dst=3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11826</Words>
  <Characters>67410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Дмитриева</dc:creator>
  <cp:lastModifiedBy>Надежда В. Дмитриева</cp:lastModifiedBy>
  <cp:revision>1</cp:revision>
  <dcterms:created xsi:type="dcterms:W3CDTF">2024-05-23T08:26:00Z</dcterms:created>
  <dcterms:modified xsi:type="dcterms:W3CDTF">2024-05-23T08:27:00Z</dcterms:modified>
</cp:coreProperties>
</file>