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E5" w:rsidRDefault="00BA53E5">
      <w:pPr>
        <w:pStyle w:val="ConsPlusTitle"/>
        <w:jc w:val="center"/>
        <w:outlineLvl w:val="0"/>
      </w:pPr>
      <w:r>
        <w:t>МИНИСТЕРСТВО ЗДРАВООХРАНЕНИЯ НОВГОРОДСКОЙ ОБЛАСТИ</w:t>
      </w:r>
    </w:p>
    <w:p w:rsidR="00BA53E5" w:rsidRDefault="00BA53E5">
      <w:pPr>
        <w:pStyle w:val="ConsPlusTitle"/>
        <w:jc w:val="center"/>
      </w:pPr>
    </w:p>
    <w:p w:rsidR="00BA53E5" w:rsidRDefault="00BA53E5">
      <w:pPr>
        <w:pStyle w:val="ConsPlusTitle"/>
        <w:jc w:val="center"/>
      </w:pPr>
      <w:r>
        <w:t>ПРИКАЗ</w:t>
      </w:r>
    </w:p>
    <w:p w:rsidR="00BA53E5" w:rsidRDefault="00BA53E5">
      <w:pPr>
        <w:pStyle w:val="ConsPlusTitle"/>
        <w:jc w:val="center"/>
      </w:pPr>
      <w:r>
        <w:t>от 9 февраля 2024 г. N 135-д</w:t>
      </w:r>
    </w:p>
    <w:p w:rsidR="00BA53E5" w:rsidRDefault="00BA53E5">
      <w:pPr>
        <w:pStyle w:val="ConsPlusTitle"/>
        <w:jc w:val="center"/>
      </w:pPr>
    </w:p>
    <w:p w:rsidR="00BA53E5" w:rsidRDefault="00BA53E5">
      <w:pPr>
        <w:pStyle w:val="ConsPlusTitle"/>
        <w:jc w:val="center"/>
      </w:pPr>
      <w:r>
        <w:t>ОБ ОРГАНИЗАЦИИ МЕДИЦИНСКОЙ РЕАБИЛИТАЦИИ НА ТЕРРИТОРИИ</w:t>
      </w:r>
    </w:p>
    <w:p w:rsidR="00BA53E5" w:rsidRDefault="00BA53E5">
      <w:pPr>
        <w:pStyle w:val="ConsPlusTitle"/>
        <w:jc w:val="center"/>
      </w:pPr>
      <w:r>
        <w:t>НОВГОРОДСКОЙ ОБЛАСТИ</w:t>
      </w: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ind w:firstLine="540"/>
        <w:jc w:val="both"/>
      </w:pPr>
      <w:proofErr w:type="gramStart"/>
      <w:r>
        <w:t xml:space="preserve">С целью актуализации нормативно-правовой информации, реализации </w:t>
      </w:r>
      <w:hyperlink r:id="rId5">
        <w:r>
          <w:rPr>
            <w:color w:val="0000FF"/>
          </w:rPr>
          <w:t>статьи 40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Федерации", </w:t>
      </w:r>
      <w:hyperlink r:id="rId6">
        <w:r>
          <w:rPr>
            <w:color w:val="0000FF"/>
          </w:rPr>
          <w:t>приказа</w:t>
        </w:r>
      </w:hyperlink>
      <w:r>
        <w:t xml:space="preserve"> Министерства здравоохранения РФ от 31 июля 2020 года N 788н "Об утверждении Порядка организации медицинской реабилитации взрослых", </w:t>
      </w:r>
      <w:hyperlink r:id="rId7">
        <w:r>
          <w:rPr>
            <w:color w:val="0000FF"/>
          </w:rPr>
          <w:t>приказа</w:t>
        </w:r>
      </w:hyperlink>
      <w:r>
        <w:t xml:space="preserve"> Министерства здравоохранения РФ от 23 октября 2019 года N 878н "Об утверждении порядка медицинской реабилитации детей</w:t>
      </w:r>
      <w:proofErr w:type="gramEnd"/>
      <w:r>
        <w:t>", в целях повышения доступности медицинской помощи по профилю "медицинская реабилитация", в том числе детского населения в рамках Территориальной программы государственных гарантий бесплатного оказания гражданам медицинской помощи в Новгородской области, приказываю: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1. Утвердить: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1.1. </w:t>
      </w:r>
      <w:hyperlink w:anchor="P41">
        <w:r>
          <w:rPr>
            <w:color w:val="0000FF"/>
          </w:rPr>
          <w:t>Правила</w:t>
        </w:r>
      </w:hyperlink>
      <w:r>
        <w:t xml:space="preserve"> организации медицинской реабилитации на территории Новгородской области для взрослого и детского населения, согласно приложению N 1 к настоящему приказу;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1.2. </w:t>
      </w:r>
      <w:hyperlink w:anchor="P169">
        <w:r>
          <w:rPr>
            <w:color w:val="0000FF"/>
          </w:rPr>
          <w:t>Шкалу</w:t>
        </w:r>
      </w:hyperlink>
      <w:r>
        <w:t xml:space="preserve"> реабилитационной маршрутизации, согласно приложению N 2 к настоящему приказу;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1.3. </w:t>
      </w:r>
      <w:hyperlink w:anchor="P266">
        <w:r>
          <w:rPr>
            <w:color w:val="0000FF"/>
          </w:rPr>
          <w:t>Перечень</w:t>
        </w:r>
      </w:hyperlink>
      <w:r>
        <w:t xml:space="preserve"> медицинских организаций, оказывающих медицинскую помощь по профилю "медицинская реабилитация", в рамках реализации территориальной программы государственных гарантий, согласно Приложению 3 к настоящему приказу;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1.4. </w:t>
      </w:r>
      <w:hyperlink w:anchor="P345">
        <w:r>
          <w:rPr>
            <w:color w:val="0000FF"/>
          </w:rPr>
          <w:t>Наименование</w:t>
        </w:r>
      </w:hyperlink>
      <w:r>
        <w:t xml:space="preserve"> клинико-статистических групп (взрослое и детское население), согласно Приложению 4 к настоящему приказу;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1.5. </w:t>
      </w:r>
      <w:hyperlink w:anchor="P406">
        <w:r>
          <w:rPr>
            <w:color w:val="0000FF"/>
          </w:rPr>
          <w:t>План</w:t>
        </w:r>
      </w:hyperlink>
      <w:r>
        <w:t xml:space="preserve"> мероприятий ("дорожная карта") по развитию медицинской реабилитации на период 2024 - 2025 годов в Новгородской области, согласно Приложению 5 к настоящему приказу;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1.6. </w:t>
      </w:r>
      <w:hyperlink w:anchor="P490">
        <w:r>
          <w:rPr>
            <w:color w:val="0000FF"/>
          </w:rPr>
          <w:t>Формы</w:t>
        </w:r>
      </w:hyperlink>
      <w:r>
        <w:t>, заполняемые при оказании помощи по медицинской реабилитации, согласно Приложению 6 к настоящему приказу;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1.7. </w:t>
      </w:r>
      <w:hyperlink w:anchor="P1862">
        <w:r>
          <w:rPr>
            <w:color w:val="0000FF"/>
          </w:rPr>
          <w:t>Схему</w:t>
        </w:r>
      </w:hyperlink>
      <w:r>
        <w:t xml:space="preserve"> маршрутизации пациентов по профилю "медицинская реабилитация", согласно Приложению 7 к настоящему приказу;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1.8. </w:t>
      </w:r>
      <w:hyperlink w:anchor="P2003">
        <w:r>
          <w:rPr>
            <w:color w:val="0000FF"/>
          </w:rPr>
          <w:t>Схему</w:t>
        </w:r>
      </w:hyperlink>
      <w:r>
        <w:t xml:space="preserve"> проведения плановой телемедицинской консультации (ТМК) по медицинской реабилитации, согласно Приложению 8 к настоящему приказу.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2. Руководителям медицинских организаций подведомственных министерству здравоохранения Новгородской области обеспечить: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2.1. Маршрутизацию пациентов, утвержденную настоящим приказом Оказание медицинской помощи по медицинской реабилитации взрослому населению и детям;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2.2. Оформление и передачу "Контрольной карты пациента" после окончания лечения не позднее 5 дней со дня выписки в Бюро маршрутизации ОАУЗ "КЦМР".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3. Руководителям медицинских организаций частной системы здравоохранения и медицинских организаций, подведомственных федеральным органам исполнительной власти, </w:t>
      </w:r>
      <w:r>
        <w:lastRenderedPageBreak/>
        <w:t>участвующих в реализации территориальной программы государственных гарантий бесплатного оказания гражданам медицинской помощи на территории Новгородской области, рекомендовать руководствоваться требованиями настоящего приказа.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3. Признать утратившими силу приказы министерства здравоохранения Новгородской области: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от 01.11.2022 N 1283-Д "Об организации медицинской реабилитации на территории Новгородской области";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от 22.05.2023 N 531-Д "О внесении изменений в приказ министерства здравоохранения Новгородской области от 01.11.2022 N 1283-Д".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здравоохранения Новгородской области, в чьи должностные полномочия входит организация обеспечения медицинской помощи взрослому населению.</w:t>
      </w: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right"/>
      </w:pPr>
      <w:r>
        <w:t>Министр</w:t>
      </w:r>
    </w:p>
    <w:p w:rsidR="00BA53E5" w:rsidRDefault="00BA53E5">
      <w:pPr>
        <w:pStyle w:val="ConsPlusNormal"/>
        <w:jc w:val="right"/>
      </w:pPr>
      <w:r>
        <w:t>В.Н.ЯКОВЛЕВ</w:t>
      </w: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right"/>
        <w:outlineLvl w:val="0"/>
      </w:pPr>
      <w:r>
        <w:lastRenderedPageBreak/>
        <w:t>Приложение N 1</w:t>
      </w:r>
    </w:p>
    <w:p w:rsidR="00BA53E5" w:rsidRDefault="00BA53E5">
      <w:pPr>
        <w:pStyle w:val="ConsPlusNormal"/>
        <w:jc w:val="right"/>
      </w:pPr>
      <w:r>
        <w:t>к приказу</w:t>
      </w:r>
    </w:p>
    <w:p w:rsidR="00BA53E5" w:rsidRDefault="00BA53E5">
      <w:pPr>
        <w:pStyle w:val="ConsPlusNormal"/>
        <w:jc w:val="right"/>
      </w:pPr>
      <w:r>
        <w:t>министерства здравоохранения</w:t>
      </w:r>
    </w:p>
    <w:p w:rsidR="00BA53E5" w:rsidRDefault="00BA53E5">
      <w:pPr>
        <w:pStyle w:val="ConsPlusNormal"/>
        <w:jc w:val="right"/>
      </w:pPr>
      <w:r>
        <w:t>Новгородской области</w:t>
      </w:r>
    </w:p>
    <w:p w:rsidR="00BA53E5" w:rsidRDefault="00BA53E5">
      <w:pPr>
        <w:pStyle w:val="ConsPlusNormal"/>
        <w:jc w:val="right"/>
      </w:pPr>
      <w:r>
        <w:t>от 09.02.2024 N 135-д</w:t>
      </w: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Title"/>
        <w:jc w:val="center"/>
      </w:pPr>
      <w:bookmarkStart w:id="0" w:name="P41"/>
      <w:bookmarkEnd w:id="0"/>
      <w:r>
        <w:t>ПРАВИЛА</w:t>
      </w:r>
    </w:p>
    <w:p w:rsidR="00BA53E5" w:rsidRDefault="00BA53E5">
      <w:pPr>
        <w:pStyle w:val="ConsPlusTitle"/>
        <w:jc w:val="center"/>
      </w:pPr>
      <w:r>
        <w:t>ОРГАНИЗАЦИИ МЕДИЦИНСКОЙ РЕАБИЛИТАЦИИ НА ТЕРРИТОРИИ</w:t>
      </w:r>
    </w:p>
    <w:p w:rsidR="00BA53E5" w:rsidRDefault="00BA53E5">
      <w:pPr>
        <w:pStyle w:val="ConsPlusTitle"/>
        <w:jc w:val="center"/>
      </w:pPr>
      <w:r>
        <w:t>НОВГОРОДСКОЙ ОБЛАСТИ ДЛЯ ВЗРОСЛОГО И ДЕТСКОГО НАСЕЛЕНИЯ</w:t>
      </w: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Title"/>
        <w:jc w:val="center"/>
        <w:outlineLvl w:val="1"/>
      </w:pPr>
      <w:r>
        <w:t>I. Правила организации медицинской реабилитации</w:t>
      </w:r>
    </w:p>
    <w:p w:rsidR="00BA53E5" w:rsidRDefault="00BA53E5">
      <w:pPr>
        <w:pStyle w:val="ConsPlusTitle"/>
        <w:jc w:val="center"/>
      </w:pPr>
      <w:r>
        <w:t>на территории Новгородской области для взрослого населения</w:t>
      </w: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регулируют вопросы оказания медицинской помощи по медицинской реабилитации взрослому населению в Новгородской области (далее - медицинская реабилитация) при заболеваниях травматологического, кардиологического, неврологического, онкологического и соматического профилей в медицинских организациях, находящихся в ведении Министерства здравоохранения Новгородской области, имеющих лицензию на медицинскую деятельность, включая работы (услуги) по медицинской реабилитации (далее - медицинские организации).</w:t>
      </w:r>
      <w:proofErr w:type="gramEnd"/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Медицинская реабилитация представляет собой комплекс мероприятий медицинского и психологического характера,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</w:t>
      </w:r>
      <w:proofErr w:type="spellStart"/>
      <w:r>
        <w:t>развившегося</w:t>
      </w:r>
      <w:proofErr w:type="spellEnd"/>
      <w:r>
        <w:t xml:space="preserve"> патологического процесса или обострения хронического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</w:t>
      </w:r>
      <w:proofErr w:type="gramEnd"/>
      <w:r>
        <w:t>, предупреждение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3. Медицинская реабилитация осуществляется при оказании: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 медицинской помощи.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4. Медицинская реабилитация осуществляется в следующих условиях: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а) амбулаторно (в условиях, не предусматривающих круглосуточного медицинского наблюдения и лечения);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б) стационарно (в условиях, обеспечивающих круглосуточное медицинское наблюдение и лечение);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в) в дневном стационаре (в условиях, не предусматривающих круглосуточное медицинское наблюдение и лечение);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5. Медицинская реабилитация осуществляется на основе порядков оказания медицинской помощи, клинических рекомендаций и с учетом стандартов медицинской помощи.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Для определения индивидуальной маршрутизации пациента при реализации мероприятий по медицинской реабилитации, включая этап медицинской реабилитации и группу медицинской организации, применяется Шкала реабилитационной маршрутизации (далее - ШРМ) согласно </w:t>
      </w:r>
      <w:hyperlink r:id="rId8">
        <w:r>
          <w:rPr>
            <w:color w:val="0000FF"/>
          </w:rPr>
          <w:t>приложению N 1</w:t>
        </w:r>
      </w:hyperlink>
      <w:r>
        <w:t xml:space="preserve"> к Порядку оказания медицинской реабилитации взрослых, утвержденному приказом Министерства здравоохранения Российской Федерации от 31 июля </w:t>
      </w:r>
      <w:r>
        <w:lastRenderedPageBreak/>
        <w:t>2020 г. N 788н (далее приказ МЗ РФ N 788н).</w:t>
      </w:r>
      <w:proofErr w:type="gramEnd"/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7. Медицинская реабилитация осуществляется медицинскими организациями согласно </w:t>
      </w:r>
      <w:hyperlink w:anchor="P266">
        <w:r>
          <w:rPr>
            <w:color w:val="0000FF"/>
          </w:rPr>
          <w:t>Перечню</w:t>
        </w:r>
      </w:hyperlink>
      <w:r>
        <w:t xml:space="preserve"> медицинских организаций, оказывающих медицинскую помощь по медицинской реабилитации взрослому населению в Новгородской области, утвержденному настоящим приказом.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8. Медицинская реабилитация осуществляется в три этапа.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9. Медицинская реабилитация на всех этапах осуществляется </w:t>
      </w:r>
      <w:proofErr w:type="spellStart"/>
      <w:r>
        <w:t>мультидисциплинарной</w:t>
      </w:r>
      <w:proofErr w:type="spellEnd"/>
      <w:r>
        <w:t xml:space="preserve"> реабилитационной командой (далее - МДРК), осуществляющей свою деятельность в соответствии с </w:t>
      </w:r>
      <w:hyperlink r:id="rId9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реабилитации взрослых, утвержденному приказом МЗ РФ N 788н.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10. При реализации мероприятий по медицинской реабилитации на всех этапах МДРК под руководством врача по физической и реабилитационной медицине/врача по медицинской реабилитации осуществляется: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оценка реабилитационного статуса пациента и его динамики;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установление реабилитационного диагноза, включающего характеристику состояния функционирования и ограничения жизнедеятельности (функции, структуры организма, активности и участия пациента), влияния факторов среды и личностных факторов на основе Международной классификации функционирования, ограничений жизнедеятельности и здоровья и его изменения в процессе проведения мероприятий по медицинской реабилитации;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оценка реабилитационного потенциала, определяющего уровень максимально возможного восстановления пациента (возвращение к прежней профессиональной или иной трудовой деятельности, сохранение возможности осуществления повседневной деятельности, возвращение способности к самообслуживанию) в намеченный отрезок времени;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формирование цели и задач проведения реабилитационных мероприятий;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оценка факторов риска проведения реабилитационных мероприятий и факторов, ограничивающих проведение реабилитационных мероприятий;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формирование и реализация индивидуального плана медицинской реабилитации (далее - ИПМР);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оценка эффективности реализованных в рамках ИПМР реабилитационных мероприятий;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составление заключения (реабилитационного эпикриза), содержащего реабилитационный статус, реабилитационный диагноз, реабилитационный потенциал, итоги реализации ИПМР с описанием достигнутой динамики в состоянии пациента, оценку по шкале реабилитационной маршрутизации (далее - ШРМ), рекомендации по дальнейшей тактике ведения пациента.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11. Первый этап медицинской реабилитации осуществляется в структурных подразделениях медицинских организаций, оказывающих специализированную, в том числе высокотехнологичную, медицинскую помощь в стационарных условиях по профилям: "анестезиология и реаниматология", "неврология", "травматология и ортопедия", "</w:t>
      </w:r>
      <w:proofErr w:type="gramStart"/>
      <w:r>
        <w:t>сердечно-сосудистая</w:t>
      </w:r>
      <w:proofErr w:type="gramEnd"/>
      <w:r>
        <w:t xml:space="preserve"> хирургия", "кардиология", "терапия", "онкология", "нейрохирургия", "пульмонология".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Медицинская реабилитация на первом этапе осуществляется МДРК, сформированной из числа работников отделения ранней медицинской реабилитации, осуществляющих свою деятельность в соответствии с </w:t>
      </w:r>
      <w:hyperlink r:id="rId10">
        <w:r>
          <w:rPr>
            <w:color w:val="0000FF"/>
          </w:rPr>
          <w:t>приложениями N 3</w:t>
        </w:r>
      </w:hyperlink>
      <w:r>
        <w:t xml:space="preserve"> - </w:t>
      </w:r>
      <w:hyperlink r:id="rId11">
        <w:r>
          <w:rPr>
            <w:color w:val="0000FF"/>
          </w:rPr>
          <w:t>5</w:t>
        </w:r>
      </w:hyperlink>
      <w:r>
        <w:t xml:space="preserve"> к Порядку оказания медицинской реабилитации взрослых, утвержденному приказом МЗ РФ N 788н на основе взаимодействия </w:t>
      </w:r>
      <w:r>
        <w:lastRenderedPageBreak/>
        <w:t>врачей-реаниматологов и (или) врачей-специалистов.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Мероприятия по медицинской реабилитации на первом этапе начинаются в </w:t>
      </w:r>
      <w:proofErr w:type="gramStart"/>
      <w:r>
        <w:t>острейший</w:t>
      </w:r>
      <w:proofErr w:type="gramEnd"/>
      <w:r>
        <w:t xml:space="preserve"> (до 72 часов) и острый периоды течения заболевания при неотложных состояниях, состояниях после оперативных вмешательств (в раннем послеоперационном периоде), хронических критических состояниях и осуществляются ежедневно, продолжительностью не менее 1 часа, но не более 3 часов.</w:t>
      </w:r>
    </w:p>
    <w:p w:rsidR="00BA53E5" w:rsidRDefault="00BA53E5">
      <w:pPr>
        <w:pStyle w:val="ConsPlusNormal"/>
        <w:spacing w:before="220"/>
        <w:ind w:firstLine="540"/>
        <w:jc w:val="both"/>
      </w:pPr>
      <w:proofErr w:type="gramStart"/>
      <w:r>
        <w:t xml:space="preserve">В первичных сосудистых отделениях и региональном сосудистом центре для больных с острым нарушением мозгового кровообращения и острым коронарным синдромом раннюю реабилитационную помощь оказывает МДРК, входящая в штатное расписание специализированного отделения, согласно </w:t>
      </w:r>
      <w:hyperlink r:id="rId12">
        <w:r>
          <w:rPr>
            <w:color w:val="0000FF"/>
          </w:rPr>
          <w:t>приложению N 2</w:t>
        </w:r>
      </w:hyperlink>
      <w:r>
        <w:t xml:space="preserve"> к Порядку оказания медицинской помощи больным с острыми нарушениями мозгового кровообращения, утвержденному приказом Министерства здравоохранения Российской Федерации от 15.11.2012 N 928н и </w:t>
      </w:r>
      <w:hyperlink r:id="rId13">
        <w:r>
          <w:rPr>
            <w:color w:val="0000FF"/>
          </w:rPr>
          <w:t>приложению N 31</w:t>
        </w:r>
      </w:hyperlink>
      <w:r>
        <w:t xml:space="preserve"> к</w:t>
      </w:r>
      <w:proofErr w:type="gramEnd"/>
      <w:r>
        <w:t xml:space="preserve"> Порядку оказания медицинской помощи больным с </w:t>
      </w:r>
      <w:proofErr w:type="gramStart"/>
      <w:r>
        <w:t>сердечно-сосудистыми</w:t>
      </w:r>
      <w:proofErr w:type="gramEnd"/>
      <w:r>
        <w:t xml:space="preserve"> заболеваниями, утвержденному приказом Министерства здравоохранения Российской Федерации от 15.11.2012 N 918н.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По окончании лечения на первом этапе заведующий </w:t>
      </w:r>
      <w:proofErr w:type="gramStart"/>
      <w:r>
        <w:t>отделением, оказывавшим неотложную специализированную помощь или заведующий отделением ранней реабилитации совместно с лечащим врачом принимает</w:t>
      </w:r>
      <w:proofErr w:type="gramEnd"/>
      <w:r>
        <w:t xml:space="preserve"> решение о маршрутизации на следующие этапы реабилитации путем оценки степени зависимости пациента по ШРМ. Направление проводится по результатам консультации специалиста по медицинской реабилитации (врача физической и реабилитационной медицины), в том числе с применением телемедицинских технологий с оформлением Направления на госпитализацию. </w:t>
      </w:r>
      <w:proofErr w:type="gramStart"/>
      <w:r>
        <w:t>При переводе пациента из отделения, оказывающего медицинскую помощь по профилю "анестезиология и реаниматология", для продолжения лечения в отделение, оказывающее специализированную, в том числе высокотехнологичную, медицинскую помощь по вышеуказанным профилям, в переводном эпикризе указываются реабилитационный диагноз (перечень кодов по МКФ), реабилитационный потенциал, перечень проведенных диагностических и реабилитационных мероприятий, их эффективность, показатель ШРМ, рекомендации о необходимости продолжения оказания медицинской помощи по медицинской</w:t>
      </w:r>
      <w:proofErr w:type="gramEnd"/>
      <w:r>
        <w:t xml:space="preserve"> реабилитации с указанием условий ее оказания и целей.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Второй этап медицинской реабилитации при оказании специализированной, в том числе высокотехнологичной, медицинской помощи осуществляется в стационарных условиях в отделении медицинской реабилитации с нарушением функции периферической нервной системы и костно-мышечной системы, отделении медицинской реабилитации с нарушением функции центральной нервной системы, отделении медицинской реабилитации с соматическими заболеваниями, созданных в медицинских организациях, в том числе в центрах медицинской реабилитации, санаторно-курортных организациях.</w:t>
      </w:r>
      <w:proofErr w:type="gramEnd"/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Медицинская реабилитация на втором этапе осуществляется МДРК, сформированной из числа работников отделений медицинской реабилитации, осуществляющих свою деятельность в соответствии с </w:t>
      </w:r>
      <w:hyperlink r:id="rId14">
        <w:r>
          <w:rPr>
            <w:color w:val="0000FF"/>
          </w:rPr>
          <w:t>приложениями N 12</w:t>
        </w:r>
      </w:hyperlink>
      <w:r>
        <w:t xml:space="preserve"> - </w:t>
      </w:r>
      <w:hyperlink r:id="rId15">
        <w:r>
          <w:rPr>
            <w:color w:val="0000FF"/>
          </w:rPr>
          <w:t>16</w:t>
        </w:r>
      </w:hyperlink>
      <w:r>
        <w:t xml:space="preserve"> к Порядку оказания медицинской реабилитации взрослых, утвержденному приказом МЗ РФ N 788н на основе взаимодействия врачей-реаниматологов и (или) врачей-специалистов.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Медицинская реабилитация на втором этапе осуществляется по направлению лечащего врача медицинской организации, осуществляющего медицинскую реабилитацию на первом этапе, либо по направлению врача-терапевта (врача-терапевта участкового), врача общей практики (семейного врача), врача-специалиста медицинской организации, осуществляющей медицинскую реабилитацию на первом и (или) втором этапах.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Мероприятия по медицинской реабилитации на втором этапе должны быть начаты в острый и ранний восстановительный периоды течения заболевания или травмы и период остаточных </w:t>
      </w:r>
      <w:r>
        <w:lastRenderedPageBreak/>
        <w:t>явлений течения заболевания и осуществляются ежедневно, продолжительностью не менее 3 часов.</w:t>
      </w:r>
    </w:p>
    <w:p w:rsidR="00BA53E5" w:rsidRDefault="00BA53E5">
      <w:pPr>
        <w:pStyle w:val="ConsPlusNormal"/>
        <w:spacing w:before="220"/>
        <w:ind w:firstLine="540"/>
        <w:jc w:val="both"/>
      </w:pPr>
      <w:proofErr w:type="gramStart"/>
      <w:r>
        <w:t>При выписке пациента из медицинской организации, осуществляющей медицинскую реабилитацию на втором этапе, пациенту выдается выписка из медицинской карты стационарного больного, в которой указываются клинический диагноз заболевания (состояния), реабилитационный диагноз (перечень кодов по МКФ), сведения о реабилитационном потенциале, индивидуальная программа медицинской реабилитации, факторы риска проведения реабилитационных мероприятий, следующий этап медицинской реабилитации с учетом показателей ШРМ.</w:t>
      </w:r>
      <w:proofErr w:type="gramEnd"/>
    </w:p>
    <w:p w:rsidR="00BA53E5" w:rsidRDefault="00BA53E5">
      <w:pPr>
        <w:pStyle w:val="ConsPlusNormal"/>
        <w:spacing w:before="220"/>
        <w:ind w:firstLine="540"/>
        <w:jc w:val="both"/>
      </w:pPr>
      <w:r>
        <w:t>13. Третий этап медицинской реабилитации осуществляется при оказании первичной медико-санитарной помощи в амбулаторных условиях и (или) в условиях дневного стационара (амбулаторное отделение медицинской реабилитации, отделение медицинской реабилитации дневного стационара), в том числе в центрах медицинской реабилитации, санаторно-курортных организациях.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Медицинская реабилитация на третьем этапе осуществляется МДРК, сформированной из числа работников амбулаторного отделения медицинской реабилитации и (или) дневного стационара медицинской реабилитации, осуществляющих свою деятельность в соответствии с </w:t>
      </w:r>
      <w:hyperlink r:id="rId16">
        <w:r>
          <w:rPr>
            <w:color w:val="0000FF"/>
          </w:rPr>
          <w:t>приложениями N 13</w:t>
        </w:r>
      </w:hyperlink>
      <w:r>
        <w:t xml:space="preserve"> - </w:t>
      </w:r>
      <w:hyperlink r:id="rId17">
        <w:r>
          <w:rPr>
            <w:color w:val="0000FF"/>
          </w:rPr>
          <w:t>18</w:t>
        </w:r>
      </w:hyperlink>
      <w:r>
        <w:t xml:space="preserve"> к Порядку оказания медицинской реабилитации взрослых, утвержденному приказом МЗ РФ N 788н на основе взаимодействия врачей-реаниматологов и (или) врачей-специалистов.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Медицинская реабилитация на третьем этапе осуществляется по направлению врача-терапевта (врача-терапевта участкового), врача общей практики (семейного врача), врача-специалиста, либо по направлению лечащего врача медицинской организации, осуществляющей медицинскую реабилитацию на первом и (или) втором этапах.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Мероприятия по медицинской реабилитации на третьем этапе осуществляются не реже, чем один раз каждые 48 часов, продолжительностью не менее 3 часов.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При осуществлении медицинской реабилитации консультации с целью сбора, анализа жалоб и данных анамнеза, оценки эффективности лечебно-диагностических мероприятий, медицинского наблюдения за состоянием здоровья пациента могут быть оказаны с применением телемедицинских технологий в соответствии с </w:t>
      </w:r>
      <w:hyperlink r:id="rId18">
        <w:r>
          <w:rPr>
            <w:color w:val="0000FF"/>
          </w:rPr>
          <w:t>Порядком</w:t>
        </w:r>
      </w:hyperlink>
      <w:r>
        <w:t xml:space="preserve"> организации и оказания медицинской помощи с применением телемедицинских технологий, утвержденным приказом Министерства здравоохранения Российской Федерации от 30 ноября 2017 г. N 965н.</w:t>
      </w:r>
      <w:proofErr w:type="gramEnd"/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Пациентам, имеющим выраженное нарушение функции, полностью зависимым от посторонней помощи в осуществлении самообслуживания, перемещения и общения и не имеющим перспективы восстановления функций (реабилитационного потенциала), подтвержденной результатами обследования, медицинская помощь осуществляется в медицинских организациях, оказывающих паллиативную медицинскую помощь согласно Приказа департамента здравоохранения Новгородской области от 15.05.2018 N 357-Д "Об организации оказания паллиативной помощи взрослому населению в Новгородской области".</w:t>
      </w:r>
      <w:proofErr w:type="gramEnd"/>
      <w:r>
        <w:t xml:space="preserve"> Пациенты, имеющие медицинские показания для оказания медицинской помощи по профилю "гериатрия", направляются для ее оказания в ГОБУЗ "КГВВ".</w:t>
      </w: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Title"/>
        <w:jc w:val="center"/>
        <w:outlineLvl w:val="1"/>
      </w:pPr>
      <w:r>
        <w:t>II. Правила организации медицинской реабилитации</w:t>
      </w:r>
    </w:p>
    <w:p w:rsidR="00BA53E5" w:rsidRDefault="00BA53E5">
      <w:pPr>
        <w:pStyle w:val="ConsPlusTitle"/>
        <w:jc w:val="center"/>
      </w:pPr>
      <w:r>
        <w:t>на территории Новгородской области для детского населения</w:t>
      </w: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регулируют вопросы организации медицинской реабилитации детей в Новгородской области на основе комплексного применения природных лечебных факторов, лекарственной, немедикаментозной терапии и других методов по основным классам </w:t>
      </w:r>
      <w:r>
        <w:lastRenderedPageBreak/>
        <w:t xml:space="preserve">заболеваний или отдельным нозологическим формам с учетом возрастных и анатомо-физиологических особенностей детей, тяжести течения основного заболевания, реабилитационного потенциала, наличия сопутствующих заболеваний, нарушений </w:t>
      </w:r>
      <w:proofErr w:type="spellStart"/>
      <w:r>
        <w:t>мнестико</w:t>
      </w:r>
      <w:proofErr w:type="spellEnd"/>
      <w:r>
        <w:t>-интеллектуальной сферы.</w:t>
      </w:r>
      <w:proofErr w:type="gramEnd"/>
    </w:p>
    <w:p w:rsidR="00BA53E5" w:rsidRDefault="00BA53E5">
      <w:pPr>
        <w:pStyle w:val="ConsPlusNormal"/>
        <w:spacing w:before="220"/>
        <w:ind w:firstLine="540"/>
        <w:jc w:val="both"/>
      </w:pPr>
      <w:r>
        <w:t>2. Медицинская реабилитация детей осуществляется в медицинских организациях, имеющих лицензию на осуществление медицинской деятельности, включая работы (услуги) по медицинской реабилитации (далее - медицинские организации).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3. Медицинская реабилитация детей осуществляется в плановой форме при наличии медицинских показаний и отсутствии противопоказаний.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4. Медицинская реабилитация детей осуществляется при оказании: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5. Медицинская реабилитация детей осуществляется в следующих условиях: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амбулаторно (в условиях, не предусматривающих круглосуточного медицинского наблюдения и лечения);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6. Медицинская реабилитация детей, в том числе детей, родившихся с экстремально низкой массой тела, осуществляется в максимально ранние сроки от начала заболевания ребенка, когда риск развития осложнений не превышает перспективу восстановления функций и (или) жизнедеятельности.</w:t>
      </w:r>
    </w:p>
    <w:p w:rsidR="00BA53E5" w:rsidRDefault="00BA53E5">
      <w:pPr>
        <w:pStyle w:val="ConsPlusNormal"/>
        <w:spacing w:before="220"/>
        <w:ind w:firstLine="540"/>
        <w:jc w:val="both"/>
      </w:pPr>
      <w:bookmarkStart w:id="1" w:name="P102"/>
      <w:bookmarkEnd w:id="1"/>
      <w:r>
        <w:t xml:space="preserve">7. Медицинская реабилитация детей осуществляется в зависимости от сложности проведения медицинской реабилитации (далее - уровень </w:t>
      </w:r>
      <w:proofErr w:type="spellStart"/>
      <w:r>
        <w:t>курации</w:t>
      </w:r>
      <w:proofErr w:type="spellEnd"/>
      <w:r>
        <w:t>) с учетом: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тяжести состояния ребенка (выраженности </w:t>
      </w:r>
      <w:proofErr w:type="spellStart"/>
      <w:r>
        <w:t>развившихся</w:t>
      </w:r>
      <w:proofErr w:type="spellEnd"/>
      <w:r>
        <w:t xml:space="preserve"> нарушений функций, структур и систем организма, ограничения активности у ребенка и его участия во взаимодействии с окружающей средой) - состояние крайне тяжелое, тяжелое, среднетяжелое, легкое);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течения (формы) заболевания - острое, подострое, хроническое;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стадии (периода) течения заболевания - разгар клинических проявлений, рецидив, ремиссия;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наличия осложнений основного заболевания и (или) сопутствующих заболеваний, ухудшающих течение основного заболевания.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8. Критерии определения уровней </w:t>
      </w:r>
      <w:proofErr w:type="spellStart"/>
      <w:r>
        <w:t>курации</w:t>
      </w:r>
      <w:proofErr w:type="spellEnd"/>
      <w:r>
        <w:t>: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V уровень </w:t>
      </w:r>
      <w:proofErr w:type="spellStart"/>
      <w:r>
        <w:t>курации</w:t>
      </w:r>
      <w:proofErr w:type="spellEnd"/>
      <w:r>
        <w:t xml:space="preserve"> - крайне тяжелое или тяжелое состояние, с тяжелыми нарушениями функций организма, выраженными в терминологии Международной классификации функционирования, ограничений жизнедеятельности и здоровья (далее - МКФ); острое течение, стадия обострения или рецидива, в том числе при наличии осложнений основного заболевания и (или) сопутствующих заболеваний в любой стадии, ухудшающих течение основного заболевания;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lastRenderedPageBreak/>
        <w:t xml:space="preserve">IV уровень </w:t>
      </w:r>
      <w:proofErr w:type="spellStart"/>
      <w:r>
        <w:t>курации</w:t>
      </w:r>
      <w:proofErr w:type="spellEnd"/>
      <w:r>
        <w:t xml:space="preserve"> - тяжелое или среднетяжелое состояние, требующее круглосуточного наблюдения, с тяжелыми и умеренными нарушениями функций организма, выраженными в терминологии МКФ, острое или подострое течение, в том числе при наличии осложнений основного заболевания и (или) тяжелых или среднетяжелых сопутствующих заболеваний в стадии ремиссии; тяжелое состояние, хроническое течение, стадия ремиссии, в том числе при наличии осложнений основного заболевания и (или) тяжелых или среднетяжелых сопутствующих заболеваний в стадии ремиссии или при высоком риске возникновения осложнения;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III уровень </w:t>
      </w:r>
      <w:proofErr w:type="spellStart"/>
      <w:r>
        <w:t>курации</w:t>
      </w:r>
      <w:proofErr w:type="spellEnd"/>
      <w:r>
        <w:t xml:space="preserve"> - среднетяжелое состояние, с умеренными нарушениями функций, выраженными в терминологии МКФ хроническое течение, стадия ремиссии, в том числе при наличии осложнений основного заболевания и (или) сопутствующих заболеваний в стадии ремиссии или при высоком риске возникновения осложнения;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II уровень </w:t>
      </w:r>
      <w:proofErr w:type="spellStart"/>
      <w:r>
        <w:t>курации</w:t>
      </w:r>
      <w:proofErr w:type="spellEnd"/>
      <w:r>
        <w:t xml:space="preserve"> - легкое состояние, с легкими нарушениями функций, выраженными в терминологии МКФ, хроническое течение, стадия ремиссии, в том числе при наличии осложнений основного заболевания и (или) сопутствующих заболеваний в стадии ремиссии;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I уровень </w:t>
      </w:r>
      <w:proofErr w:type="spellStart"/>
      <w:r>
        <w:t>курации</w:t>
      </w:r>
      <w:proofErr w:type="spellEnd"/>
      <w:r>
        <w:t xml:space="preserve"> - удовлетворительное состояние, с легкими нарушениями функций, выраженными в терминологии МКФ, хроническое течение, стадия ремиссии.</w:t>
      </w:r>
    </w:p>
    <w:p w:rsidR="00BA53E5" w:rsidRDefault="00BA53E5">
      <w:pPr>
        <w:pStyle w:val="ConsPlusNormal"/>
        <w:spacing w:before="220"/>
        <w:ind w:firstLine="540"/>
        <w:jc w:val="both"/>
      </w:pPr>
      <w:bookmarkStart w:id="2" w:name="P113"/>
      <w:bookmarkEnd w:id="2"/>
      <w:r>
        <w:t>9. Медицинская реабилитация детей осуществляется в три этапа: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Первый этап осуществляется в острый период, в стадии обострения (рецидива) основного заболевания или острый период травмы, послеоперационный период: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при V уровне </w:t>
      </w:r>
      <w:proofErr w:type="spellStart"/>
      <w:r>
        <w:t>курации</w:t>
      </w:r>
      <w:proofErr w:type="spellEnd"/>
      <w:r>
        <w:t xml:space="preserve"> в стационарных условиях отделений анестезиологии-реанимации или палат реанимации и интенсивной терапии медицинских организаций по профилю основного заболевания, учреждений родовспоможения;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при IV уровне </w:t>
      </w:r>
      <w:proofErr w:type="spellStart"/>
      <w:r>
        <w:t>курации</w:t>
      </w:r>
      <w:proofErr w:type="spellEnd"/>
      <w:r>
        <w:t xml:space="preserve"> - в стационарных условиях профильных отделений медицинских организаций, оказывающих специализированную, в том числе высокотехнологичную, медицинскую помощь, учреждений родовспоможения.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Второй этап медицинской реабилитации детей осуществляется после окончания острого (подострого) периода заболевания или травмы, при хроническом течении основного заболевания вне обострения: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при IV, III уровнях </w:t>
      </w:r>
      <w:proofErr w:type="spellStart"/>
      <w:r>
        <w:t>курации</w:t>
      </w:r>
      <w:proofErr w:type="spellEnd"/>
      <w:r>
        <w:t xml:space="preserve"> - в стационарных условиях в реабилитационных центрах или отделениях медицинской реабилитации медицинских организаций, оказывающих специализированную, в том числе высокотехнологичную, медицинскую помощь, отделениях медицинской реабилитации, являющихся структурными подразделениями санаторно-курортных организаций;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при III уровне </w:t>
      </w:r>
      <w:proofErr w:type="spellStart"/>
      <w:r>
        <w:t>курации</w:t>
      </w:r>
      <w:proofErr w:type="spellEnd"/>
      <w:r>
        <w:t xml:space="preserve"> - в условиях дневного стационара в реабилитационных центрах или отделениях медицинской реабилитации медицинских организаций, оказывающих специализированную, в том числе высокотехнологичную, медицинскую помощь, отделениях медицинской реабилитации, являющихся структурными подразделениями санаторно-курортных организаций.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Третий этап осуществляется после окончания острого (подострого) периода или травмы, при хроническом течении заболевания вне обострения при III, II, I уровнях </w:t>
      </w:r>
      <w:proofErr w:type="spellStart"/>
      <w:r>
        <w:t>курации</w:t>
      </w:r>
      <w:proofErr w:type="spellEnd"/>
      <w:r>
        <w:t xml:space="preserve"> - в условиях дневного стационара и/или в амбулаторных условиях в медицинских организациях, оказывающих первичную медико-санитарную медицинскую помощь.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Медицинская реабилитация детей осуществляется специалистами </w:t>
      </w:r>
      <w:proofErr w:type="spellStart"/>
      <w:r>
        <w:t>мультидисциплинарной</w:t>
      </w:r>
      <w:proofErr w:type="spellEnd"/>
      <w:r>
        <w:t xml:space="preserve"> реабилитационной команды (далее - МРК) - группы, объединяющей </w:t>
      </w:r>
      <w:r>
        <w:lastRenderedPageBreak/>
        <w:t xml:space="preserve">специалистов, оказывающих медицинскую реабилитацию, с четкой согласованностью и </w:t>
      </w:r>
      <w:proofErr w:type="spellStart"/>
      <w:r>
        <w:t>координированностью</w:t>
      </w:r>
      <w:proofErr w:type="spellEnd"/>
      <w:r>
        <w:t xml:space="preserve"> действий, что обеспечивает целенаправленный подход в реализации целей медицинской реабилитации, и которая формируется на функциональной основе индивидуально для каждого ребенка в зависимости от нозологии, тяжести, периода и особенностей течения заболевания, этапа оказания медицинской реабилитации.</w:t>
      </w:r>
      <w:proofErr w:type="gramEnd"/>
    </w:p>
    <w:p w:rsidR="00BA53E5" w:rsidRDefault="00BA53E5">
      <w:pPr>
        <w:pStyle w:val="ConsPlusNormal"/>
        <w:spacing w:before="220"/>
        <w:ind w:firstLine="540"/>
        <w:jc w:val="both"/>
      </w:pPr>
      <w:r>
        <w:t>11. Медицинская реабилитация детей на первом этапе осуществляется специалистами МРК отделения медицинской реабилитации для детей.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12. Медицинская реабилитация детей на втором этапе осуществляется специалистами МРК специализированных отделений медицинской реабилитации для детей.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13. Медицинская реабилитация детей на третьем этапе осуществляется в медицинских организациях, оказывающих первичную медико-санитарную помощь, в соответствии с положением об организации оказания первичной медико-санитарной помощи детям, утвержденным уполномоченным федеральным органом исполнительной власти.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Лечащий врач медицинской организации, в которой ребенку оказывается специализированная, в том числе высокотехнологичная, медицинская помощь или первичная медико-санитарная медицинская помощь, в том числе диспансерное наблюдение, после определения медицинских показаний и отсутствия противопоказаний к проведению медицинской реабилитации принимает решение о направлении ребенка на медицинскую реабилитацию и сроках ее проведения, о выборе этапа медицинской реабилитации и группы медицинской организации, оказывающей медицинскую реабилитацию</w:t>
      </w:r>
      <w:proofErr w:type="gramEnd"/>
      <w:r>
        <w:t xml:space="preserve">, в соответствии с клиническими рекомендациями по профилю заболевания и в соответствии с </w:t>
      </w:r>
      <w:hyperlink w:anchor="P102">
        <w:r>
          <w:rPr>
            <w:color w:val="0000FF"/>
          </w:rPr>
          <w:t>пунктами 7</w:t>
        </w:r>
      </w:hyperlink>
      <w:r>
        <w:t xml:space="preserve"> - </w:t>
      </w:r>
      <w:hyperlink w:anchor="P113">
        <w:r>
          <w:rPr>
            <w:color w:val="0000FF"/>
          </w:rPr>
          <w:t>9</w:t>
        </w:r>
      </w:hyperlink>
      <w:r>
        <w:t xml:space="preserve">, </w:t>
      </w:r>
      <w:hyperlink w:anchor="P149">
        <w:r>
          <w:rPr>
            <w:color w:val="0000FF"/>
          </w:rPr>
          <w:t>21</w:t>
        </w:r>
      </w:hyperlink>
      <w:r>
        <w:t xml:space="preserve"> настоящего Порядка.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15. Лечащим врачом медицинской организации, оказывающей медицинскую реабилитацию, проводятся следующие действия: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оценка клинического состояния здоровья ребенка перед началом проведения медицинской реабилитации;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оценка (диагностика) исходного реабилитационного статуса (состояния функционирования, ограничения жизнедеятельности и здоровья ребенка, классифицированного МКФ) с учетом заключений специалистов МРК по результатам их осмотров перед началом проведения медицинской реабилитации;</w:t>
      </w:r>
    </w:p>
    <w:p w:rsidR="00BA53E5" w:rsidRDefault="00BA53E5">
      <w:pPr>
        <w:pStyle w:val="ConsPlusNormal"/>
        <w:spacing w:before="220"/>
        <w:ind w:firstLine="540"/>
        <w:jc w:val="both"/>
      </w:pPr>
      <w:proofErr w:type="gramStart"/>
      <w:r>
        <w:t>установление реабилитационного диагноза ребенку (врачебного заключения о выраженности патологических нарушений, основанного на всесторонней диагностике функционирующих систем организма, выраженного в принятой терминологии МКФ любого уровня детализации, в том числе с применением базового набора МКФ, описывающей все компоненты здоровья и ограничений жизнедеятельности), дополнительно к имеющемуся клиническому диагнозу в соответствии с Международной классификации болезней десятого пересмотра;</w:t>
      </w:r>
      <w:proofErr w:type="gramEnd"/>
    </w:p>
    <w:p w:rsidR="00BA53E5" w:rsidRDefault="00BA53E5">
      <w:pPr>
        <w:pStyle w:val="ConsPlusNormal"/>
        <w:spacing w:before="220"/>
        <w:ind w:firstLine="540"/>
        <w:jc w:val="both"/>
      </w:pPr>
      <w:r>
        <w:t>оценка реабилитационного потенциала (показателя, оценивающего максимально возможный уровень восстановления или (и) компенсации нарушенных функций организма и ограничений жизнедеятельности ребенка, в намеченный отрезок времени, с учетом индивидуальных резервов организма и компенсаторных возможностей ребенка, факторов риска возникновения осложнений и факторов среды обитания, ограничивающих (способствующих) проведени</w:t>
      </w:r>
      <w:proofErr w:type="gramStart"/>
      <w:r>
        <w:t>е(</w:t>
      </w:r>
      <w:proofErr w:type="gramEnd"/>
      <w:r>
        <w:t>ю) реабилитационных мероприятий (в том числе, приверженность (</w:t>
      </w:r>
      <w:proofErr w:type="spellStart"/>
      <w:r>
        <w:t>комлаентность</w:t>
      </w:r>
      <w:proofErr w:type="spellEnd"/>
      <w:r>
        <w:t>) законного представителя и (или) ребенка к лечению), и определяемый в соответствии с оценочными шкалами, указанными в клинических рекомендациях по профилю заболевания);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формирование цели проведения реабилитационных мероприятий (желаемого результата </w:t>
      </w:r>
      <w:r>
        <w:lastRenderedPageBreak/>
        <w:t>(эффективности) проведения комплекса реабилитационных мероприятий, направленных на реализацию реабилитационного потенциала в обозначенный период проведения медицинской реабилитации) с учетом заключений специалистов МРК перед началом проведения медицинской реабилитации;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формирование индивидуального плана медицинской реабилитации (далее - ИПМР) ребенка - индивидуального комплекса реабилитационных мероприятий, ориентированных на выполнение цели проведения реабилитационных мероприятий, и определение оптимальной продолжительности курса медицинской реабилитации перед началом проведения медицинской реабилитации в соответствии с клиническими рекомендациями по профилю заболевания;</w:t>
      </w:r>
    </w:p>
    <w:p w:rsidR="00BA53E5" w:rsidRDefault="00BA53E5">
      <w:pPr>
        <w:pStyle w:val="ConsPlusNormal"/>
        <w:spacing w:before="220"/>
        <w:ind w:firstLine="540"/>
        <w:jc w:val="both"/>
      </w:pPr>
      <w:proofErr w:type="gramStart"/>
      <w:r>
        <w:t>оценка в динамике клинического состояния здоровья ребенка во время проведения реабилитационных мероприятий, в том числе с целью выявления рисков развития осложнений, с периодичностью не реже 1 раза в 3 дня, для детей в возрасте до трех лет - ежедневно с фиксацией данных в истории болезни, в отделении (палате) реанимации и интенсивной терапии - не реже 3 раз в день;</w:t>
      </w:r>
      <w:proofErr w:type="gramEnd"/>
    </w:p>
    <w:p w:rsidR="00BA53E5" w:rsidRDefault="00BA53E5">
      <w:pPr>
        <w:pStyle w:val="ConsPlusNormal"/>
        <w:spacing w:before="220"/>
        <w:ind w:firstLine="540"/>
        <w:jc w:val="both"/>
      </w:pPr>
      <w:r>
        <w:t>оценка реабилитационного статуса ребенка в динамике с учетом заключений специалистов МРК, назначающих реабилитационные мероприятия, по результатам осмотра ребенка не реже 1 раза в неделю и по окончании курса медицинской реабилитации;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оценка эффективности проведенных реабилитационных мероприятий по окончании курса медицинской реабилитации с учетом заключений специалистов МРК, назначающих реабилитационные мероприятия, по результатам их осмотров ребенка по окончании курса медицинской реабилитации;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оценка реабилитационного прогноза (вероятности реализации реабилитационного потенциала) по окончании курса медицинской реабилитации;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выдача медицинских рекомендаций о необходимости проведения реабилитационных мероприятий, разрешенных к применению в домашних условиях, и других видов реабилитации (психолого-педагогической коррекции, социальной реабилитации, физической реабилитации), в том числе по подбору индивидуальных технических средств реабилитации (при наличии показаний), которые вносятся в выписной эпикриз, выдаваемый законному представителю на руки.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16. Специалисты МРК проводят следующие действия: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участие в оценке исходного статуса реабилитационного статуса и оценке реабилитационного потенциала у ребенка;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формирование цели проведения реабилитационных мероприятий перед началом проведения медицинской реабилитации;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осуществление комплекса реабилитационных мероприятий в соответствии с ИПМР с учетом толерантности ребенка к нагрузкам;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осмотры ребенка специалистами МРК, назначающими реабилитационные мероприятия, не реже 1 раза в неделю и по окончании курса медицинской реабилитации;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оценка эффективности проведенных реабилитационных мероприятий по окончании курса медицинской реабилитации;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обучение реабилитационным мероприятиям, разрешенным к применению в домашних условиях, законных представителей ребенка и самого ребенка (при наличии возможности).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lastRenderedPageBreak/>
        <w:t xml:space="preserve">17. Направление на другие виды реабилитации, в том числе в рамках реализации Концепции развития ранней помощи в Российской Федерации, осуществляет врач-педиатр отделения </w:t>
      </w:r>
      <w:proofErr w:type="gramStart"/>
      <w:r>
        <w:t>медико-социальной</w:t>
      </w:r>
      <w:proofErr w:type="gramEnd"/>
      <w:r>
        <w:t xml:space="preserve"> помощи детской поликлиники (детского поликлинического отделения), к которой прикреплен ребенок, в соответствии с рекомендациями, указанными в выписном эпикризе из медицинской организации, осуществляющей медицинскую реабилитацию детям.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18. При наличии медицинских показаний медицинская реабилитация по решению лечащего врача оказывается с привлечением врачей-специалистов по специальностям, предусмотренным номенклатурой специальностей специалистов, имеющих высшее медицинское и фармацевтическое образование, утвержденной уполномоченным федеральным органом исполнительной власти.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19. Осуществление медицинской реабилитации при оказании специализированной медицинской, в том числе высокотехнологичной, медицинской помощи осуществляется в соответствии с положением об организации оказания специализированной, в том числе высокотехнологичной, медицинской помощи и в соответствии с порядком организации оказания высокотехнологичной медицинской помощи с применением специализированной информационной системы, </w:t>
      </w:r>
      <w:proofErr w:type="gramStart"/>
      <w:r>
        <w:t>утвержденными</w:t>
      </w:r>
      <w:proofErr w:type="gramEnd"/>
      <w:r>
        <w:t xml:space="preserve"> уполномоченным федеральным органом исполнительной власти.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20. Медицинская реабилитация, в том числе дистанционная настройка речевого процессора системы </w:t>
      </w:r>
      <w:proofErr w:type="spellStart"/>
      <w:r>
        <w:t>кохлеарной</w:t>
      </w:r>
      <w:proofErr w:type="spellEnd"/>
      <w:r>
        <w:t xml:space="preserve"> имплантации, детям может быть оказана с применением телемедицинских технологий путем организации и проведения консультаций и (или) участия в консилиуме врачей в соответствии с порядком организации и оказания медицинской помощи с применением телемедицинских технологий, утвержденным уполномоченным федеральным органом исполнительной власти.</w:t>
      </w:r>
    </w:p>
    <w:p w:rsidR="00BA53E5" w:rsidRDefault="00BA53E5">
      <w:pPr>
        <w:pStyle w:val="ConsPlusNormal"/>
        <w:spacing w:before="220"/>
        <w:ind w:firstLine="540"/>
        <w:jc w:val="both"/>
      </w:pPr>
      <w:bookmarkStart w:id="3" w:name="P149"/>
      <w:bookmarkEnd w:id="3"/>
      <w:r>
        <w:t xml:space="preserve">21. </w:t>
      </w:r>
      <w:proofErr w:type="gramStart"/>
      <w:r>
        <w:t>Медицинские организации, осуществляющие медицинскую реабилитацию детям на втором этапе медицинской реабилитации делятся</w:t>
      </w:r>
      <w:proofErr w:type="gramEnd"/>
      <w:r>
        <w:t xml:space="preserve"> на четыре группы: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первая группа - медицинские организации, оказывающие специализированную медицинскую помощь детям, и санаторно-курортные организации субъектов Российской Федерации, имеющие в своей структуре отделение (центр) медицинской реабилитации для детей, осуществляющее медицинскую реабилитацию в стационарных условиях и (или) условиях дневного стационара;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вторая группа - федеральные санаторно-курортные организации, имеющие в своей структуре отделение медицинской реабилитации для детей, осуществляющее медицинскую реабилитацию в стационарных условиях и (или) условиях дневного стационара;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третья группа - центры медицинской реабилитации для детей и медицинские организации, оказывающие специализированную, в том числе высокотехнологичную, медицинскую помощь детям, имеющие в своей структуре отделение (центр) медицинской реабилитации для детей, осуществляющее медицинскую реабилитацию в стационарных условиях, и (или) в условиях дневного стационара;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четвертая группа - федеральные центры медицинской реабилитации для детей и федеральные медицинские организации, оказывающие специализированную, в том числе высокотехнологичную, медицинскую помощь детям, имеющие в своей структуре отделение (центр) медицинской реабилитации для детей, осуществляющее медицинскую реабилитацию в стационарных условиях и (или) в условиях дневного стационара.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 xml:space="preserve">22. На первом этапе медицинской реабилитации специалисты МРК осуществляют медицинскую реабилитацию на койках детских специализированных отделений, в том числе </w:t>
      </w:r>
      <w:r>
        <w:lastRenderedPageBreak/>
        <w:t>отделений (палат) реанимации и интенсивной терапии, медицинских организаций, оказывающих специализированную, в том числе высокотехнологичную, медицинскую помощь.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23. На втором этапе медицинской реабилитации специализированные отделения медицинской реабилитации для детей в стационарных условиях создаются с коечной мощностью не менее 30 коек, в условиях дневного стационара - не менее 15 мест в смену.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Для районов с низкой плотностью населения и ограниченной транспортной доступностью медицинских организаций отделения медицинской реабилитации для детей могут быть многопрофильными (осуществляющими медицинскую реабилитацию по разным профилям) с сохранением количества должностей специалистов МРК специализированных отделений медицинской реабилитации для детей, либо устанавливаются исходя из меньшей коечной мощности отделения.</w:t>
      </w:r>
    </w:p>
    <w:p w:rsidR="00BA53E5" w:rsidRDefault="00BA53E5">
      <w:pPr>
        <w:pStyle w:val="ConsPlusNormal"/>
        <w:spacing w:before="220"/>
        <w:ind w:firstLine="540"/>
        <w:jc w:val="both"/>
      </w:pPr>
      <w:r>
        <w:t>24. На третьем этапе медицинской реабилитации для организаций территорий, подлежащих обслуживанию Федеральным медико-биологическим агентством, количество должностей специалистов МРК устанавливается вне зависимости от численности прикрепленного детского населения.</w:t>
      </w: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right"/>
        <w:outlineLvl w:val="0"/>
      </w:pPr>
      <w:r>
        <w:lastRenderedPageBreak/>
        <w:t>Приложение N 2</w:t>
      </w:r>
    </w:p>
    <w:p w:rsidR="00BA53E5" w:rsidRDefault="00BA53E5">
      <w:pPr>
        <w:pStyle w:val="ConsPlusNormal"/>
        <w:jc w:val="right"/>
      </w:pPr>
      <w:r>
        <w:t>к приказу</w:t>
      </w:r>
    </w:p>
    <w:p w:rsidR="00BA53E5" w:rsidRDefault="00BA53E5">
      <w:pPr>
        <w:pStyle w:val="ConsPlusNormal"/>
        <w:jc w:val="right"/>
      </w:pPr>
      <w:r>
        <w:t>министерства здравоохранения</w:t>
      </w:r>
    </w:p>
    <w:p w:rsidR="00BA53E5" w:rsidRDefault="00BA53E5">
      <w:pPr>
        <w:pStyle w:val="ConsPlusNormal"/>
        <w:jc w:val="right"/>
      </w:pPr>
      <w:r>
        <w:t>Новгородской области</w:t>
      </w:r>
    </w:p>
    <w:p w:rsidR="00BA53E5" w:rsidRDefault="00BA53E5">
      <w:pPr>
        <w:pStyle w:val="ConsPlusNormal"/>
        <w:jc w:val="right"/>
      </w:pPr>
      <w:r>
        <w:t>от 09.02.2024 N 135-д</w:t>
      </w: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Title"/>
        <w:jc w:val="center"/>
      </w:pPr>
      <w:bookmarkStart w:id="4" w:name="P169"/>
      <w:bookmarkEnd w:id="4"/>
      <w:r>
        <w:t>ШКАЛА РЕАБИЛИТАЦИОННОЙ МАРШРУТИЗАЦИИ</w:t>
      </w: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sectPr w:rsidR="00BA53E5" w:rsidSect="007111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628"/>
        <w:gridCol w:w="3628"/>
        <w:gridCol w:w="5102"/>
      </w:tblGrid>
      <w:tr w:rsidR="00BA53E5">
        <w:tc>
          <w:tcPr>
            <w:tcW w:w="1247" w:type="dxa"/>
            <w:vMerge w:val="restart"/>
          </w:tcPr>
          <w:p w:rsidR="00BA53E5" w:rsidRDefault="00BA53E5">
            <w:pPr>
              <w:pStyle w:val="ConsPlusNormal"/>
              <w:jc w:val="both"/>
            </w:pPr>
            <w:r>
              <w:lastRenderedPageBreak/>
              <w:t>Значения показателя ШРМ (баллы)</w:t>
            </w:r>
          </w:p>
        </w:tc>
        <w:tc>
          <w:tcPr>
            <w:tcW w:w="12358" w:type="dxa"/>
            <w:gridSpan w:val="3"/>
          </w:tcPr>
          <w:p w:rsidR="00BA53E5" w:rsidRDefault="00BA53E5">
            <w:pPr>
              <w:pStyle w:val="ConsPlusNormal"/>
              <w:jc w:val="both"/>
            </w:pPr>
            <w:r>
              <w:t>Описание состояния функционирования и ограничения жизнедеятельности (функции и структуры организма, активность и участие пациента)</w:t>
            </w:r>
          </w:p>
        </w:tc>
      </w:tr>
      <w:tr w:rsidR="00BA53E5">
        <w:tc>
          <w:tcPr>
            <w:tcW w:w="1247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3628" w:type="dxa"/>
          </w:tcPr>
          <w:p w:rsidR="00BA53E5" w:rsidRDefault="00BA53E5">
            <w:pPr>
              <w:pStyle w:val="ConsPlusNormal"/>
              <w:jc w:val="both"/>
            </w:pPr>
            <w:r>
              <w:t>При заболеваниях или состояниях центральной нервной системы</w:t>
            </w:r>
          </w:p>
        </w:tc>
        <w:tc>
          <w:tcPr>
            <w:tcW w:w="3628" w:type="dxa"/>
          </w:tcPr>
          <w:p w:rsidR="00BA53E5" w:rsidRDefault="00BA53E5">
            <w:pPr>
              <w:pStyle w:val="ConsPlusNormal"/>
              <w:jc w:val="both"/>
            </w:pPr>
            <w:r>
              <w:t>При заболеваниях или состояниях опорно-двигательного аппарата и периферической нервной системы</w:t>
            </w:r>
          </w:p>
        </w:tc>
        <w:tc>
          <w:tcPr>
            <w:tcW w:w="5102" w:type="dxa"/>
          </w:tcPr>
          <w:p w:rsidR="00BA53E5" w:rsidRDefault="00BA53E5">
            <w:pPr>
              <w:pStyle w:val="ConsPlusNormal"/>
              <w:jc w:val="both"/>
            </w:pPr>
            <w:r>
              <w:t>При соматических заболеваниях</w:t>
            </w:r>
          </w:p>
        </w:tc>
      </w:tr>
      <w:tr w:rsidR="00BA53E5">
        <w:tc>
          <w:tcPr>
            <w:tcW w:w="1247" w:type="dxa"/>
          </w:tcPr>
          <w:p w:rsidR="00BA53E5" w:rsidRDefault="00BA53E5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2358" w:type="dxa"/>
            <w:gridSpan w:val="3"/>
          </w:tcPr>
          <w:p w:rsidR="00BA53E5" w:rsidRDefault="00BA53E5">
            <w:pPr>
              <w:pStyle w:val="ConsPlusNormal"/>
              <w:jc w:val="both"/>
            </w:pPr>
            <w:r>
              <w:t>Отсутствие нарушений функционирования и ограничения жизнедеятельности. Функции, структуры организма сохранены полностью</w:t>
            </w:r>
          </w:p>
        </w:tc>
      </w:tr>
      <w:tr w:rsidR="00BA53E5">
        <w:tc>
          <w:tcPr>
            <w:tcW w:w="1247" w:type="dxa"/>
            <w:vMerge w:val="restart"/>
          </w:tcPr>
          <w:p w:rsidR="00BA53E5" w:rsidRDefault="00BA53E5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2358" w:type="dxa"/>
            <w:gridSpan w:val="3"/>
          </w:tcPr>
          <w:p w:rsidR="00BA53E5" w:rsidRDefault="00BA53E5">
            <w:pPr>
              <w:pStyle w:val="ConsPlusNormal"/>
              <w:jc w:val="both"/>
            </w:pPr>
            <w:r>
              <w:t>Отсутствие проявлений нарушений функционирования и ограничения жизнедеятельности при наличии симптомов заболевания</w:t>
            </w:r>
          </w:p>
        </w:tc>
      </w:tr>
      <w:tr w:rsidR="00BA53E5">
        <w:tc>
          <w:tcPr>
            <w:tcW w:w="1247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3628" w:type="dxa"/>
          </w:tcPr>
          <w:p w:rsidR="00BA53E5" w:rsidRDefault="00BA53E5">
            <w:pPr>
              <w:pStyle w:val="ConsPlusNormal"/>
              <w:jc w:val="both"/>
            </w:pPr>
            <w:r>
              <w:t>а) может вернуться к прежнему образу жизни (работа, обучение, другое), поддерживать прежний уровень активности и социальной жизни;</w:t>
            </w:r>
          </w:p>
          <w:p w:rsidR="00BA53E5" w:rsidRDefault="00BA53E5">
            <w:pPr>
              <w:pStyle w:val="ConsPlusNormal"/>
              <w:jc w:val="both"/>
            </w:pPr>
            <w:r>
              <w:t>б) тратит столько же времени на выполнение дел, как и до болезни</w:t>
            </w:r>
          </w:p>
        </w:tc>
        <w:tc>
          <w:tcPr>
            <w:tcW w:w="3628" w:type="dxa"/>
          </w:tcPr>
          <w:p w:rsidR="00BA53E5" w:rsidRDefault="00BA53E5">
            <w:pPr>
              <w:pStyle w:val="ConsPlusNormal"/>
              <w:jc w:val="both"/>
            </w:pPr>
            <w:r>
              <w:t>а) может вернуться к прежнему образу жизни (работа, обучение, другое), поддерживать прежний уровень активности и социальной жизни;</w:t>
            </w:r>
          </w:p>
          <w:p w:rsidR="00BA53E5" w:rsidRDefault="00BA53E5">
            <w:pPr>
              <w:pStyle w:val="ConsPlusNormal"/>
              <w:jc w:val="both"/>
            </w:pPr>
            <w:r>
              <w:t>б) тратит столько же времени на выполнение дел, как и до болезни</w:t>
            </w:r>
          </w:p>
        </w:tc>
        <w:tc>
          <w:tcPr>
            <w:tcW w:w="5102" w:type="dxa"/>
          </w:tcPr>
          <w:p w:rsidR="00BA53E5" w:rsidRDefault="00BA53E5">
            <w:pPr>
              <w:pStyle w:val="ConsPlusNormal"/>
              <w:jc w:val="both"/>
            </w:pPr>
            <w:r>
              <w:t>а) может вернуться к прежнему образу жизни (работа, обучение, другое), поддерживать прежний уровень активности и социальной жизни;</w:t>
            </w:r>
          </w:p>
          <w:p w:rsidR="00BA53E5" w:rsidRDefault="00BA53E5">
            <w:pPr>
              <w:pStyle w:val="ConsPlusNormal"/>
              <w:jc w:val="both"/>
            </w:pPr>
            <w:r>
              <w:t>б) тратит столько же времени на выполнение дел, как и до болезни; в) может выполнять физическую нагрузку выше обычной без слабости, сердцебиения, одышки</w:t>
            </w:r>
          </w:p>
        </w:tc>
      </w:tr>
      <w:tr w:rsidR="00BA53E5">
        <w:tc>
          <w:tcPr>
            <w:tcW w:w="1247" w:type="dxa"/>
            <w:vMerge w:val="restart"/>
          </w:tcPr>
          <w:p w:rsidR="00BA53E5" w:rsidRDefault="00BA53E5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2358" w:type="dxa"/>
            <w:gridSpan w:val="3"/>
          </w:tcPr>
          <w:p w:rsidR="00BA53E5" w:rsidRDefault="00BA53E5">
            <w:pPr>
              <w:pStyle w:val="ConsPlusNormal"/>
              <w:jc w:val="both"/>
            </w:pPr>
            <w:r>
              <w:t>Легкое нарушение функционирования и ограничение жизнедеятельности</w:t>
            </w:r>
          </w:p>
        </w:tc>
      </w:tr>
      <w:tr w:rsidR="00BA53E5">
        <w:tc>
          <w:tcPr>
            <w:tcW w:w="1247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3628" w:type="dxa"/>
          </w:tcPr>
          <w:p w:rsidR="00BA53E5" w:rsidRDefault="00BA53E5">
            <w:pPr>
              <w:pStyle w:val="ConsPlusNormal"/>
              <w:jc w:val="both"/>
            </w:pPr>
            <w:r>
              <w:t>а) не может выполнять виды деятельности (управление транспортным средством, чтение, письмо, танцы, работа и другие) с той степенью активности, которая была до болезни, но может справляться с ними без посторонней помощи;</w:t>
            </w:r>
          </w:p>
          <w:p w:rsidR="00BA53E5" w:rsidRDefault="00BA53E5">
            <w:pPr>
              <w:pStyle w:val="ConsPlusNormal"/>
              <w:jc w:val="both"/>
            </w:pPr>
            <w:r>
              <w:t xml:space="preserve">б) может самостоятельно себя обслуживать (сам одевается и раздевается, ходит в магазин, готовит еду, может совершать небольшие путешествия и переезды, </w:t>
            </w:r>
            <w:r>
              <w:lastRenderedPageBreak/>
              <w:t>самостоятельно передвигается);</w:t>
            </w:r>
          </w:p>
          <w:p w:rsidR="00BA53E5" w:rsidRDefault="00BA53E5">
            <w:pPr>
              <w:pStyle w:val="ConsPlusNormal"/>
              <w:jc w:val="both"/>
            </w:pPr>
            <w:r>
              <w:t>в) не нуждается в наблюдении;</w:t>
            </w:r>
          </w:p>
          <w:p w:rsidR="00BA53E5" w:rsidRDefault="00BA53E5">
            <w:pPr>
              <w:pStyle w:val="ConsPlusNormal"/>
              <w:jc w:val="both"/>
            </w:pPr>
            <w:r>
              <w:t>г) может проживать один дома от недели и более без посторонней помощи</w:t>
            </w:r>
          </w:p>
        </w:tc>
        <w:tc>
          <w:tcPr>
            <w:tcW w:w="3628" w:type="dxa"/>
          </w:tcPr>
          <w:p w:rsidR="00BA53E5" w:rsidRDefault="00BA53E5">
            <w:pPr>
              <w:pStyle w:val="ConsPlusNormal"/>
              <w:jc w:val="both"/>
            </w:pPr>
            <w:r>
              <w:lastRenderedPageBreak/>
              <w:t>а) не может выполнять виды деятельности (управление транспортным средством, чтение, письмо, танцы, работа и другие) с той степенью активности, которая была до болезни, но может справляться с ними без посторонней помощи;</w:t>
            </w:r>
          </w:p>
          <w:p w:rsidR="00BA53E5" w:rsidRDefault="00BA53E5">
            <w:pPr>
              <w:pStyle w:val="ConsPlusNormal"/>
              <w:jc w:val="both"/>
            </w:pPr>
            <w:r>
              <w:t xml:space="preserve">б) может самостоятельно себя обслуживать (сам одевается и раздевается, ходит в магазин, готовит еду, может совершать небольшие путешествия и переезды, </w:t>
            </w:r>
            <w:r>
              <w:lastRenderedPageBreak/>
              <w:t>самостоятельно передвигается);</w:t>
            </w:r>
          </w:p>
          <w:p w:rsidR="00BA53E5" w:rsidRDefault="00BA53E5">
            <w:pPr>
              <w:pStyle w:val="ConsPlusNormal"/>
              <w:jc w:val="both"/>
            </w:pPr>
            <w:r>
              <w:t>в) не нуждается в наблюдении;</w:t>
            </w:r>
          </w:p>
          <w:p w:rsidR="00BA53E5" w:rsidRDefault="00BA53E5">
            <w:pPr>
              <w:pStyle w:val="ConsPlusNormal"/>
              <w:jc w:val="both"/>
            </w:pPr>
            <w:r>
              <w:t>г) может проживать один дома от недели и более без посторонней помощи</w:t>
            </w:r>
          </w:p>
        </w:tc>
        <w:tc>
          <w:tcPr>
            <w:tcW w:w="5102" w:type="dxa"/>
          </w:tcPr>
          <w:p w:rsidR="00BA53E5" w:rsidRDefault="00BA53E5">
            <w:pPr>
              <w:pStyle w:val="ConsPlusNormal"/>
              <w:jc w:val="both"/>
            </w:pPr>
            <w:r>
              <w:lastRenderedPageBreak/>
              <w:t>а) не может выполнять виды деятельности (управление транспортным средством, чтение, письмо, танцы, работа и другие) с той степенью активности, которая была до болезни, но может справляться с ними без посторонней помощи;</w:t>
            </w:r>
          </w:p>
          <w:p w:rsidR="00BA53E5" w:rsidRDefault="00BA53E5">
            <w:pPr>
              <w:pStyle w:val="ConsPlusNormal"/>
              <w:jc w:val="both"/>
            </w:pPr>
            <w:r>
              <w:t xml:space="preserve">б) обычная физическая нагрузка не вызывает выраженного утомления, слабости, одышки или сердцебиения. Стенокардия развивается при значительном, ускоренном или особо длительном напряжении (усилии). Тест шестиминутной ходьбы (ТШМ) &gt; 425 м. Тесты с физической нагрузкой (велоэргометрия или </w:t>
            </w:r>
            <w:proofErr w:type="spellStart"/>
            <w:r>
              <w:t>спироэргометрия</w:t>
            </w:r>
            <w:proofErr w:type="spellEnd"/>
            <w:r>
              <w:t>) 125 Вт 7 МЕ;</w:t>
            </w:r>
          </w:p>
          <w:p w:rsidR="00BA53E5" w:rsidRDefault="00BA53E5">
            <w:pPr>
              <w:pStyle w:val="ConsPlusNormal"/>
              <w:jc w:val="both"/>
            </w:pPr>
            <w:r>
              <w:t xml:space="preserve">в) может самостоятельно себя обслуживать (сам </w:t>
            </w:r>
            <w:r>
              <w:lastRenderedPageBreak/>
              <w:t>одевается и раздевается, ходит в магазин, готовит еду, может совершать небольшие путешествия и переезды, самостоятельно передвигается);</w:t>
            </w:r>
          </w:p>
          <w:p w:rsidR="00BA53E5" w:rsidRDefault="00BA53E5">
            <w:pPr>
              <w:pStyle w:val="ConsPlusNormal"/>
              <w:jc w:val="both"/>
            </w:pPr>
            <w:r>
              <w:t>г) не нуждается в наблюдении;</w:t>
            </w:r>
          </w:p>
          <w:p w:rsidR="00BA53E5" w:rsidRDefault="00BA53E5">
            <w:pPr>
              <w:pStyle w:val="ConsPlusNormal"/>
              <w:jc w:val="both"/>
            </w:pPr>
            <w:r>
              <w:t>д) может проживать один дома от недели и более без посторонней помощи</w:t>
            </w:r>
          </w:p>
        </w:tc>
      </w:tr>
      <w:tr w:rsidR="00BA53E5">
        <w:tc>
          <w:tcPr>
            <w:tcW w:w="1247" w:type="dxa"/>
            <w:vMerge w:val="restart"/>
          </w:tcPr>
          <w:p w:rsidR="00BA53E5" w:rsidRDefault="00BA53E5">
            <w:pPr>
              <w:pStyle w:val="ConsPlusNormal"/>
              <w:jc w:val="both"/>
            </w:pPr>
            <w:r>
              <w:lastRenderedPageBreak/>
              <w:t>3</w:t>
            </w:r>
          </w:p>
        </w:tc>
        <w:tc>
          <w:tcPr>
            <w:tcW w:w="12358" w:type="dxa"/>
            <w:gridSpan w:val="3"/>
          </w:tcPr>
          <w:p w:rsidR="00BA53E5" w:rsidRDefault="00BA53E5">
            <w:pPr>
              <w:pStyle w:val="ConsPlusNormal"/>
              <w:jc w:val="both"/>
            </w:pPr>
            <w:r>
              <w:t>Умеренное нарушение функционирования и ограничение жизнедеятельности</w:t>
            </w:r>
          </w:p>
        </w:tc>
      </w:tr>
      <w:tr w:rsidR="00BA53E5">
        <w:tc>
          <w:tcPr>
            <w:tcW w:w="1247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3628" w:type="dxa"/>
          </w:tcPr>
          <w:p w:rsidR="00BA53E5" w:rsidRDefault="00BA53E5">
            <w:pPr>
              <w:pStyle w:val="ConsPlusNormal"/>
              <w:jc w:val="both"/>
            </w:pPr>
            <w:r>
              <w:t>а) может передвигаться самостоятельно;</w:t>
            </w:r>
          </w:p>
          <w:p w:rsidR="00BA53E5" w:rsidRDefault="00BA53E5">
            <w:pPr>
              <w:pStyle w:val="ConsPlusNormal"/>
              <w:jc w:val="both"/>
            </w:pPr>
            <w:r>
              <w:t>б) самостоятельно одевается, раздевается, ходит в туалет, ест и выполняет другие виды повседневной активности;</w:t>
            </w:r>
          </w:p>
          <w:p w:rsidR="00BA53E5" w:rsidRDefault="00BA53E5">
            <w:pPr>
              <w:pStyle w:val="ConsPlusNormal"/>
              <w:jc w:val="both"/>
            </w:pPr>
            <w:r>
              <w:t>в) нуждается в посторонней помощи при выполнении сложных видов активности: приготовлении пищи, уборке дома, походе в магазин за покупками и других;</w:t>
            </w:r>
          </w:p>
          <w:p w:rsidR="00BA53E5" w:rsidRDefault="00BA53E5">
            <w:pPr>
              <w:pStyle w:val="ConsPlusNormal"/>
              <w:jc w:val="both"/>
            </w:pPr>
            <w:r>
              <w:t>г) нуждается в помощи для выполнения операций с денежными средствами;</w:t>
            </w:r>
          </w:p>
          <w:p w:rsidR="00BA53E5" w:rsidRDefault="00BA53E5">
            <w:pPr>
              <w:pStyle w:val="ConsPlusNormal"/>
              <w:jc w:val="both"/>
            </w:pPr>
            <w:r>
              <w:t>д) может проживать один дома без посторонней помощи от 1 суток до 1 недели</w:t>
            </w:r>
          </w:p>
        </w:tc>
        <w:tc>
          <w:tcPr>
            <w:tcW w:w="3628" w:type="dxa"/>
          </w:tcPr>
          <w:p w:rsidR="00BA53E5" w:rsidRDefault="00BA53E5">
            <w:pPr>
              <w:pStyle w:val="ConsPlusNormal"/>
              <w:jc w:val="both"/>
            </w:pPr>
            <w:r>
              <w:t>а) может передвигаться самостоятельно, с помощью трости;</w:t>
            </w:r>
          </w:p>
          <w:p w:rsidR="00BA53E5" w:rsidRDefault="00BA53E5">
            <w:pPr>
              <w:pStyle w:val="ConsPlusNormal"/>
              <w:jc w:val="both"/>
            </w:pPr>
            <w:r>
              <w:t>б) незначительное ограничение возможностей самообслуживания при одевании, раздевании, посещении туалета, приеме пищи и выполнении других видов повседневной активности;</w:t>
            </w:r>
          </w:p>
          <w:p w:rsidR="00BA53E5" w:rsidRDefault="00BA53E5">
            <w:pPr>
              <w:pStyle w:val="ConsPlusNormal"/>
              <w:jc w:val="both"/>
            </w:pPr>
            <w:r>
              <w:t>в) нуждается в посторонней помощи при выполнении сложных видов активности: приготовлении пищи, уборке дома, походе в магазин за покупками и других;</w:t>
            </w:r>
          </w:p>
          <w:p w:rsidR="00BA53E5" w:rsidRDefault="00BA53E5">
            <w:pPr>
              <w:pStyle w:val="ConsPlusNormal"/>
              <w:jc w:val="both"/>
            </w:pPr>
            <w:r>
              <w:t>г) умеренно выраженный болевой синдром во время ходьбы, незначительно выраженный болевой синдром в покое (1 - 3 балла по визуальной аналоговой шкале боли (ВАШ);</w:t>
            </w:r>
          </w:p>
          <w:p w:rsidR="00BA53E5" w:rsidRDefault="00BA53E5">
            <w:pPr>
              <w:pStyle w:val="ConsPlusNormal"/>
              <w:jc w:val="both"/>
            </w:pPr>
            <w:r>
              <w:t>д) может проживать один дома без посторонней помощи от 1 суток до 1 недели</w:t>
            </w:r>
          </w:p>
        </w:tc>
        <w:tc>
          <w:tcPr>
            <w:tcW w:w="5102" w:type="dxa"/>
          </w:tcPr>
          <w:p w:rsidR="00BA53E5" w:rsidRDefault="00BA53E5">
            <w:pPr>
              <w:pStyle w:val="ConsPlusNormal"/>
              <w:jc w:val="both"/>
            </w:pPr>
            <w:r>
              <w:t>а) может передвигаться самостоятельно без посторонней помощи;</w:t>
            </w:r>
          </w:p>
          <w:p w:rsidR="00BA53E5" w:rsidRDefault="00BA53E5">
            <w:pPr>
              <w:pStyle w:val="ConsPlusNormal"/>
              <w:jc w:val="both"/>
            </w:pPr>
            <w:r>
              <w:t>б) патологические симптомы в покое отсутствуют, обычная физическая нагрузка вызывает слабость, утомляемость, сердцебиение, одышку, стенокардия развивается при ходьбе на расстояние &gt; 500 м по ровной местности, при подъеме на &gt; 1 пролет обычных ступенек в среднем темпе в нормальных условиях. ТШМ = 301 - 425 м. Тесты с физической нагрузкой (велоэргометрия/</w:t>
            </w:r>
            <w:proofErr w:type="spellStart"/>
            <w:r>
              <w:t>спироэргометрия</w:t>
            </w:r>
            <w:proofErr w:type="spellEnd"/>
            <w:r>
              <w:t>) = 75 - 100 Вт/4 - 6,9 МЕ;</w:t>
            </w:r>
          </w:p>
          <w:p w:rsidR="00BA53E5" w:rsidRDefault="00BA53E5">
            <w:pPr>
              <w:pStyle w:val="ConsPlusNormal"/>
              <w:jc w:val="both"/>
            </w:pPr>
            <w:r>
              <w:t>в) самостоятельно одевается, раздевается, ходит в туалет, ест и выполняет другие виды повседневной активности;</w:t>
            </w:r>
          </w:p>
          <w:p w:rsidR="00BA53E5" w:rsidRDefault="00BA53E5">
            <w:pPr>
              <w:pStyle w:val="ConsPlusNormal"/>
              <w:jc w:val="both"/>
            </w:pPr>
            <w:r>
              <w:t>г) нуждается в посторонней помощи при выполнении сложных видов активности: приготовление пищи, уборке дома, похода в магазин за покупками;</w:t>
            </w:r>
          </w:p>
          <w:p w:rsidR="00BA53E5" w:rsidRDefault="00BA53E5">
            <w:pPr>
              <w:pStyle w:val="ConsPlusNormal"/>
              <w:jc w:val="both"/>
            </w:pPr>
            <w:r>
              <w:t>д) может проживать один дома без посторонней помощи от 1 суток до 1 недели</w:t>
            </w:r>
          </w:p>
        </w:tc>
      </w:tr>
      <w:tr w:rsidR="00BA53E5">
        <w:tc>
          <w:tcPr>
            <w:tcW w:w="1247" w:type="dxa"/>
            <w:vMerge w:val="restart"/>
          </w:tcPr>
          <w:p w:rsidR="00BA53E5" w:rsidRDefault="00BA53E5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2358" w:type="dxa"/>
            <w:gridSpan w:val="3"/>
          </w:tcPr>
          <w:p w:rsidR="00BA53E5" w:rsidRDefault="00BA53E5">
            <w:pPr>
              <w:pStyle w:val="ConsPlusNormal"/>
              <w:jc w:val="both"/>
            </w:pPr>
            <w:r>
              <w:t>Выраженное нарушение функционирования и ограничение жизнедеятельности</w:t>
            </w:r>
          </w:p>
        </w:tc>
      </w:tr>
      <w:tr w:rsidR="00BA53E5">
        <w:tc>
          <w:tcPr>
            <w:tcW w:w="1247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3628" w:type="dxa"/>
          </w:tcPr>
          <w:p w:rsidR="00BA53E5" w:rsidRDefault="00BA53E5">
            <w:pPr>
              <w:pStyle w:val="ConsPlusNormal"/>
              <w:jc w:val="both"/>
            </w:pPr>
            <w:r>
              <w:t>а) не может передвигаться самостоятельно без посторонней помощи;</w:t>
            </w:r>
          </w:p>
          <w:p w:rsidR="00BA53E5" w:rsidRDefault="00BA53E5">
            <w:pPr>
              <w:pStyle w:val="ConsPlusNormal"/>
              <w:jc w:val="both"/>
            </w:pPr>
            <w:r>
              <w:t>б) нуждается в посторонней помощи при выполнении повседневных задач: одевание, раздевание, туалет, прием пищи и других;</w:t>
            </w:r>
          </w:p>
          <w:p w:rsidR="00BA53E5" w:rsidRDefault="00BA53E5">
            <w:pPr>
              <w:pStyle w:val="ConsPlusNormal"/>
              <w:jc w:val="both"/>
            </w:pPr>
            <w:r>
              <w:t xml:space="preserve">в) в обычной жизни нуждается в </w:t>
            </w:r>
            <w:proofErr w:type="gramStart"/>
            <w:r>
              <w:t>ухаживающем</w:t>
            </w:r>
            <w:proofErr w:type="gramEnd"/>
            <w:r>
              <w:t>;</w:t>
            </w:r>
          </w:p>
          <w:p w:rsidR="00BA53E5" w:rsidRDefault="00BA53E5">
            <w:pPr>
              <w:pStyle w:val="ConsPlusNormal"/>
              <w:jc w:val="both"/>
            </w:pPr>
            <w:r>
              <w:t>г) может проживать один дома без посторонней помощи до 1 суток</w:t>
            </w:r>
          </w:p>
        </w:tc>
        <w:tc>
          <w:tcPr>
            <w:tcW w:w="3628" w:type="dxa"/>
          </w:tcPr>
          <w:p w:rsidR="00BA53E5" w:rsidRDefault="00BA53E5">
            <w:pPr>
              <w:pStyle w:val="ConsPlusNormal"/>
              <w:jc w:val="both"/>
            </w:pPr>
            <w:r>
              <w:t>а) умеренное ограничение возможностей передвижения, нуждается в дополнительном средстве опоры - костылях;</w:t>
            </w:r>
          </w:p>
          <w:p w:rsidR="00BA53E5" w:rsidRDefault="00BA53E5">
            <w:pPr>
              <w:pStyle w:val="ConsPlusNormal"/>
              <w:jc w:val="both"/>
            </w:pPr>
            <w:r>
              <w:t>б) умеренное ограничение возможностей самообслуживания и выполнения всех повседневных задач: одевание, раздевание, туалет, прием пищи и других;</w:t>
            </w:r>
          </w:p>
          <w:p w:rsidR="00BA53E5" w:rsidRDefault="00BA53E5">
            <w:pPr>
              <w:pStyle w:val="ConsPlusNormal"/>
              <w:jc w:val="both"/>
            </w:pPr>
            <w:r>
              <w:t xml:space="preserve">в) выраженный болевой синдром во время движений, умеренно выраженный болевой синдром в покое (4 - 7 баллов </w:t>
            </w:r>
            <w:proofErr w:type="gramStart"/>
            <w:r>
              <w:t>по</w:t>
            </w:r>
            <w:proofErr w:type="gramEnd"/>
            <w:r>
              <w:t xml:space="preserve"> ВАШ);</w:t>
            </w:r>
          </w:p>
          <w:p w:rsidR="00BA53E5" w:rsidRDefault="00BA53E5">
            <w:pPr>
              <w:pStyle w:val="ConsPlusNormal"/>
              <w:jc w:val="both"/>
            </w:pPr>
            <w:r>
              <w:t>д) может проживать один дома без посторонней помощи от 1 суток до 1 недели</w:t>
            </w:r>
          </w:p>
        </w:tc>
        <w:tc>
          <w:tcPr>
            <w:tcW w:w="5102" w:type="dxa"/>
          </w:tcPr>
          <w:p w:rsidR="00BA53E5" w:rsidRDefault="00BA53E5">
            <w:pPr>
              <w:pStyle w:val="ConsPlusNormal"/>
              <w:jc w:val="both"/>
            </w:pPr>
            <w:r>
              <w:t>а) умеренное ограничение возможностей передвижения;</w:t>
            </w:r>
          </w:p>
          <w:p w:rsidR="00BA53E5" w:rsidRDefault="00BA53E5">
            <w:pPr>
              <w:pStyle w:val="ConsPlusNormal"/>
              <w:jc w:val="both"/>
            </w:pPr>
            <w:r>
              <w:t>б) стенокардия возникает при ходьбе от 100 до 500 м по ровной местности, при подъеме на 1 пролет обычных ступенек в среднем темпе в нормальных условиях. ТШМ = 150 - 300 м, тесты с физической нагрузкой (велоэргометрия/</w:t>
            </w:r>
            <w:proofErr w:type="spellStart"/>
            <w:r>
              <w:t>спироэргометрия</w:t>
            </w:r>
            <w:proofErr w:type="spellEnd"/>
            <w:r>
              <w:t>) = 25 - 50 Вт/2 - 3,9 МЕ;</w:t>
            </w:r>
          </w:p>
          <w:p w:rsidR="00BA53E5" w:rsidRDefault="00BA53E5">
            <w:pPr>
              <w:pStyle w:val="ConsPlusNormal"/>
              <w:jc w:val="both"/>
            </w:pPr>
            <w:r>
              <w:t>в) нуждается в посторонней помощи при выполнении повседневных задач: одевание, раздевание, туалет, прием пищи и других;</w:t>
            </w:r>
          </w:p>
          <w:p w:rsidR="00BA53E5" w:rsidRDefault="00BA53E5">
            <w:pPr>
              <w:pStyle w:val="ConsPlusNormal"/>
              <w:jc w:val="both"/>
            </w:pPr>
            <w:r>
              <w:t xml:space="preserve">г) в обычной жизни нуждается в </w:t>
            </w:r>
            <w:proofErr w:type="gramStart"/>
            <w:r>
              <w:t>ухаживающем</w:t>
            </w:r>
            <w:proofErr w:type="gramEnd"/>
            <w:r>
              <w:t>;</w:t>
            </w:r>
          </w:p>
          <w:p w:rsidR="00BA53E5" w:rsidRDefault="00BA53E5">
            <w:pPr>
              <w:pStyle w:val="ConsPlusNormal"/>
              <w:jc w:val="both"/>
            </w:pPr>
            <w:r>
              <w:t>д) может проживать один дома без посторонней помощи до 1 суток</w:t>
            </w:r>
          </w:p>
        </w:tc>
      </w:tr>
      <w:tr w:rsidR="00BA53E5">
        <w:tc>
          <w:tcPr>
            <w:tcW w:w="1247" w:type="dxa"/>
            <w:vMerge w:val="restart"/>
          </w:tcPr>
          <w:p w:rsidR="00BA53E5" w:rsidRDefault="00BA53E5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2358" w:type="dxa"/>
            <w:gridSpan w:val="3"/>
          </w:tcPr>
          <w:p w:rsidR="00BA53E5" w:rsidRDefault="00BA53E5">
            <w:pPr>
              <w:pStyle w:val="ConsPlusNormal"/>
              <w:jc w:val="both"/>
            </w:pPr>
            <w:r>
              <w:t>Грубое нарушение функционирования и ограничение жизнедеятельности</w:t>
            </w:r>
          </w:p>
        </w:tc>
      </w:tr>
      <w:tr w:rsidR="00BA53E5">
        <w:tc>
          <w:tcPr>
            <w:tcW w:w="1247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3628" w:type="dxa"/>
          </w:tcPr>
          <w:p w:rsidR="00BA53E5" w:rsidRDefault="00BA53E5">
            <w:pPr>
              <w:pStyle w:val="ConsPlusNormal"/>
              <w:jc w:val="both"/>
            </w:pPr>
            <w:r>
              <w:t>а) пациент прикован к постели;</w:t>
            </w:r>
          </w:p>
          <w:p w:rsidR="00BA53E5" w:rsidRDefault="00BA53E5">
            <w:pPr>
              <w:pStyle w:val="ConsPlusNormal"/>
              <w:jc w:val="both"/>
            </w:pPr>
            <w:r>
              <w:t>б) не может передвигаться самостоятельно без посторонней помощи;</w:t>
            </w:r>
          </w:p>
          <w:p w:rsidR="00BA53E5" w:rsidRDefault="00BA53E5">
            <w:pPr>
              <w:pStyle w:val="ConsPlusNormal"/>
              <w:jc w:val="both"/>
            </w:pPr>
            <w:r>
              <w:t>в) нуждается в постоянном внимании, помощи при выполнении всех повседневных задач: одевание, раздевание, туалет, прием пищи и других;</w:t>
            </w:r>
          </w:p>
          <w:p w:rsidR="00BA53E5" w:rsidRDefault="00BA53E5">
            <w:pPr>
              <w:pStyle w:val="ConsPlusNormal"/>
              <w:jc w:val="both"/>
            </w:pPr>
            <w:r>
              <w:t>г) круглосуточно нуждается в уходе;</w:t>
            </w:r>
          </w:p>
          <w:p w:rsidR="00BA53E5" w:rsidRDefault="00BA53E5">
            <w:pPr>
              <w:pStyle w:val="ConsPlusNormal"/>
              <w:jc w:val="both"/>
            </w:pPr>
            <w:r>
              <w:t>д) не может быть оставлен один дома без посторонней помощи</w:t>
            </w:r>
          </w:p>
        </w:tc>
        <w:tc>
          <w:tcPr>
            <w:tcW w:w="3628" w:type="dxa"/>
          </w:tcPr>
          <w:p w:rsidR="00BA53E5" w:rsidRDefault="00BA53E5">
            <w:pPr>
              <w:pStyle w:val="ConsPlusNormal"/>
              <w:jc w:val="both"/>
            </w:pPr>
            <w:r>
              <w:t>а) выраженное ограничение возможностей передвижения, нуждается в дополнительных средствах опоры - ходунки или самостоятельно передвигается в коляске. Перемещение ограничено пределами стационарного отделения. Не может ходить по лестнице;</w:t>
            </w:r>
          </w:p>
          <w:p w:rsidR="00BA53E5" w:rsidRDefault="00BA53E5">
            <w:pPr>
              <w:pStyle w:val="ConsPlusNormal"/>
              <w:jc w:val="both"/>
            </w:pPr>
            <w:r>
              <w:t>б) выраженное ограничение возможностей самообслуживания и выполнения всех повседневных задач: одевание, раздевание, туалет и других;</w:t>
            </w:r>
          </w:p>
          <w:p w:rsidR="00BA53E5" w:rsidRDefault="00BA53E5">
            <w:pPr>
              <w:pStyle w:val="ConsPlusNormal"/>
              <w:jc w:val="both"/>
            </w:pPr>
            <w:r>
              <w:t xml:space="preserve">в) выраженный болевой синдром в </w:t>
            </w:r>
            <w:r>
              <w:lastRenderedPageBreak/>
              <w:t xml:space="preserve">покое (8 - 0 баллов </w:t>
            </w:r>
            <w:proofErr w:type="gramStart"/>
            <w:r>
              <w:t>по</w:t>
            </w:r>
            <w:proofErr w:type="gramEnd"/>
            <w:r>
              <w:t xml:space="preserve"> ВАШ), усиливающийся при движении;</w:t>
            </w:r>
          </w:p>
          <w:p w:rsidR="00BA53E5" w:rsidRDefault="00BA53E5">
            <w:pPr>
              <w:pStyle w:val="ConsPlusNormal"/>
              <w:jc w:val="both"/>
            </w:pPr>
            <w:r>
              <w:t>г) может проживать один дома без посторонней помощи до 1 суток</w:t>
            </w:r>
          </w:p>
        </w:tc>
        <w:tc>
          <w:tcPr>
            <w:tcW w:w="5102" w:type="dxa"/>
          </w:tcPr>
          <w:p w:rsidR="00BA53E5" w:rsidRDefault="00BA53E5">
            <w:pPr>
              <w:pStyle w:val="ConsPlusNormal"/>
              <w:jc w:val="both"/>
            </w:pPr>
            <w:r>
              <w:lastRenderedPageBreak/>
              <w:t>а) больной комфортно чувствует себя только в состоянии покоя, минимальные физические нагрузки приводят к появлению слабости, сердцебиения, одышки, болям в сердце. ТШМ &lt; 150 м;</w:t>
            </w:r>
          </w:p>
          <w:p w:rsidR="00BA53E5" w:rsidRDefault="00BA53E5">
            <w:pPr>
              <w:pStyle w:val="ConsPlusNormal"/>
              <w:jc w:val="both"/>
            </w:pPr>
            <w:r>
              <w:t>б) не может передвигаться самостоятельно без посторонней помощи;</w:t>
            </w:r>
          </w:p>
          <w:p w:rsidR="00BA53E5" w:rsidRDefault="00BA53E5">
            <w:pPr>
              <w:pStyle w:val="ConsPlusNormal"/>
              <w:jc w:val="both"/>
            </w:pPr>
            <w:r>
              <w:t>в) нуждается в постоянном внимании, помощи при выполнении всех повседневных задач: одевание, раздевание, туалет, прием пищи и других;</w:t>
            </w:r>
          </w:p>
          <w:p w:rsidR="00BA53E5" w:rsidRDefault="00BA53E5">
            <w:pPr>
              <w:pStyle w:val="ConsPlusNormal"/>
              <w:jc w:val="both"/>
            </w:pPr>
            <w:r>
              <w:t>г) круглосуточно нуждается в уходе;</w:t>
            </w:r>
          </w:p>
          <w:p w:rsidR="00BA53E5" w:rsidRDefault="00BA53E5">
            <w:pPr>
              <w:pStyle w:val="ConsPlusNormal"/>
              <w:jc w:val="both"/>
            </w:pPr>
            <w:r>
              <w:t>д) не может быть оставлен один дома без посторонней помощи</w:t>
            </w:r>
          </w:p>
        </w:tc>
      </w:tr>
      <w:tr w:rsidR="00BA53E5">
        <w:tc>
          <w:tcPr>
            <w:tcW w:w="1247" w:type="dxa"/>
            <w:vMerge w:val="restart"/>
          </w:tcPr>
          <w:p w:rsidR="00BA53E5" w:rsidRDefault="00BA53E5">
            <w:pPr>
              <w:pStyle w:val="ConsPlusNormal"/>
              <w:jc w:val="both"/>
            </w:pPr>
            <w:r>
              <w:lastRenderedPageBreak/>
              <w:t>6</w:t>
            </w:r>
          </w:p>
        </w:tc>
        <w:tc>
          <w:tcPr>
            <w:tcW w:w="12358" w:type="dxa"/>
            <w:gridSpan w:val="3"/>
          </w:tcPr>
          <w:p w:rsidR="00BA53E5" w:rsidRDefault="00BA53E5">
            <w:pPr>
              <w:pStyle w:val="ConsPlusNormal"/>
              <w:jc w:val="both"/>
            </w:pPr>
            <w:r>
              <w:t>Нарушение функционирования и ограничение жизнедеятельности крайней степени тяжести</w:t>
            </w:r>
          </w:p>
        </w:tc>
      </w:tr>
      <w:tr w:rsidR="00BA53E5">
        <w:tc>
          <w:tcPr>
            <w:tcW w:w="1247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3628" w:type="dxa"/>
          </w:tcPr>
          <w:p w:rsidR="00BA53E5" w:rsidRDefault="00BA53E5">
            <w:pPr>
              <w:pStyle w:val="ConsPlusNormal"/>
              <w:jc w:val="both"/>
            </w:pPr>
            <w:r>
              <w:t>а) хроническое нарушение сознания: витальные функции стабильны; нейромышечные и коммуникативные функции глубоко нарушены; пациент может находиться в условиях структурного подразделения медицинской организации, оказывающей медицинскую помощь по профилю "анестезиология и реаниматология" (далее - реанимационное отделение);</w:t>
            </w:r>
          </w:p>
          <w:p w:rsidR="00BA53E5" w:rsidRDefault="00BA53E5">
            <w:pPr>
              <w:pStyle w:val="ConsPlusNormal"/>
              <w:jc w:val="both"/>
            </w:pPr>
            <w:r>
              <w:t>б) нейромышечная несостоятельность: психический статус в пределах нормы, однако глубокий двигательный дефицит (</w:t>
            </w:r>
            <w:proofErr w:type="spellStart"/>
            <w:r>
              <w:t>тетраплегия</w:t>
            </w:r>
            <w:proofErr w:type="spellEnd"/>
            <w:r>
              <w:t>) и бульбарные нарушения вынуждают больного оставаться в реанимационном отделении</w:t>
            </w:r>
          </w:p>
        </w:tc>
        <w:tc>
          <w:tcPr>
            <w:tcW w:w="3628" w:type="dxa"/>
          </w:tcPr>
          <w:p w:rsidR="00BA53E5" w:rsidRDefault="00BA53E5">
            <w:pPr>
              <w:pStyle w:val="ConsPlusNormal"/>
            </w:pPr>
          </w:p>
        </w:tc>
        <w:tc>
          <w:tcPr>
            <w:tcW w:w="5102" w:type="dxa"/>
          </w:tcPr>
          <w:p w:rsidR="00BA53E5" w:rsidRDefault="00BA53E5">
            <w:pPr>
              <w:pStyle w:val="ConsPlusNormal"/>
            </w:pPr>
          </w:p>
        </w:tc>
      </w:tr>
    </w:tbl>
    <w:p w:rsidR="00BA53E5" w:rsidRDefault="00BA53E5">
      <w:pPr>
        <w:pStyle w:val="ConsPlusNormal"/>
        <w:sectPr w:rsidR="00BA53E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right"/>
        <w:outlineLvl w:val="0"/>
      </w:pPr>
      <w:r>
        <w:t>Приложение N 3</w:t>
      </w:r>
    </w:p>
    <w:p w:rsidR="00BA53E5" w:rsidRDefault="00BA53E5">
      <w:pPr>
        <w:pStyle w:val="ConsPlusNormal"/>
        <w:jc w:val="right"/>
      </w:pPr>
      <w:r>
        <w:t>к приказу</w:t>
      </w:r>
    </w:p>
    <w:p w:rsidR="00BA53E5" w:rsidRDefault="00BA53E5">
      <w:pPr>
        <w:pStyle w:val="ConsPlusNormal"/>
        <w:jc w:val="right"/>
      </w:pPr>
      <w:r>
        <w:t>министерства здравоохранения</w:t>
      </w:r>
    </w:p>
    <w:p w:rsidR="00BA53E5" w:rsidRDefault="00BA53E5">
      <w:pPr>
        <w:pStyle w:val="ConsPlusNormal"/>
        <w:jc w:val="right"/>
      </w:pPr>
      <w:r>
        <w:t>Новгородской области</w:t>
      </w:r>
    </w:p>
    <w:p w:rsidR="00BA53E5" w:rsidRDefault="00BA53E5">
      <w:pPr>
        <w:pStyle w:val="ConsPlusNormal"/>
        <w:jc w:val="right"/>
      </w:pPr>
      <w:r>
        <w:t>от 09.02.2024 N 135-д</w:t>
      </w: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Title"/>
        <w:jc w:val="center"/>
      </w:pPr>
      <w:bookmarkStart w:id="5" w:name="P266"/>
      <w:bookmarkEnd w:id="5"/>
      <w:r>
        <w:t>ПЕРЕЧЕНЬ</w:t>
      </w:r>
    </w:p>
    <w:p w:rsidR="00BA53E5" w:rsidRDefault="00BA53E5">
      <w:pPr>
        <w:pStyle w:val="ConsPlusTitle"/>
        <w:jc w:val="center"/>
      </w:pPr>
      <w:r>
        <w:t>МЕДИЦИНСКИХ ОРГАНИЗАЦИЙ, ОКАЗЫВАЮЩИХ МЕДИЦИНСКУЮ ПОМОЩЬ</w:t>
      </w:r>
    </w:p>
    <w:p w:rsidR="00BA53E5" w:rsidRDefault="00BA53E5">
      <w:pPr>
        <w:pStyle w:val="ConsPlusTitle"/>
        <w:jc w:val="center"/>
      </w:pPr>
      <w:r>
        <w:t>ПО ПРОФИЛЮ "МЕДИЦИНСКАЯ РЕАБИЛИТАЦИЯ", В РАМКАХ РЕАЛИЗАЦИИ</w:t>
      </w:r>
    </w:p>
    <w:p w:rsidR="00BA53E5" w:rsidRDefault="00BA53E5">
      <w:pPr>
        <w:pStyle w:val="ConsPlusTitle"/>
        <w:jc w:val="center"/>
      </w:pPr>
      <w:r>
        <w:t>ТЕРРИТОРИАЛЬНОЙ ПРОГРАММЫ ГОСУДАРСТВЕННЫХ ГАРАНТИЙ</w:t>
      </w:r>
    </w:p>
    <w:p w:rsidR="00BA53E5" w:rsidRDefault="00BA53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216"/>
        <w:gridCol w:w="1531"/>
        <w:gridCol w:w="680"/>
        <w:gridCol w:w="1134"/>
      </w:tblGrid>
      <w:tr w:rsidR="00BA53E5">
        <w:tc>
          <w:tcPr>
            <w:tcW w:w="510" w:type="dxa"/>
          </w:tcPr>
          <w:p w:rsidR="00BA53E5" w:rsidRDefault="00BA53E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16" w:type="dxa"/>
          </w:tcPr>
          <w:p w:rsidR="00BA53E5" w:rsidRDefault="00BA53E5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1531" w:type="dxa"/>
          </w:tcPr>
          <w:p w:rsidR="00BA53E5" w:rsidRDefault="00BA53E5">
            <w:pPr>
              <w:pStyle w:val="ConsPlusNormal"/>
              <w:jc w:val="center"/>
            </w:pPr>
            <w:r>
              <w:t>группа медицинской организации</w:t>
            </w:r>
          </w:p>
        </w:tc>
        <w:tc>
          <w:tcPr>
            <w:tcW w:w="680" w:type="dxa"/>
          </w:tcPr>
          <w:p w:rsidR="00BA53E5" w:rsidRDefault="00BA53E5">
            <w:pPr>
              <w:pStyle w:val="ConsPlusNormal"/>
              <w:jc w:val="center"/>
            </w:pPr>
            <w:r>
              <w:t>этап</w:t>
            </w:r>
          </w:p>
        </w:tc>
        <w:tc>
          <w:tcPr>
            <w:tcW w:w="1134" w:type="dxa"/>
          </w:tcPr>
          <w:p w:rsidR="00BA53E5" w:rsidRDefault="00BA53E5">
            <w:pPr>
              <w:pStyle w:val="ConsPlusNormal"/>
            </w:pPr>
            <w:r>
              <w:t>код КСГ</w:t>
            </w:r>
          </w:p>
        </w:tc>
      </w:tr>
      <w:tr w:rsidR="00BA53E5">
        <w:tc>
          <w:tcPr>
            <w:tcW w:w="510" w:type="dxa"/>
            <w:vMerge w:val="restart"/>
          </w:tcPr>
          <w:p w:rsidR="00BA53E5" w:rsidRDefault="00BA53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vMerge w:val="restart"/>
          </w:tcPr>
          <w:p w:rsidR="00BA53E5" w:rsidRDefault="00BA53E5">
            <w:pPr>
              <w:pStyle w:val="ConsPlusNormal"/>
            </w:pPr>
            <w:r>
              <w:t>ГОБУЗ "Новгородская областная клиническая больница"</w:t>
            </w:r>
          </w:p>
        </w:tc>
        <w:tc>
          <w:tcPr>
            <w:tcW w:w="1531" w:type="dxa"/>
            <w:vMerge w:val="restart"/>
          </w:tcPr>
          <w:p w:rsidR="00BA53E5" w:rsidRDefault="00BA53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BA53E5" w:rsidRDefault="00BA53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A53E5" w:rsidRDefault="00BA53E5">
            <w:pPr>
              <w:pStyle w:val="ConsPlusNormal"/>
              <w:jc w:val="center"/>
            </w:pPr>
            <w:r>
              <w:t>-</w:t>
            </w:r>
          </w:p>
        </w:tc>
      </w:tr>
      <w:tr w:rsidR="00BA53E5">
        <w:tc>
          <w:tcPr>
            <w:tcW w:w="51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5216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1531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A53E5" w:rsidRPr="00BA53E5" w:rsidRDefault="00BA53E5">
            <w:pPr>
              <w:pStyle w:val="ConsPlusNormal"/>
              <w:jc w:val="center"/>
              <w:rPr>
                <w:lang w:val="en-US"/>
              </w:rPr>
            </w:pPr>
            <w:r w:rsidRPr="00BA53E5">
              <w:rPr>
                <w:lang w:val="en-US"/>
              </w:rPr>
              <w:t>st37.001</w:t>
            </w:r>
          </w:p>
          <w:p w:rsidR="00BA53E5" w:rsidRPr="00BA53E5" w:rsidRDefault="00BA53E5">
            <w:pPr>
              <w:pStyle w:val="ConsPlusNormal"/>
              <w:jc w:val="center"/>
              <w:rPr>
                <w:lang w:val="en-US"/>
              </w:rPr>
            </w:pPr>
            <w:r w:rsidRPr="00BA53E5">
              <w:rPr>
                <w:lang w:val="en-US"/>
              </w:rPr>
              <w:t>st37.002</w:t>
            </w:r>
          </w:p>
          <w:p w:rsidR="00BA53E5" w:rsidRPr="00BA53E5" w:rsidRDefault="00BA53E5">
            <w:pPr>
              <w:pStyle w:val="ConsPlusNormal"/>
              <w:jc w:val="center"/>
              <w:rPr>
                <w:lang w:val="en-US"/>
              </w:rPr>
            </w:pPr>
            <w:r w:rsidRPr="00BA53E5">
              <w:rPr>
                <w:lang w:val="en-US"/>
              </w:rPr>
              <w:t>st37.003</w:t>
            </w:r>
          </w:p>
          <w:p w:rsidR="00BA53E5" w:rsidRPr="00BA53E5" w:rsidRDefault="00BA53E5">
            <w:pPr>
              <w:pStyle w:val="ConsPlusNormal"/>
              <w:jc w:val="center"/>
              <w:rPr>
                <w:lang w:val="en-US"/>
              </w:rPr>
            </w:pPr>
            <w:r w:rsidRPr="00BA53E5">
              <w:rPr>
                <w:lang w:val="en-US"/>
              </w:rPr>
              <w:t>st37.005</w:t>
            </w:r>
          </w:p>
          <w:p w:rsidR="00BA53E5" w:rsidRPr="00BA53E5" w:rsidRDefault="00BA53E5">
            <w:pPr>
              <w:pStyle w:val="ConsPlusNormal"/>
              <w:jc w:val="center"/>
              <w:rPr>
                <w:lang w:val="en-US"/>
              </w:rPr>
            </w:pPr>
            <w:r w:rsidRPr="00BA53E5">
              <w:rPr>
                <w:lang w:val="en-US"/>
              </w:rPr>
              <w:t>st37.006</w:t>
            </w:r>
          </w:p>
          <w:p w:rsidR="00BA53E5" w:rsidRDefault="00BA53E5">
            <w:pPr>
              <w:pStyle w:val="ConsPlusNormal"/>
              <w:jc w:val="center"/>
            </w:pPr>
            <w:r>
              <w:t>st37.007</w:t>
            </w:r>
          </w:p>
          <w:p w:rsidR="00BA53E5" w:rsidRDefault="00BA53E5">
            <w:pPr>
              <w:pStyle w:val="ConsPlusNormal"/>
              <w:jc w:val="center"/>
            </w:pPr>
            <w:r>
              <w:t>st37.009</w:t>
            </w:r>
          </w:p>
          <w:p w:rsidR="00BA53E5" w:rsidRDefault="00BA53E5">
            <w:pPr>
              <w:pStyle w:val="ConsPlusNormal"/>
              <w:jc w:val="center"/>
            </w:pPr>
            <w:r>
              <w:t>st37.012</w:t>
            </w:r>
          </w:p>
        </w:tc>
      </w:tr>
      <w:tr w:rsidR="00BA53E5" w:rsidRPr="00BA53E5">
        <w:tc>
          <w:tcPr>
            <w:tcW w:w="510" w:type="dxa"/>
            <w:vMerge w:val="restart"/>
          </w:tcPr>
          <w:p w:rsidR="00BA53E5" w:rsidRDefault="00BA53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16" w:type="dxa"/>
            <w:vMerge w:val="restart"/>
          </w:tcPr>
          <w:p w:rsidR="00BA53E5" w:rsidRDefault="00BA53E5">
            <w:pPr>
              <w:pStyle w:val="ConsPlusNormal"/>
              <w:jc w:val="both"/>
            </w:pPr>
            <w:r>
              <w:t>ОАУЗ "Клинический центр медицинской реабилитации"</w:t>
            </w:r>
          </w:p>
        </w:tc>
        <w:tc>
          <w:tcPr>
            <w:tcW w:w="1531" w:type="dxa"/>
            <w:vMerge w:val="restart"/>
          </w:tcPr>
          <w:p w:rsidR="00BA53E5" w:rsidRDefault="00BA53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BA53E5" w:rsidRDefault="00BA53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A53E5" w:rsidRPr="00BA53E5" w:rsidRDefault="00BA53E5">
            <w:pPr>
              <w:pStyle w:val="ConsPlusNormal"/>
              <w:jc w:val="center"/>
              <w:rPr>
                <w:lang w:val="en-US"/>
              </w:rPr>
            </w:pPr>
            <w:r w:rsidRPr="00BA53E5">
              <w:rPr>
                <w:lang w:val="en-US"/>
              </w:rPr>
              <w:t>st37.001</w:t>
            </w:r>
          </w:p>
          <w:p w:rsidR="00BA53E5" w:rsidRPr="00BA53E5" w:rsidRDefault="00BA53E5">
            <w:pPr>
              <w:pStyle w:val="ConsPlusNormal"/>
              <w:jc w:val="center"/>
              <w:rPr>
                <w:lang w:val="en-US"/>
              </w:rPr>
            </w:pPr>
            <w:r w:rsidRPr="00BA53E5">
              <w:rPr>
                <w:lang w:val="en-US"/>
              </w:rPr>
              <w:t>st37.002</w:t>
            </w:r>
          </w:p>
          <w:p w:rsidR="00BA53E5" w:rsidRPr="00BA53E5" w:rsidRDefault="00BA53E5">
            <w:pPr>
              <w:pStyle w:val="ConsPlusNormal"/>
              <w:jc w:val="center"/>
              <w:rPr>
                <w:lang w:val="en-US"/>
              </w:rPr>
            </w:pPr>
            <w:r w:rsidRPr="00BA53E5">
              <w:rPr>
                <w:lang w:val="en-US"/>
              </w:rPr>
              <w:t>st37.003</w:t>
            </w:r>
          </w:p>
          <w:p w:rsidR="00BA53E5" w:rsidRPr="00BA53E5" w:rsidRDefault="00BA53E5">
            <w:pPr>
              <w:pStyle w:val="ConsPlusNormal"/>
              <w:jc w:val="center"/>
              <w:rPr>
                <w:lang w:val="en-US"/>
              </w:rPr>
            </w:pPr>
            <w:r w:rsidRPr="00BA53E5">
              <w:rPr>
                <w:lang w:val="en-US"/>
              </w:rPr>
              <w:t>st37.005</w:t>
            </w:r>
          </w:p>
          <w:p w:rsidR="00BA53E5" w:rsidRPr="00BA53E5" w:rsidRDefault="00BA53E5">
            <w:pPr>
              <w:pStyle w:val="ConsPlusNormal"/>
              <w:jc w:val="center"/>
              <w:rPr>
                <w:lang w:val="en-US"/>
              </w:rPr>
            </w:pPr>
            <w:r w:rsidRPr="00BA53E5">
              <w:rPr>
                <w:lang w:val="en-US"/>
              </w:rPr>
              <w:t>st37.006</w:t>
            </w:r>
          </w:p>
          <w:p w:rsidR="00BA53E5" w:rsidRPr="00BA53E5" w:rsidRDefault="00BA53E5">
            <w:pPr>
              <w:pStyle w:val="ConsPlusNormal"/>
              <w:jc w:val="center"/>
              <w:rPr>
                <w:lang w:val="en-US"/>
              </w:rPr>
            </w:pPr>
            <w:r w:rsidRPr="00BA53E5">
              <w:rPr>
                <w:lang w:val="en-US"/>
              </w:rPr>
              <w:t>st37.007</w:t>
            </w:r>
          </w:p>
          <w:p w:rsidR="00BA53E5" w:rsidRPr="00BA53E5" w:rsidRDefault="00BA53E5">
            <w:pPr>
              <w:pStyle w:val="ConsPlusNormal"/>
              <w:jc w:val="center"/>
              <w:rPr>
                <w:lang w:val="en-US"/>
              </w:rPr>
            </w:pPr>
            <w:r w:rsidRPr="00BA53E5">
              <w:rPr>
                <w:lang w:val="en-US"/>
              </w:rPr>
              <w:t>st37.009</w:t>
            </w:r>
          </w:p>
          <w:p w:rsidR="00BA53E5" w:rsidRPr="00BA53E5" w:rsidRDefault="00BA53E5">
            <w:pPr>
              <w:pStyle w:val="ConsPlusNormal"/>
              <w:jc w:val="center"/>
              <w:rPr>
                <w:lang w:val="en-US"/>
              </w:rPr>
            </w:pPr>
            <w:r w:rsidRPr="00BA53E5">
              <w:rPr>
                <w:lang w:val="en-US"/>
              </w:rPr>
              <w:t>st37.011</w:t>
            </w:r>
          </w:p>
          <w:p w:rsidR="00BA53E5" w:rsidRPr="00BA53E5" w:rsidRDefault="00BA53E5">
            <w:pPr>
              <w:pStyle w:val="ConsPlusNormal"/>
              <w:jc w:val="center"/>
              <w:rPr>
                <w:lang w:val="en-US"/>
              </w:rPr>
            </w:pPr>
            <w:r w:rsidRPr="00BA53E5">
              <w:rPr>
                <w:lang w:val="en-US"/>
              </w:rPr>
              <w:t>st37.012</w:t>
            </w:r>
          </w:p>
          <w:p w:rsidR="00BA53E5" w:rsidRPr="00BA53E5" w:rsidRDefault="00BA53E5">
            <w:pPr>
              <w:pStyle w:val="ConsPlusNormal"/>
              <w:jc w:val="center"/>
              <w:rPr>
                <w:lang w:val="en-US"/>
              </w:rPr>
            </w:pPr>
            <w:r w:rsidRPr="00BA53E5">
              <w:rPr>
                <w:lang w:val="en-US"/>
              </w:rPr>
              <w:t>St37.020</w:t>
            </w:r>
          </w:p>
        </w:tc>
      </w:tr>
      <w:tr w:rsidR="00BA53E5">
        <w:tc>
          <w:tcPr>
            <w:tcW w:w="510" w:type="dxa"/>
            <w:vMerge/>
          </w:tcPr>
          <w:p w:rsidR="00BA53E5" w:rsidRPr="00BA53E5" w:rsidRDefault="00BA53E5">
            <w:pPr>
              <w:pStyle w:val="ConsPlusNormal"/>
              <w:rPr>
                <w:lang w:val="en-US"/>
              </w:rPr>
            </w:pPr>
          </w:p>
        </w:tc>
        <w:tc>
          <w:tcPr>
            <w:tcW w:w="5216" w:type="dxa"/>
            <w:vMerge/>
          </w:tcPr>
          <w:p w:rsidR="00BA53E5" w:rsidRPr="00BA53E5" w:rsidRDefault="00BA53E5">
            <w:pPr>
              <w:pStyle w:val="ConsPlusNormal"/>
              <w:rPr>
                <w:lang w:val="en-US"/>
              </w:rPr>
            </w:pPr>
          </w:p>
        </w:tc>
        <w:tc>
          <w:tcPr>
            <w:tcW w:w="1531" w:type="dxa"/>
            <w:vMerge/>
          </w:tcPr>
          <w:p w:rsidR="00BA53E5" w:rsidRPr="00BA53E5" w:rsidRDefault="00BA53E5">
            <w:pPr>
              <w:pStyle w:val="ConsPlusNormal"/>
              <w:rPr>
                <w:lang w:val="en-US"/>
              </w:rPr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A53E5" w:rsidRDefault="00BA53E5">
            <w:pPr>
              <w:pStyle w:val="ConsPlusNormal"/>
              <w:jc w:val="center"/>
            </w:pPr>
            <w:r>
              <w:t>ds37.002</w:t>
            </w:r>
          </w:p>
          <w:p w:rsidR="00BA53E5" w:rsidRDefault="00BA53E5">
            <w:pPr>
              <w:pStyle w:val="ConsPlusNormal"/>
              <w:jc w:val="center"/>
            </w:pPr>
            <w:r>
              <w:t>ds37.004</w:t>
            </w:r>
          </w:p>
          <w:p w:rsidR="00BA53E5" w:rsidRDefault="00BA53E5">
            <w:pPr>
              <w:pStyle w:val="ConsPlusNormal"/>
              <w:jc w:val="center"/>
            </w:pPr>
            <w:r>
              <w:t>ds37.008</w:t>
            </w:r>
          </w:p>
        </w:tc>
      </w:tr>
      <w:tr w:rsidR="00BA53E5">
        <w:tc>
          <w:tcPr>
            <w:tcW w:w="51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5216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1531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A53E5" w:rsidRDefault="00BA53E5">
            <w:pPr>
              <w:pStyle w:val="ConsPlusNormal"/>
              <w:jc w:val="center"/>
            </w:pPr>
            <w:r>
              <w:t>АКП</w:t>
            </w:r>
          </w:p>
        </w:tc>
      </w:tr>
      <w:tr w:rsidR="00BA53E5">
        <w:tc>
          <w:tcPr>
            <w:tcW w:w="510" w:type="dxa"/>
            <w:vMerge w:val="restart"/>
          </w:tcPr>
          <w:p w:rsidR="00BA53E5" w:rsidRDefault="00BA53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16" w:type="dxa"/>
            <w:vMerge w:val="restart"/>
          </w:tcPr>
          <w:p w:rsidR="00BA53E5" w:rsidRDefault="00BA53E5">
            <w:pPr>
              <w:pStyle w:val="ConsPlusNormal"/>
              <w:jc w:val="both"/>
            </w:pPr>
            <w:r>
              <w:t>ГОБУЗ "Клинический госпиталь ветеранов войн"</w:t>
            </w:r>
          </w:p>
        </w:tc>
        <w:tc>
          <w:tcPr>
            <w:tcW w:w="1531" w:type="dxa"/>
            <w:vMerge w:val="restart"/>
          </w:tcPr>
          <w:p w:rsidR="00BA53E5" w:rsidRDefault="00BA53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BA53E5" w:rsidRDefault="00BA53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A53E5" w:rsidRPr="00BA53E5" w:rsidRDefault="00BA53E5">
            <w:pPr>
              <w:pStyle w:val="ConsPlusNormal"/>
              <w:jc w:val="center"/>
              <w:rPr>
                <w:lang w:val="en-US"/>
              </w:rPr>
            </w:pPr>
            <w:r w:rsidRPr="00BA53E5">
              <w:rPr>
                <w:lang w:val="en-US"/>
              </w:rPr>
              <w:t>ds37.001</w:t>
            </w:r>
          </w:p>
          <w:p w:rsidR="00BA53E5" w:rsidRPr="00BA53E5" w:rsidRDefault="00BA53E5">
            <w:pPr>
              <w:pStyle w:val="ConsPlusNormal"/>
              <w:jc w:val="center"/>
              <w:rPr>
                <w:lang w:val="en-US"/>
              </w:rPr>
            </w:pPr>
            <w:r w:rsidRPr="00BA53E5">
              <w:rPr>
                <w:lang w:val="en-US"/>
              </w:rPr>
              <w:t>ds37.004</w:t>
            </w:r>
          </w:p>
          <w:p w:rsidR="00BA53E5" w:rsidRPr="00BA53E5" w:rsidRDefault="00BA53E5">
            <w:pPr>
              <w:pStyle w:val="ConsPlusNormal"/>
              <w:jc w:val="center"/>
              <w:rPr>
                <w:lang w:val="en-US"/>
              </w:rPr>
            </w:pPr>
            <w:r w:rsidRPr="00BA53E5">
              <w:rPr>
                <w:lang w:val="en-US"/>
              </w:rPr>
              <w:t>ds37.007</w:t>
            </w:r>
          </w:p>
          <w:p w:rsidR="00BA53E5" w:rsidRPr="00BA53E5" w:rsidRDefault="00BA53E5">
            <w:pPr>
              <w:pStyle w:val="ConsPlusNormal"/>
              <w:jc w:val="center"/>
              <w:rPr>
                <w:lang w:val="en-US"/>
              </w:rPr>
            </w:pPr>
            <w:r w:rsidRPr="00BA53E5">
              <w:rPr>
                <w:lang w:val="en-US"/>
              </w:rPr>
              <w:t>ds37.008</w:t>
            </w:r>
          </w:p>
          <w:p w:rsidR="00BA53E5" w:rsidRPr="00BA53E5" w:rsidRDefault="00BA53E5">
            <w:pPr>
              <w:pStyle w:val="ConsPlusNormal"/>
              <w:jc w:val="center"/>
              <w:rPr>
                <w:lang w:val="en-US"/>
              </w:rPr>
            </w:pPr>
            <w:r w:rsidRPr="00BA53E5">
              <w:rPr>
                <w:lang w:val="en-US"/>
              </w:rPr>
              <w:t>ds37.005</w:t>
            </w:r>
          </w:p>
          <w:p w:rsidR="00BA53E5" w:rsidRDefault="00BA53E5">
            <w:pPr>
              <w:pStyle w:val="ConsPlusNormal"/>
              <w:jc w:val="center"/>
            </w:pPr>
            <w:r>
              <w:t>ds37.006</w:t>
            </w:r>
          </w:p>
        </w:tc>
      </w:tr>
      <w:tr w:rsidR="00BA53E5">
        <w:tc>
          <w:tcPr>
            <w:tcW w:w="51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5216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1531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A53E5" w:rsidRDefault="00BA53E5">
            <w:pPr>
              <w:pStyle w:val="ConsPlusNormal"/>
              <w:jc w:val="center"/>
            </w:pPr>
            <w:r>
              <w:t>АКП</w:t>
            </w:r>
          </w:p>
        </w:tc>
      </w:tr>
      <w:tr w:rsidR="00BA53E5">
        <w:tc>
          <w:tcPr>
            <w:tcW w:w="510" w:type="dxa"/>
          </w:tcPr>
          <w:p w:rsidR="00BA53E5" w:rsidRDefault="00BA53E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</w:tcPr>
          <w:p w:rsidR="00BA53E5" w:rsidRDefault="00BA53E5">
            <w:pPr>
              <w:pStyle w:val="ConsPlusNormal"/>
              <w:jc w:val="both"/>
            </w:pPr>
            <w:r>
              <w:t>ОАУЗ "Новгородский врачебно-физкультурный диспансер"</w:t>
            </w:r>
          </w:p>
        </w:tc>
        <w:tc>
          <w:tcPr>
            <w:tcW w:w="1531" w:type="dxa"/>
          </w:tcPr>
          <w:p w:rsidR="00BA53E5" w:rsidRDefault="00BA53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A53E5" w:rsidRDefault="00BA53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A53E5" w:rsidRDefault="00BA53E5">
            <w:pPr>
              <w:pStyle w:val="ConsPlusNormal"/>
              <w:jc w:val="center"/>
            </w:pPr>
            <w:r>
              <w:t>АКП</w:t>
            </w:r>
          </w:p>
        </w:tc>
      </w:tr>
      <w:tr w:rsidR="00BA53E5">
        <w:tc>
          <w:tcPr>
            <w:tcW w:w="510" w:type="dxa"/>
          </w:tcPr>
          <w:p w:rsidR="00BA53E5" w:rsidRDefault="00BA53E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</w:tcPr>
          <w:p w:rsidR="00BA53E5" w:rsidRDefault="00BA53E5">
            <w:pPr>
              <w:pStyle w:val="ConsPlusNormal"/>
              <w:jc w:val="both"/>
            </w:pPr>
            <w:r>
              <w:t>ГОБУЗ "Детская областная клиническая больница"</w:t>
            </w:r>
          </w:p>
        </w:tc>
        <w:tc>
          <w:tcPr>
            <w:tcW w:w="1531" w:type="dxa"/>
          </w:tcPr>
          <w:p w:rsidR="00BA53E5" w:rsidRDefault="00BA53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BA53E5" w:rsidRDefault="00BA53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A53E5" w:rsidRDefault="00BA53E5">
            <w:pPr>
              <w:pStyle w:val="ConsPlusNormal"/>
              <w:jc w:val="center"/>
            </w:pPr>
            <w:r>
              <w:t>st37.011</w:t>
            </w:r>
          </w:p>
          <w:p w:rsidR="00BA53E5" w:rsidRDefault="00BA53E5">
            <w:pPr>
              <w:pStyle w:val="ConsPlusNormal"/>
              <w:jc w:val="center"/>
            </w:pPr>
            <w:r>
              <w:t>st37.017</w:t>
            </w:r>
          </w:p>
          <w:p w:rsidR="00BA53E5" w:rsidRDefault="00BA53E5">
            <w:pPr>
              <w:pStyle w:val="ConsPlusNormal"/>
              <w:jc w:val="center"/>
            </w:pPr>
            <w:r>
              <w:t>st37.005</w:t>
            </w:r>
          </w:p>
        </w:tc>
      </w:tr>
    </w:tbl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  <w:r>
        <w:lastRenderedPageBreak/>
        <w:t>Приложение N 4</w:t>
      </w:r>
    </w:p>
    <w:p w:rsidR="00BA53E5" w:rsidRDefault="00BA53E5">
      <w:pPr>
        <w:pStyle w:val="ConsPlusNormal"/>
        <w:jc w:val="right"/>
      </w:pPr>
      <w:r>
        <w:t>к приказу</w:t>
      </w:r>
    </w:p>
    <w:p w:rsidR="00BA53E5" w:rsidRDefault="00BA53E5">
      <w:pPr>
        <w:pStyle w:val="ConsPlusNormal"/>
        <w:jc w:val="right"/>
      </w:pPr>
      <w:r>
        <w:t>министерства здравоохранения</w:t>
      </w:r>
    </w:p>
    <w:p w:rsidR="00BA53E5" w:rsidRDefault="00BA53E5">
      <w:pPr>
        <w:pStyle w:val="ConsPlusNormal"/>
        <w:jc w:val="right"/>
      </w:pPr>
      <w:r>
        <w:t>Новгородской области</w:t>
      </w:r>
    </w:p>
    <w:p w:rsidR="00BA53E5" w:rsidRDefault="00BA53E5">
      <w:pPr>
        <w:pStyle w:val="ConsPlusNormal"/>
        <w:jc w:val="right"/>
      </w:pPr>
      <w:r>
        <w:t>от 09.02.2024 N 135-д</w:t>
      </w: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Title"/>
        <w:jc w:val="center"/>
      </w:pPr>
      <w:bookmarkStart w:id="6" w:name="P345"/>
      <w:bookmarkEnd w:id="6"/>
      <w:r>
        <w:t>НАИМЕНОВАНИЕ КЛИНИКО-СТАТИСТИЧЕСКИХ ГРУПП</w:t>
      </w:r>
    </w:p>
    <w:p w:rsidR="00BA53E5" w:rsidRDefault="00BA53E5">
      <w:pPr>
        <w:pStyle w:val="ConsPlusTitle"/>
        <w:jc w:val="center"/>
      </w:pPr>
      <w:r>
        <w:t>(ВЗРОСЛОЕ И ДЕТСКОЕ НАСЕЛЕНИЕ)</w:t>
      </w:r>
    </w:p>
    <w:p w:rsidR="00BA53E5" w:rsidRDefault="00BA53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896"/>
        <w:gridCol w:w="1247"/>
        <w:gridCol w:w="1247"/>
      </w:tblGrid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</w:tcPr>
          <w:p w:rsidR="00BA53E5" w:rsidRDefault="00BA53E5">
            <w:pPr>
              <w:pStyle w:val="ConsPlusNormal"/>
            </w:pPr>
            <w:r>
              <w:t>Наименование КСГ</w:t>
            </w:r>
          </w:p>
        </w:tc>
        <w:tc>
          <w:tcPr>
            <w:tcW w:w="1247" w:type="dxa"/>
          </w:tcPr>
          <w:p w:rsidR="00BA53E5" w:rsidRDefault="00BA53E5">
            <w:pPr>
              <w:pStyle w:val="ConsPlusNormal"/>
            </w:pPr>
            <w:r>
              <w:t>КСГ, КСС</w:t>
            </w:r>
          </w:p>
        </w:tc>
        <w:tc>
          <w:tcPr>
            <w:tcW w:w="1247" w:type="dxa"/>
          </w:tcPr>
          <w:p w:rsidR="00BA53E5" w:rsidRDefault="00BA53E5">
            <w:pPr>
              <w:pStyle w:val="ConsPlusNormal"/>
            </w:pPr>
            <w:r>
              <w:t>КСГ, ДС</w:t>
            </w: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5896" w:type="dxa"/>
          </w:tcPr>
          <w:p w:rsidR="00BA53E5" w:rsidRDefault="00BA53E5">
            <w:pPr>
              <w:pStyle w:val="ConsPlusNormal"/>
              <w:jc w:val="both"/>
            </w:pPr>
            <w:r>
              <w:t>Медицинская реабилитация с заболеваниями центральной нервной системы</w:t>
            </w:r>
          </w:p>
        </w:tc>
        <w:tc>
          <w:tcPr>
            <w:tcW w:w="1247" w:type="dxa"/>
          </w:tcPr>
          <w:p w:rsidR="00BA53E5" w:rsidRPr="00BA53E5" w:rsidRDefault="00BA53E5">
            <w:pPr>
              <w:pStyle w:val="ConsPlusNormal"/>
              <w:rPr>
                <w:lang w:val="en-US"/>
              </w:rPr>
            </w:pPr>
            <w:r w:rsidRPr="00BA53E5">
              <w:rPr>
                <w:lang w:val="en-US"/>
              </w:rPr>
              <w:t>St37.001</w:t>
            </w:r>
          </w:p>
          <w:p w:rsidR="00BA53E5" w:rsidRPr="00BA53E5" w:rsidRDefault="00BA53E5">
            <w:pPr>
              <w:pStyle w:val="ConsPlusNormal"/>
              <w:rPr>
                <w:lang w:val="en-US"/>
              </w:rPr>
            </w:pPr>
            <w:r w:rsidRPr="00BA53E5">
              <w:rPr>
                <w:lang w:val="en-US"/>
              </w:rPr>
              <w:t>St 37.011</w:t>
            </w:r>
          </w:p>
          <w:p w:rsidR="00BA53E5" w:rsidRPr="00BA53E5" w:rsidRDefault="00BA53E5">
            <w:pPr>
              <w:pStyle w:val="ConsPlusNormal"/>
              <w:rPr>
                <w:lang w:val="en-US"/>
              </w:rPr>
            </w:pPr>
            <w:r w:rsidRPr="00BA53E5">
              <w:rPr>
                <w:lang w:val="en-US"/>
              </w:rPr>
              <w:t>St37.002</w:t>
            </w:r>
          </w:p>
          <w:p w:rsidR="00BA53E5" w:rsidRPr="00BA53E5" w:rsidRDefault="00BA53E5">
            <w:pPr>
              <w:pStyle w:val="ConsPlusNormal"/>
              <w:rPr>
                <w:lang w:val="en-US"/>
              </w:rPr>
            </w:pPr>
            <w:r w:rsidRPr="00BA53E5">
              <w:rPr>
                <w:lang w:val="en-US"/>
              </w:rPr>
              <w:t>St37.003</w:t>
            </w:r>
          </w:p>
          <w:p w:rsidR="00BA53E5" w:rsidRPr="00BA53E5" w:rsidRDefault="00BA53E5">
            <w:pPr>
              <w:pStyle w:val="ConsPlusNormal"/>
              <w:rPr>
                <w:lang w:val="en-US"/>
              </w:rPr>
            </w:pPr>
            <w:r w:rsidRPr="00BA53E5">
              <w:rPr>
                <w:lang w:val="en-US"/>
              </w:rPr>
              <w:t>St37.004.1</w:t>
            </w:r>
          </w:p>
          <w:p w:rsidR="00BA53E5" w:rsidRDefault="00BA53E5">
            <w:pPr>
              <w:pStyle w:val="ConsPlusNormal"/>
            </w:pPr>
            <w:r>
              <w:t>St37.004.2</w:t>
            </w:r>
          </w:p>
        </w:tc>
        <w:tc>
          <w:tcPr>
            <w:tcW w:w="1247" w:type="dxa"/>
          </w:tcPr>
          <w:p w:rsidR="00BA53E5" w:rsidRDefault="00BA53E5">
            <w:pPr>
              <w:pStyle w:val="ConsPlusNormal"/>
            </w:pPr>
            <w:r>
              <w:t>Ds37.001</w:t>
            </w:r>
          </w:p>
          <w:p w:rsidR="00BA53E5" w:rsidRDefault="00BA53E5">
            <w:pPr>
              <w:pStyle w:val="ConsPlusNormal"/>
            </w:pPr>
            <w:r>
              <w:t>Ds37.002</w:t>
            </w: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5896" w:type="dxa"/>
          </w:tcPr>
          <w:p w:rsidR="00BA53E5" w:rsidRDefault="00BA53E5">
            <w:pPr>
              <w:pStyle w:val="ConsPlusNormal"/>
              <w:jc w:val="both"/>
            </w:pPr>
            <w:r>
              <w:t>Медицинская реабилитация с заболеваниями опорно-двигательного аппарата и периферической нервной системы</w:t>
            </w:r>
          </w:p>
        </w:tc>
        <w:tc>
          <w:tcPr>
            <w:tcW w:w="1247" w:type="dxa"/>
          </w:tcPr>
          <w:p w:rsidR="00BA53E5" w:rsidRDefault="00BA53E5">
            <w:pPr>
              <w:pStyle w:val="ConsPlusNormal"/>
            </w:pPr>
            <w:r>
              <w:t>St37.005</w:t>
            </w:r>
          </w:p>
          <w:p w:rsidR="00BA53E5" w:rsidRDefault="00BA53E5">
            <w:pPr>
              <w:pStyle w:val="ConsPlusNormal"/>
            </w:pPr>
            <w:r>
              <w:t>St37.006</w:t>
            </w:r>
          </w:p>
          <w:p w:rsidR="00BA53E5" w:rsidRDefault="00BA53E5">
            <w:pPr>
              <w:pStyle w:val="ConsPlusNormal"/>
            </w:pPr>
            <w:r>
              <w:t>St37.007</w:t>
            </w:r>
          </w:p>
          <w:p w:rsidR="00BA53E5" w:rsidRDefault="00BA53E5">
            <w:pPr>
              <w:pStyle w:val="ConsPlusNormal"/>
            </w:pPr>
            <w:proofErr w:type="spellStart"/>
            <w:r>
              <w:t>St</w:t>
            </w:r>
            <w:proofErr w:type="spellEnd"/>
            <w:r>
              <w:t xml:space="preserve"> 37.017</w:t>
            </w:r>
          </w:p>
        </w:tc>
        <w:tc>
          <w:tcPr>
            <w:tcW w:w="1247" w:type="dxa"/>
          </w:tcPr>
          <w:p w:rsidR="00BA53E5" w:rsidRDefault="00BA53E5">
            <w:pPr>
              <w:pStyle w:val="ConsPlusNormal"/>
            </w:pPr>
            <w:r>
              <w:t>Ds37.003</w:t>
            </w:r>
          </w:p>
          <w:p w:rsidR="00BA53E5" w:rsidRDefault="00BA53E5">
            <w:pPr>
              <w:pStyle w:val="ConsPlusNormal"/>
            </w:pPr>
            <w:r>
              <w:t>Ds37.004</w:t>
            </w: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5896" w:type="dxa"/>
          </w:tcPr>
          <w:p w:rsidR="00BA53E5" w:rsidRDefault="00BA53E5">
            <w:pPr>
              <w:pStyle w:val="ConsPlusNormal"/>
              <w:jc w:val="both"/>
            </w:pPr>
            <w:r>
              <w:t xml:space="preserve">Медицинская </w:t>
            </w:r>
            <w:proofErr w:type="spellStart"/>
            <w:r>
              <w:t>кардиореабилитация</w:t>
            </w:r>
            <w:proofErr w:type="spellEnd"/>
          </w:p>
        </w:tc>
        <w:tc>
          <w:tcPr>
            <w:tcW w:w="1247" w:type="dxa"/>
          </w:tcPr>
          <w:p w:rsidR="00BA53E5" w:rsidRDefault="00BA53E5">
            <w:pPr>
              <w:pStyle w:val="ConsPlusNormal"/>
            </w:pPr>
            <w:r>
              <w:t>St37.008</w:t>
            </w:r>
          </w:p>
          <w:p w:rsidR="00BA53E5" w:rsidRDefault="00BA53E5">
            <w:pPr>
              <w:pStyle w:val="ConsPlusNormal"/>
            </w:pPr>
            <w:r>
              <w:t>St37.009</w:t>
            </w:r>
          </w:p>
          <w:p w:rsidR="00BA53E5" w:rsidRDefault="00BA53E5">
            <w:pPr>
              <w:pStyle w:val="ConsPlusNormal"/>
            </w:pPr>
            <w:r>
              <w:t>St37.010</w:t>
            </w:r>
          </w:p>
        </w:tc>
        <w:tc>
          <w:tcPr>
            <w:tcW w:w="1247" w:type="dxa"/>
          </w:tcPr>
          <w:p w:rsidR="00BA53E5" w:rsidRDefault="00BA53E5">
            <w:pPr>
              <w:pStyle w:val="ConsPlusNormal"/>
            </w:pPr>
            <w:r>
              <w:t>Ds37.005</w:t>
            </w:r>
          </w:p>
          <w:p w:rsidR="00BA53E5" w:rsidRDefault="00BA53E5">
            <w:pPr>
              <w:pStyle w:val="ConsPlusNormal"/>
            </w:pPr>
            <w:r>
              <w:t>Ds37.006</w:t>
            </w: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5896" w:type="dxa"/>
          </w:tcPr>
          <w:p w:rsidR="00BA53E5" w:rsidRDefault="00BA53E5">
            <w:pPr>
              <w:pStyle w:val="ConsPlusNormal"/>
              <w:jc w:val="both"/>
            </w:pPr>
            <w:r>
              <w:t>Медицинская реабилитация при других соматических заболеваниях</w:t>
            </w:r>
          </w:p>
        </w:tc>
        <w:tc>
          <w:tcPr>
            <w:tcW w:w="1247" w:type="dxa"/>
          </w:tcPr>
          <w:p w:rsidR="00BA53E5" w:rsidRDefault="00BA53E5">
            <w:pPr>
              <w:pStyle w:val="ConsPlusNormal"/>
            </w:pPr>
            <w:proofErr w:type="spellStart"/>
            <w:r>
              <w:t>St</w:t>
            </w:r>
            <w:proofErr w:type="spellEnd"/>
            <w:r>
              <w:t xml:space="preserve"> 37.011</w:t>
            </w:r>
          </w:p>
          <w:p w:rsidR="00BA53E5" w:rsidRDefault="00BA53E5">
            <w:pPr>
              <w:pStyle w:val="ConsPlusNormal"/>
            </w:pPr>
            <w:proofErr w:type="spellStart"/>
            <w:r>
              <w:t>St</w:t>
            </w:r>
            <w:proofErr w:type="spellEnd"/>
            <w:r>
              <w:t xml:space="preserve"> 37.012</w:t>
            </w:r>
          </w:p>
          <w:p w:rsidR="00BA53E5" w:rsidRDefault="00BA53E5">
            <w:pPr>
              <w:pStyle w:val="ConsPlusNormal"/>
            </w:pPr>
            <w:proofErr w:type="spellStart"/>
            <w:r>
              <w:t>St</w:t>
            </w:r>
            <w:proofErr w:type="spellEnd"/>
            <w:r>
              <w:t xml:space="preserve"> 37.013</w:t>
            </w:r>
          </w:p>
        </w:tc>
        <w:tc>
          <w:tcPr>
            <w:tcW w:w="1247" w:type="dxa"/>
          </w:tcPr>
          <w:p w:rsidR="00BA53E5" w:rsidRDefault="00BA53E5">
            <w:pPr>
              <w:pStyle w:val="ConsPlusNormal"/>
            </w:pPr>
            <w:r>
              <w:t>Ds37.007</w:t>
            </w:r>
          </w:p>
          <w:p w:rsidR="00BA53E5" w:rsidRDefault="00BA53E5">
            <w:pPr>
              <w:pStyle w:val="ConsPlusNormal"/>
            </w:pPr>
            <w:r>
              <w:t>Ds37.008</w:t>
            </w: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5896" w:type="dxa"/>
          </w:tcPr>
          <w:p w:rsidR="00BA53E5" w:rsidRDefault="00BA53E5">
            <w:pPr>
              <w:pStyle w:val="ConsPlusNormal"/>
              <w:jc w:val="both"/>
            </w:pPr>
            <w:r>
              <w:t xml:space="preserve">Медицинская реабилитация после перенесенной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COVID-19</w:t>
            </w:r>
          </w:p>
        </w:tc>
        <w:tc>
          <w:tcPr>
            <w:tcW w:w="1247" w:type="dxa"/>
          </w:tcPr>
          <w:p w:rsidR="00BA53E5" w:rsidRDefault="00BA53E5">
            <w:pPr>
              <w:pStyle w:val="ConsPlusNormal"/>
            </w:pPr>
            <w:r>
              <w:t>St37.021</w:t>
            </w:r>
          </w:p>
          <w:p w:rsidR="00BA53E5" w:rsidRDefault="00BA53E5">
            <w:pPr>
              <w:pStyle w:val="ConsPlusNormal"/>
            </w:pPr>
            <w:r>
              <w:t>St37.022</w:t>
            </w:r>
          </w:p>
          <w:p w:rsidR="00BA53E5" w:rsidRDefault="00BA53E5">
            <w:pPr>
              <w:pStyle w:val="ConsPlusNormal"/>
            </w:pPr>
            <w:r>
              <w:t>St37.023</w:t>
            </w:r>
          </w:p>
        </w:tc>
        <w:tc>
          <w:tcPr>
            <w:tcW w:w="1247" w:type="dxa"/>
          </w:tcPr>
          <w:p w:rsidR="00BA53E5" w:rsidRDefault="00BA53E5">
            <w:pPr>
              <w:pStyle w:val="ConsPlusNormal"/>
            </w:pPr>
            <w:r>
              <w:t>Ds37.015</w:t>
            </w:r>
          </w:p>
          <w:p w:rsidR="00BA53E5" w:rsidRDefault="00BA53E5">
            <w:pPr>
              <w:pStyle w:val="ConsPlusNormal"/>
            </w:pPr>
            <w:r>
              <w:t>Ds37.016</w:t>
            </w: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5896" w:type="dxa"/>
          </w:tcPr>
          <w:p w:rsidR="00BA53E5" w:rsidRDefault="00BA53E5">
            <w:pPr>
              <w:pStyle w:val="ConsPlusNormal"/>
              <w:jc w:val="both"/>
            </w:pPr>
            <w:r>
              <w:t xml:space="preserve">Медицинская реабилитация по поводу </w:t>
            </w:r>
            <w:proofErr w:type="spellStart"/>
            <w:r>
              <w:t>постмастэктомического</w:t>
            </w:r>
            <w:proofErr w:type="spellEnd"/>
            <w:r>
              <w:t xml:space="preserve"> синдрома в онкологии</w:t>
            </w:r>
          </w:p>
        </w:tc>
        <w:tc>
          <w:tcPr>
            <w:tcW w:w="1247" w:type="dxa"/>
          </w:tcPr>
          <w:p w:rsidR="00BA53E5" w:rsidRDefault="00BA53E5">
            <w:pPr>
              <w:pStyle w:val="ConsPlusNormal"/>
            </w:pPr>
            <w:proofErr w:type="spellStart"/>
            <w:r>
              <w:t>St</w:t>
            </w:r>
            <w:proofErr w:type="spellEnd"/>
            <w:r>
              <w:t xml:space="preserve"> 37.020</w:t>
            </w:r>
          </w:p>
        </w:tc>
        <w:tc>
          <w:tcPr>
            <w:tcW w:w="1247" w:type="dxa"/>
          </w:tcPr>
          <w:p w:rsidR="00BA53E5" w:rsidRDefault="00BA53E5">
            <w:pPr>
              <w:pStyle w:val="ConsPlusNormal"/>
            </w:pPr>
            <w:r>
              <w:t>-</w:t>
            </w:r>
          </w:p>
        </w:tc>
      </w:tr>
    </w:tbl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  <w:r>
        <w:lastRenderedPageBreak/>
        <w:t>Приложение N 5</w:t>
      </w:r>
    </w:p>
    <w:p w:rsidR="00BA53E5" w:rsidRDefault="00BA53E5">
      <w:pPr>
        <w:pStyle w:val="ConsPlusNormal"/>
        <w:jc w:val="right"/>
      </w:pPr>
      <w:r>
        <w:t>к приказу</w:t>
      </w:r>
    </w:p>
    <w:p w:rsidR="00BA53E5" w:rsidRDefault="00BA53E5">
      <w:pPr>
        <w:pStyle w:val="ConsPlusNormal"/>
        <w:jc w:val="right"/>
      </w:pPr>
      <w:r>
        <w:t>министерства здравоохранения</w:t>
      </w:r>
    </w:p>
    <w:p w:rsidR="00BA53E5" w:rsidRDefault="00BA53E5">
      <w:pPr>
        <w:pStyle w:val="ConsPlusNormal"/>
        <w:jc w:val="right"/>
      </w:pPr>
      <w:r>
        <w:t>Новгородской области</w:t>
      </w:r>
    </w:p>
    <w:p w:rsidR="00BA53E5" w:rsidRDefault="00BA53E5">
      <w:pPr>
        <w:pStyle w:val="ConsPlusNormal"/>
        <w:jc w:val="right"/>
      </w:pPr>
      <w:r>
        <w:t>от 09.02.2024 N 135-д</w:t>
      </w: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Title"/>
        <w:jc w:val="center"/>
      </w:pPr>
      <w:bookmarkStart w:id="7" w:name="P406"/>
      <w:bookmarkEnd w:id="7"/>
      <w:r>
        <w:t>ПЛАН МЕРОПРИЯТИЙ ("ДОРОЖНАЯ КАРТА")</w:t>
      </w:r>
    </w:p>
    <w:p w:rsidR="00BA53E5" w:rsidRDefault="00BA53E5">
      <w:pPr>
        <w:pStyle w:val="ConsPlusTitle"/>
        <w:jc w:val="center"/>
      </w:pPr>
      <w:r>
        <w:t>ПО РАЗВИТИЮ МЕДИЦИНСКОЙ РЕАБИЛИТАЦИИ НА ПЕРИОД</w:t>
      </w:r>
    </w:p>
    <w:p w:rsidR="00BA53E5" w:rsidRDefault="00BA53E5">
      <w:pPr>
        <w:pStyle w:val="ConsPlusTitle"/>
        <w:jc w:val="center"/>
      </w:pPr>
      <w:r>
        <w:t>2024 - 2025 ГОДОВ В НОВГОРОДСКОЙ ОБЛАСТИ</w:t>
      </w:r>
    </w:p>
    <w:p w:rsidR="00BA53E5" w:rsidRDefault="00BA53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514"/>
        <w:gridCol w:w="3514"/>
        <w:gridCol w:w="1361"/>
      </w:tblGrid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14" w:type="dxa"/>
          </w:tcPr>
          <w:p w:rsidR="00BA53E5" w:rsidRDefault="00BA53E5">
            <w:pPr>
              <w:pStyle w:val="ConsPlusNormal"/>
              <w:jc w:val="both"/>
            </w:pPr>
            <w:r>
              <w:t>Мероприятие</w:t>
            </w:r>
          </w:p>
        </w:tc>
        <w:tc>
          <w:tcPr>
            <w:tcW w:w="3514" w:type="dxa"/>
          </w:tcPr>
          <w:p w:rsidR="00BA53E5" w:rsidRDefault="00BA53E5">
            <w:pPr>
              <w:pStyle w:val="ConsPlusNormal"/>
              <w:jc w:val="both"/>
            </w:pPr>
            <w:r>
              <w:t>Отв. исполнитель</w:t>
            </w:r>
          </w:p>
        </w:tc>
        <w:tc>
          <w:tcPr>
            <w:tcW w:w="1361" w:type="dxa"/>
          </w:tcPr>
          <w:p w:rsidR="00BA53E5" w:rsidRDefault="00BA53E5">
            <w:pPr>
              <w:pStyle w:val="ConsPlusNormal"/>
              <w:jc w:val="both"/>
            </w:pPr>
            <w:r>
              <w:t>Срок реализации</w:t>
            </w: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8389" w:type="dxa"/>
            <w:gridSpan w:val="3"/>
          </w:tcPr>
          <w:p w:rsidR="00BA53E5" w:rsidRDefault="00BA53E5">
            <w:pPr>
              <w:pStyle w:val="ConsPlusNormal"/>
              <w:jc w:val="both"/>
            </w:pPr>
            <w:r>
              <w:t xml:space="preserve">Переоснащение/дооснащение отделений медицинской реабилитации </w:t>
            </w:r>
            <w:proofErr w:type="gramStart"/>
            <w:r>
              <w:t>в</w:t>
            </w:r>
            <w:proofErr w:type="gramEnd"/>
            <w:r>
              <w:t>:</w:t>
            </w: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3514" w:type="dxa"/>
          </w:tcPr>
          <w:p w:rsidR="00BA53E5" w:rsidRDefault="00BA53E5">
            <w:pPr>
              <w:pStyle w:val="ConsPlusNormal"/>
              <w:jc w:val="both"/>
            </w:pPr>
            <w:r>
              <w:t>ГОБУЗ "Новгородская областная клиническая больница"</w:t>
            </w:r>
          </w:p>
        </w:tc>
        <w:tc>
          <w:tcPr>
            <w:tcW w:w="3514" w:type="dxa"/>
          </w:tcPr>
          <w:p w:rsidR="00BA53E5" w:rsidRDefault="00BA53E5">
            <w:pPr>
              <w:pStyle w:val="ConsPlusNormal"/>
              <w:jc w:val="both"/>
            </w:pPr>
            <w:r>
              <w:t>МЗНО, главный врач ГОБУЗ "Новгородская областная клиническая больница"</w:t>
            </w:r>
          </w:p>
        </w:tc>
        <w:tc>
          <w:tcPr>
            <w:tcW w:w="1361" w:type="dxa"/>
          </w:tcPr>
          <w:p w:rsidR="00BA53E5" w:rsidRDefault="00BA53E5">
            <w:pPr>
              <w:pStyle w:val="ConsPlusNormal"/>
              <w:jc w:val="both"/>
            </w:pPr>
            <w:r>
              <w:t>2024</w:t>
            </w: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3514" w:type="dxa"/>
          </w:tcPr>
          <w:p w:rsidR="00BA53E5" w:rsidRDefault="00BA53E5">
            <w:pPr>
              <w:pStyle w:val="ConsPlusNormal"/>
              <w:jc w:val="both"/>
            </w:pPr>
            <w:r>
              <w:t>ГОБУЗ "Областная детская клиническая больница"</w:t>
            </w:r>
          </w:p>
        </w:tc>
        <w:tc>
          <w:tcPr>
            <w:tcW w:w="3514" w:type="dxa"/>
          </w:tcPr>
          <w:p w:rsidR="00BA53E5" w:rsidRDefault="00BA53E5">
            <w:pPr>
              <w:pStyle w:val="ConsPlusNormal"/>
              <w:jc w:val="both"/>
            </w:pPr>
            <w:r>
              <w:t>МЗНО, главный врач ГОБУЗ "Областная детская клиническая больница"</w:t>
            </w:r>
          </w:p>
        </w:tc>
        <w:tc>
          <w:tcPr>
            <w:tcW w:w="1361" w:type="dxa"/>
          </w:tcPr>
          <w:p w:rsidR="00BA53E5" w:rsidRDefault="00BA53E5">
            <w:pPr>
              <w:pStyle w:val="ConsPlusNormal"/>
              <w:jc w:val="both"/>
            </w:pPr>
            <w:r>
              <w:t>2024</w:t>
            </w: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3514" w:type="dxa"/>
          </w:tcPr>
          <w:p w:rsidR="00BA53E5" w:rsidRDefault="00BA53E5">
            <w:pPr>
              <w:pStyle w:val="ConsPlusNormal"/>
              <w:jc w:val="both"/>
            </w:pPr>
            <w:r>
              <w:t>Обучение специалистов: врачи, немедицинский персонал, средний медицинский персонал</w:t>
            </w:r>
          </w:p>
        </w:tc>
        <w:tc>
          <w:tcPr>
            <w:tcW w:w="3514" w:type="dxa"/>
          </w:tcPr>
          <w:p w:rsidR="00BA53E5" w:rsidRDefault="00BA53E5">
            <w:pPr>
              <w:pStyle w:val="ConsPlusNormal"/>
              <w:jc w:val="both"/>
            </w:pPr>
            <w:r>
              <w:t>ГОБУЗ "Новгородская областная клиническая больница", ГОБУЗ "Центральная городская клиническая больница", ГОБУЗ "</w:t>
            </w:r>
            <w:proofErr w:type="spellStart"/>
            <w:r>
              <w:t>Боровичская</w:t>
            </w:r>
            <w:proofErr w:type="spellEnd"/>
            <w:r>
              <w:t xml:space="preserve"> центральная районная больница", ГОБУЗ "Старорусская центральная районная больница", ГОБУЗ "Новгородский областной клинический онкологический диспансер",</w:t>
            </w:r>
          </w:p>
          <w:p w:rsidR="00BA53E5" w:rsidRDefault="00BA53E5">
            <w:pPr>
              <w:pStyle w:val="ConsPlusNormal"/>
              <w:jc w:val="both"/>
            </w:pPr>
            <w:r>
              <w:t>ГОБУЗ "Областная детская клиническая больница"</w:t>
            </w:r>
          </w:p>
        </w:tc>
        <w:tc>
          <w:tcPr>
            <w:tcW w:w="1361" w:type="dxa"/>
          </w:tcPr>
          <w:p w:rsidR="00BA53E5" w:rsidRDefault="00BA53E5">
            <w:pPr>
              <w:pStyle w:val="ConsPlusNormal"/>
              <w:jc w:val="both"/>
            </w:pPr>
            <w:r>
              <w:t>2024 - 2025</w:t>
            </w: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3514" w:type="dxa"/>
          </w:tcPr>
          <w:p w:rsidR="00BA53E5" w:rsidRDefault="00BA53E5">
            <w:pPr>
              <w:pStyle w:val="ConsPlusNormal"/>
              <w:jc w:val="both"/>
            </w:pPr>
            <w:r>
              <w:t xml:space="preserve">Организация медицинской помощи </w:t>
            </w:r>
            <w:proofErr w:type="gramStart"/>
            <w:r>
              <w:t>по медицинской реабилитации взрослых на первом этапе в рамках реализации территориальной программы государственных гарантий бесплатного оказания гражданам медицинской помощи в соответствии с Порядком</w:t>
            </w:r>
            <w:proofErr w:type="gramEnd"/>
            <w:r>
              <w:t xml:space="preserve"> в медицинских организациях, оказывающих медицинскую помощь по профилям: "анестезиология и реаниматология",</w:t>
            </w:r>
          </w:p>
          <w:p w:rsidR="00BA53E5" w:rsidRDefault="00BA53E5">
            <w:pPr>
              <w:pStyle w:val="ConsPlusNormal"/>
              <w:jc w:val="both"/>
            </w:pPr>
            <w:r>
              <w:t>"неврология", "травматология и ортопедия", "</w:t>
            </w:r>
            <w:proofErr w:type="gramStart"/>
            <w:r>
              <w:t>сердечно-сосудистая</w:t>
            </w:r>
            <w:proofErr w:type="gramEnd"/>
            <w:r>
              <w:t xml:space="preserve"> хирургия",</w:t>
            </w:r>
          </w:p>
          <w:p w:rsidR="00BA53E5" w:rsidRDefault="00BA53E5">
            <w:pPr>
              <w:pStyle w:val="ConsPlusNormal"/>
              <w:jc w:val="both"/>
            </w:pPr>
            <w:r>
              <w:t xml:space="preserve">"кардиология", "терапия", </w:t>
            </w:r>
            <w:r>
              <w:lastRenderedPageBreak/>
              <w:t>"онкология", "нейрохирургия", "пульмонология" в соответствии с рекомендуемым числом</w:t>
            </w:r>
          </w:p>
          <w:p w:rsidR="00BA53E5" w:rsidRDefault="00BA53E5">
            <w:pPr>
              <w:pStyle w:val="ConsPlusNormal"/>
              <w:jc w:val="both"/>
            </w:pPr>
            <w:r>
              <w:t>МДРК</w:t>
            </w:r>
          </w:p>
        </w:tc>
        <w:tc>
          <w:tcPr>
            <w:tcW w:w="3514" w:type="dxa"/>
          </w:tcPr>
          <w:p w:rsidR="00BA53E5" w:rsidRDefault="00BA53E5">
            <w:pPr>
              <w:pStyle w:val="ConsPlusNormal"/>
              <w:jc w:val="both"/>
            </w:pPr>
            <w:r>
              <w:lastRenderedPageBreak/>
              <w:t>МЗНО, ГОБУЗ "Новгородская областная клиническая больница", ГОБУЗ "Центральная городская клиническая больница", ГОБУЗ "</w:t>
            </w:r>
            <w:proofErr w:type="spellStart"/>
            <w:r>
              <w:t>Боровичская</w:t>
            </w:r>
            <w:proofErr w:type="spellEnd"/>
            <w:r>
              <w:t xml:space="preserve"> центральная районная больница", ГОБУЗ "Старорусская центральная районная больница", ГОБУЗ "Новгородский областной клинический онкологический диспансер"</w:t>
            </w:r>
          </w:p>
        </w:tc>
        <w:tc>
          <w:tcPr>
            <w:tcW w:w="1361" w:type="dxa"/>
          </w:tcPr>
          <w:p w:rsidR="00BA53E5" w:rsidRDefault="00BA53E5">
            <w:pPr>
              <w:pStyle w:val="ConsPlusNormal"/>
              <w:jc w:val="both"/>
            </w:pPr>
            <w:r>
              <w:t>2024 - 2025</w:t>
            </w: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lastRenderedPageBreak/>
              <w:t>3.1</w:t>
            </w:r>
          </w:p>
        </w:tc>
        <w:tc>
          <w:tcPr>
            <w:tcW w:w="3514" w:type="dxa"/>
          </w:tcPr>
          <w:p w:rsidR="00BA53E5" w:rsidRDefault="00BA53E5">
            <w:pPr>
              <w:pStyle w:val="ConsPlusNormal"/>
              <w:jc w:val="both"/>
            </w:pPr>
            <w:r>
              <w:t xml:space="preserve">Обучение специалистов по специальности "врач физической и реабилитационной медицины", немедицинского персонала и среднего медицинского персонала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BA53E5" w:rsidRDefault="00BA53E5">
            <w:pPr>
              <w:pStyle w:val="ConsPlusNormal"/>
              <w:jc w:val="both"/>
            </w:pPr>
            <w:r>
              <w:t>- ГОБУЗ "Центральная городская клиническая больница",</w:t>
            </w:r>
          </w:p>
          <w:p w:rsidR="00BA53E5" w:rsidRDefault="00BA53E5">
            <w:pPr>
              <w:pStyle w:val="ConsPlusNormal"/>
              <w:jc w:val="both"/>
            </w:pPr>
            <w:r>
              <w:t>- ГОБУЗ "</w:t>
            </w:r>
            <w:proofErr w:type="spellStart"/>
            <w:r>
              <w:t>Боровичская</w:t>
            </w:r>
            <w:proofErr w:type="spellEnd"/>
            <w:r>
              <w:t xml:space="preserve"> центральная районная больница",</w:t>
            </w:r>
          </w:p>
          <w:p w:rsidR="00BA53E5" w:rsidRDefault="00BA53E5">
            <w:pPr>
              <w:pStyle w:val="ConsPlusNormal"/>
              <w:jc w:val="both"/>
            </w:pPr>
            <w:r>
              <w:t>- ГОБУЗ "Старорусская центральная районная больница",</w:t>
            </w:r>
          </w:p>
          <w:p w:rsidR="00BA53E5" w:rsidRDefault="00BA53E5">
            <w:pPr>
              <w:pStyle w:val="ConsPlusNormal"/>
              <w:jc w:val="both"/>
            </w:pPr>
            <w:r>
              <w:t>- ГОБУЗ "Новгородский областной клинический онкологический диспансер"</w:t>
            </w:r>
          </w:p>
        </w:tc>
        <w:tc>
          <w:tcPr>
            <w:tcW w:w="3514" w:type="dxa"/>
          </w:tcPr>
          <w:p w:rsidR="00BA53E5" w:rsidRDefault="00BA53E5">
            <w:pPr>
              <w:pStyle w:val="ConsPlusNormal"/>
              <w:jc w:val="both"/>
            </w:pPr>
            <w:r>
              <w:t>ГОБУЗ "Центральная городская клиническая больница", ГОБУЗ "</w:t>
            </w:r>
            <w:proofErr w:type="spellStart"/>
            <w:r>
              <w:t>Боровичская</w:t>
            </w:r>
            <w:proofErr w:type="spellEnd"/>
            <w:r>
              <w:t xml:space="preserve"> центральная районная больница",</w:t>
            </w:r>
          </w:p>
          <w:p w:rsidR="00BA53E5" w:rsidRDefault="00BA53E5">
            <w:pPr>
              <w:pStyle w:val="ConsPlusNormal"/>
              <w:jc w:val="both"/>
            </w:pPr>
            <w:r>
              <w:t>- ГОБУЗ "Старорусская центральная районная больница", ГОБУЗ "Новгородский областной клинический онкологический диспансер"</w:t>
            </w:r>
          </w:p>
        </w:tc>
        <w:tc>
          <w:tcPr>
            <w:tcW w:w="1361" w:type="dxa"/>
          </w:tcPr>
          <w:p w:rsidR="00BA53E5" w:rsidRDefault="00BA53E5">
            <w:pPr>
              <w:pStyle w:val="ConsPlusNormal"/>
              <w:jc w:val="both"/>
            </w:pPr>
            <w:r>
              <w:t>2024 - 2025</w:t>
            </w: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3514" w:type="dxa"/>
          </w:tcPr>
          <w:p w:rsidR="00BA53E5" w:rsidRDefault="00BA53E5">
            <w:pPr>
              <w:pStyle w:val="ConsPlusNormal"/>
              <w:jc w:val="both"/>
            </w:pPr>
            <w:r>
              <w:t>Приобретение оснащения для оказания медицинской помощи по медицинской реабилитации в соответствии с Порядком</w:t>
            </w:r>
          </w:p>
        </w:tc>
        <w:tc>
          <w:tcPr>
            <w:tcW w:w="3514" w:type="dxa"/>
          </w:tcPr>
          <w:p w:rsidR="00BA53E5" w:rsidRDefault="00BA53E5">
            <w:pPr>
              <w:pStyle w:val="ConsPlusNormal"/>
              <w:jc w:val="both"/>
            </w:pPr>
            <w:r>
              <w:t>МЗНО, ГОБУЗ "Центральная городская клиническая больница", ГОБУЗ "</w:t>
            </w:r>
            <w:proofErr w:type="spellStart"/>
            <w:r>
              <w:t>Боровичская</w:t>
            </w:r>
            <w:proofErr w:type="spellEnd"/>
            <w:r>
              <w:t xml:space="preserve"> центральная районная больница", ГОБУЗ "Старорусская центральная районная больница", ГОБУЗ "Новгородский областной клинический онкологический диспансер"</w:t>
            </w:r>
          </w:p>
        </w:tc>
        <w:tc>
          <w:tcPr>
            <w:tcW w:w="1361" w:type="dxa"/>
          </w:tcPr>
          <w:p w:rsidR="00BA53E5" w:rsidRDefault="00BA53E5">
            <w:pPr>
              <w:pStyle w:val="ConsPlusNormal"/>
              <w:jc w:val="both"/>
            </w:pPr>
            <w:r>
              <w:t>2024 - 2025</w:t>
            </w: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3514" w:type="dxa"/>
          </w:tcPr>
          <w:p w:rsidR="00BA53E5" w:rsidRDefault="00BA53E5">
            <w:pPr>
              <w:pStyle w:val="ConsPlusNormal"/>
              <w:jc w:val="both"/>
            </w:pPr>
            <w:r>
              <w:t>Перераспределение структуры коечного фонда медицинских организаций, оказывающих медицинскую помощь в стационарных условиях для выделения необходимого числа реабилитационных коек</w:t>
            </w:r>
          </w:p>
        </w:tc>
        <w:tc>
          <w:tcPr>
            <w:tcW w:w="3514" w:type="dxa"/>
          </w:tcPr>
          <w:p w:rsidR="00BA53E5" w:rsidRDefault="00BA53E5">
            <w:pPr>
              <w:pStyle w:val="ConsPlusNormal"/>
              <w:jc w:val="both"/>
            </w:pPr>
            <w:r>
              <w:t>МЗНО</w:t>
            </w:r>
          </w:p>
        </w:tc>
        <w:tc>
          <w:tcPr>
            <w:tcW w:w="1361" w:type="dxa"/>
          </w:tcPr>
          <w:p w:rsidR="00BA53E5" w:rsidRDefault="00BA53E5">
            <w:pPr>
              <w:pStyle w:val="ConsPlusNormal"/>
              <w:jc w:val="both"/>
            </w:pPr>
            <w:r>
              <w:t>2024 - 2025</w:t>
            </w: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3514" w:type="dxa"/>
          </w:tcPr>
          <w:p w:rsidR="00BA53E5" w:rsidRDefault="00BA53E5">
            <w:pPr>
              <w:pStyle w:val="ConsPlusNormal"/>
              <w:jc w:val="both"/>
            </w:pPr>
            <w:r>
              <w:t xml:space="preserve">Организация медицинской помощи по медицинской реабилитации взрослых на втором и третьем этапе </w:t>
            </w:r>
            <w:proofErr w:type="gramStart"/>
            <w:r>
              <w:t>в</w:t>
            </w:r>
            <w:proofErr w:type="gramEnd"/>
            <w:r>
              <w:t>:</w:t>
            </w:r>
          </w:p>
        </w:tc>
        <w:tc>
          <w:tcPr>
            <w:tcW w:w="3514" w:type="dxa"/>
            <w:vMerge w:val="restart"/>
          </w:tcPr>
          <w:p w:rsidR="00BA53E5" w:rsidRDefault="00BA53E5">
            <w:pPr>
              <w:pStyle w:val="ConsPlusNormal"/>
              <w:jc w:val="both"/>
            </w:pPr>
            <w:r>
              <w:t>МЗНО, ГОБУЗ "Центральная городская клиническая больница",</w:t>
            </w:r>
          </w:p>
          <w:p w:rsidR="00BA53E5" w:rsidRDefault="00BA53E5">
            <w:pPr>
              <w:pStyle w:val="ConsPlusNormal"/>
              <w:jc w:val="both"/>
            </w:pPr>
            <w:r>
              <w:t>ГОБУЗ "</w:t>
            </w:r>
            <w:proofErr w:type="spellStart"/>
            <w:r>
              <w:t>Боровичская</w:t>
            </w:r>
            <w:proofErr w:type="spellEnd"/>
            <w:r>
              <w:t xml:space="preserve"> центральная районная больница", ГОБУЗ "Старорусская центральная районная больница"</w:t>
            </w:r>
          </w:p>
        </w:tc>
        <w:tc>
          <w:tcPr>
            <w:tcW w:w="1361" w:type="dxa"/>
            <w:vMerge w:val="restart"/>
          </w:tcPr>
          <w:p w:rsidR="00BA53E5" w:rsidRDefault="00BA53E5">
            <w:pPr>
              <w:pStyle w:val="ConsPlusNormal"/>
              <w:jc w:val="both"/>
            </w:pPr>
            <w:r>
              <w:t>2024 - 2025</w:t>
            </w: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3514" w:type="dxa"/>
          </w:tcPr>
          <w:p w:rsidR="00BA53E5" w:rsidRDefault="00BA53E5">
            <w:pPr>
              <w:pStyle w:val="ConsPlusNormal"/>
              <w:jc w:val="both"/>
            </w:pPr>
            <w:r>
              <w:t xml:space="preserve">ГОБУЗ "ЦГКБ" стационарное отделение медицинской реабилитации пациентов </w:t>
            </w:r>
            <w:proofErr w:type="gramStart"/>
            <w:r>
              <w:t>с</w:t>
            </w:r>
            <w:proofErr w:type="gramEnd"/>
          </w:p>
          <w:p w:rsidR="00BA53E5" w:rsidRDefault="00BA53E5">
            <w:pPr>
              <w:pStyle w:val="ConsPlusNormal"/>
              <w:jc w:val="both"/>
            </w:pPr>
            <w:r>
              <w:t>нарушением функции центральной нервной системы на 15 коек (Приложения 6 - 8 Порядка),</w:t>
            </w:r>
          </w:p>
        </w:tc>
        <w:tc>
          <w:tcPr>
            <w:tcW w:w="3514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1361" w:type="dxa"/>
            <w:vMerge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5.2</w:t>
            </w:r>
          </w:p>
        </w:tc>
        <w:tc>
          <w:tcPr>
            <w:tcW w:w="3514" w:type="dxa"/>
          </w:tcPr>
          <w:p w:rsidR="00BA53E5" w:rsidRDefault="00BA53E5">
            <w:pPr>
              <w:pStyle w:val="ConsPlusNormal"/>
              <w:jc w:val="both"/>
            </w:pPr>
            <w:r>
              <w:t>ГОБУЗ "</w:t>
            </w:r>
            <w:proofErr w:type="spellStart"/>
            <w:r>
              <w:t>Боровичская</w:t>
            </w:r>
            <w:proofErr w:type="spellEnd"/>
            <w:r>
              <w:t xml:space="preserve"> центральная районная больница" стационарное отделение медицинской </w:t>
            </w:r>
            <w:r>
              <w:lastRenderedPageBreak/>
              <w:t xml:space="preserve">реабилитации пациентов </w:t>
            </w:r>
            <w:proofErr w:type="gramStart"/>
            <w:r>
              <w:t>с</w:t>
            </w:r>
            <w:proofErr w:type="gramEnd"/>
          </w:p>
          <w:p w:rsidR="00BA53E5" w:rsidRDefault="00BA53E5">
            <w:pPr>
              <w:pStyle w:val="ConsPlusNormal"/>
              <w:jc w:val="both"/>
            </w:pPr>
            <w:r>
              <w:t>нарушением функции центральной нервной системы на 15 коек, стационарное отделение медицинской реабилитации пациентов для пациентов</w:t>
            </w:r>
          </w:p>
          <w:p w:rsidR="00BA53E5" w:rsidRDefault="00BA53E5">
            <w:pPr>
              <w:pStyle w:val="ConsPlusNormal"/>
              <w:jc w:val="both"/>
            </w:pPr>
            <w:r>
              <w:t>с соматическими заболеваниями на 15 коек (Приложение 6 - 8, 11 - 12, 16 - 18 Порядка), амбулаторное отделение на 10 пациентов в смену, кабинет амбулаторной медицинской реабилитации для детей</w:t>
            </w:r>
          </w:p>
        </w:tc>
        <w:tc>
          <w:tcPr>
            <w:tcW w:w="3514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1361" w:type="dxa"/>
            <w:vMerge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lastRenderedPageBreak/>
              <w:t>5.3</w:t>
            </w:r>
          </w:p>
        </w:tc>
        <w:tc>
          <w:tcPr>
            <w:tcW w:w="3514" w:type="dxa"/>
          </w:tcPr>
          <w:p w:rsidR="00BA53E5" w:rsidRDefault="00BA53E5">
            <w:pPr>
              <w:pStyle w:val="ConsPlusNormal"/>
              <w:jc w:val="both"/>
            </w:pPr>
            <w:r>
              <w:t>ГОБУЗ "Старорусская центральная районная больница"</w:t>
            </w:r>
          </w:p>
          <w:p w:rsidR="00BA53E5" w:rsidRDefault="00BA53E5">
            <w:pPr>
              <w:pStyle w:val="ConsPlusNormal"/>
              <w:jc w:val="both"/>
            </w:pPr>
            <w:r>
              <w:t xml:space="preserve">стационарное отделение медицинской реабилитации пациентов </w:t>
            </w:r>
            <w:proofErr w:type="gramStart"/>
            <w:r>
              <w:t>с</w:t>
            </w:r>
            <w:proofErr w:type="gramEnd"/>
          </w:p>
          <w:p w:rsidR="00BA53E5" w:rsidRDefault="00BA53E5">
            <w:pPr>
              <w:pStyle w:val="ConsPlusNormal"/>
              <w:jc w:val="both"/>
            </w:pPr>
            <w:r>
              <w:t>нарушением функции центральной нервной системы на 15 коек,</w:t>
            </w:r>
          </w:p>
          <w:p w:rsidR="00BA53E5" w:rsidRDefault="00BA53E5">
            <w:pPr>
              <w:pStyle w:val="ConsPlusNormal"/>
              <w:jc w:val="both"/>
            </w:pPr>
            <w:r>
              <w:t>стационарное отделение медицинской реабилитации пациентов для пациентов</w:t>
            </w:r>
          </w:p>
          <w:p w:rsidR="00BA53E5" w:rsidRDefault="00BA53E5">
            <w:pPr>
              <w:pStyle w:val="ConsPlusNormal"/>
              <w:jc w:val="both"/>
            </w:pPr>
            <w:r>
              <w:t>с соматическими заболеваниями на 15 коек (Приложение 6 - 8, 11 - 12, 16 - 18 Порядка), амбулаторное отделение на 10 пациентов в смену</w:t>
            </w:r>
          </w:p>
        </w:tc>
        <w:tc>
          <w:tcPr>
            <w:tcW w:w="3514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1361" w:type="dxa"/>
            <w:vMerge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3514" w:type="dxa"/>
          </w:tcPr>
          <w:p w:rsidR="00BA53E5" w:rsidRDefault="00BA53E5">
            <w:pPr>
              <w:pStyle w:val="ConsPlusNormal"/>
              <w:jc w:val="both"/>
            </w:pPr>
            <w:r>
              <w:t>Создание возможности проведения дистанционной реабилитации, автоматизированной системы контроля качества лечения, мониторинга, регионального регистра пациентов, нуждающихся в проведении медицинской реабилитации в ГИС Новгородской области</w:t>
            </w:r>
          </w:p>
        </w:tc>
        <w:tc>
          <w:tcPr>
            <w:tcW w:w="3514" w:type="dxa"/>
          </w:tcPr>
          <w:p w:rsidR="00BA53E5" w:rsidRDefault="00BA53E5">
            <w:pPr>
              <w:pStyle w:val="ConsPlusNormal"/>
              <w:jc w:val="both"/>
            </w:pPr>
            <w:r>
              <w:t>МЗНО, ГОБУЗ "Медицинский информационно - аналитический центр"</w:t>
            </w:r>
          </w:p>
        </w:tc>
        <w:tc>
          <w:tcPr>
            <w:tcW w:w="1361" w:type="dxa"/>
          </w:tcPr>
          <w:p w:rsidR="00BA53E5" w:rsidRDefault="00BA53E5">
            <w:pPr>
              <w:pStyle w:val="ConsPlusNormal"/>
              <w:jc w:val="both"/>
            </w:pPr>
            <w:r>
              <w:t>2024 - 2025</w:t>
            </w: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3514" w:type="dxa"/>
          </w:tcPr>
          <w:p w:rsidR="00BA53E5" w:rsidRDefault="00BA53E5">
            <w:pPr>
              <w:pStyle w:val="ConsPlusNormal"/>
              <w:jc w:val="both"/>
            </w:pPr>
            <w:r>
              <w:t>Проведение главными внештатными специалистами ежегодных очных проверок качества оказания помощи на всех этапах медицинской реабилитации, в том числе в отделениях реанимации и отделениях по профилю по профилю анестезиология и реанимация, неврология, кардиология, травматология и ортопедия, онкология</w:t>
            </w:r>
          </w:p>
        </w:tc>
        <w:tc>
          <w:tcPr>
            <w:tcW w:w="3514" w:type="dxa"/>
          </w:tcPr>
          <w:p w:rsidR="00BA53E5" w:rsidRDefault="00BA53E5">
            <w:pPr>
              <w:pStyle w:val="ConsPlusNormal"/>
              <w:jc w:val="both"/>
            </w:pPr>
            <w:r>
              <w:t>Главные внештатные специалисты МЗ НО</w:t>
            </w:r>
          </w:p>
        </w:tc>
        <w:tc>
          <w:tcPr>
            <w:tcW w:w="1361" w:type="dxa"/>
          </w:tcPr>
          <w:p w:rsidR="00BA53E5" w:rsidRDefault="00BA53E5">
            <w:pPr>
              <w:pStyle w:val="ConsPlusNormal"/>
              <w:jc w:val="both"/>
            </w:pPr>
            <w:r>
              <w:t>ежегодно согласно планам работы</w:t>
            </w:r>
          </w:p>
        </w:tc>
      </w:tr>
    </w:tbl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right"/>
        <w:outlineLvl w:val="0"/>
      </w:pPr>
      <w:r>
        <w:lastRenderedPageBreak/>
        <w:t>Приложение N 6</w:t>
      </w:r>
    </w:p>
    <w:p w:rsidR="00BA53E5" w:rsidRDefault="00BA53E5">
      <w:pPr>
        <w:pStyle w:val="ConsPlusNormal"/>
        <w:jc w:val="right"/>
      </w:pPr>
      <w:r>
        <w:t>к приказу</w:t>
      </w:r>
    </w:p>
    <w:p w:rsidR="00BA53E5" w:rsidRDefault="00BA53E5">
      <w:pPr>
        <w:pStyle w:val="ConsPlusNormal"/>
        <w:jc w:val="right"/>
      </w:pPr>
      <w:r>
        <w:t>министерства здравоохранения</w:t>
      </w:r>
    </w:p>
    <w:p w:rsidR="00BA53E5" w:rsidRDefault="00BA53E5">
      <w:pPr>
        <w:pStyle w:val="ConsPlusNormal"/>
        <w:jc w:val="right"/>
      </w:pPr>
      <w:r>
        <w:t>Новгородской области</w:t>
      </w:r>
    </w:p>
    <w:p w:rsidR="00BA53E5" w:rsidRDefault="00BA53E5">
      <w:pPr>
        <w:pStyle w:val="ConsPlusNormal"/>
        <w:jc w:val="right"/>
      </w:pPr>
      <w:r>
        <w:t>от 09.02.2024 N 135-д</w:t>
      </w: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Title"/>
        <w:jc w:val="center"/>
      </w:pPr>
      <w:bookmarkStart w:id="8" w:name="P490"/>
      <w:bookmarkEnd w:id="8"/>
      <w:r>
        <w:t>ФОРМЫ, ЗАПОЛНЯЕМЫЕ ПРИ ОКАЗАНИИ ПОМОЩИ</w:t>
      </w:r>
    </w:p>
    <w:p w:rsidR="00BA53E5" w:rsidRDefault="00BA53E5">
      <w:pPr>
        <w:pStyle w:val="ConsPlusTitle"/>
        <w:jc w:val="center"/>
      </w:pPr>
      <w:r>
        <w:t>ПО МЕДИЦИНСКОЙ РЕАБИЛИТАЦИИ</w:t>
      </w:r>
    </w:p>
    <w:p w:rsidR="00BA53E5" w:rsidRDefault="00BA53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1701"/>
        <w:gridCol w:w="340"/>
        <w:gridCol w:w="340"/>
        <w:gridCol w:w="340"/>
        <w:gridCol w:w="340"/>
        <w:gridCol w:w="340"/>
        <w:gridCol w:w="341"/>
        <w:gridCol w:w="339"/>
        <w:gridCol w:w="340"/>
        <w:gridCol w:w="340"/>
        <w:gridCol w:w="340"/>
        <w:gridCol w:w="680"/>
        <w:gridCol w:w="683"/>
        <w:gridCol w:w="337"/>
        <w:gridCol w:w="910"/>
      </w:tblGrid>
      <w:tr w:rsidR="00BA53E5">
        <w:tc>
          <w:tcPr>
            <w:tcW w:w="9071" w:type="dxa"/>
            <w:gridSpan w:val="17"/>
          </w:tcPr>
          <w:p w:rsidR="00BA53E5" w:rsidRDefault="00BA53E5">
            <w:pPr>
              <w:pStyle w:val="ConsPlusNormal"/>
              <w:jc w:val="center"/>
              <w:outlineLvl w:val="1"/>
            </w:pPr>
            <w:r>
              <w:t>ПРОТОКОЛ ОСМОТРА</w:t>
            </w:r>
          </w:p>
          <w:p w:rsidR="00BA53E5" w:rsidRDefault="00BA53E5">
            <w:pPr>
              <w:pStyle w:val="ConsPlusNormal"/>
              <w:jc w:val="center"/>
            </w:pPr>
            <w:r>
              <w:t>МУЛЬТИДИСЦИПЛИНАРНОЙ</w:t>
            </w:r>
          </w:p>
          <w:p w:rsidR="00BA53E5" w:rsidRDefault="00BA53E5">
            <w:pPr>
              <w:pStyle w:val="ConsPlusNormal"/>
              <w:jc w:val="center"/>
            </w:pPr>
            <w:r>
              <w:t>РЕАБИЛИТАЦИОННОЙ КОМАНДЫ (МДРК)</w:t>
            </w: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1.</w:t>
            </w:r>
          </w:p>
        </w:tc>
        <w:tc>
          <w:tcPr>
            <w:tcW w:w="4422" w:type="dxa"/>
            <w:gridSpan w:val="8"/>
          </w:tcPr>
          <w:p w:rsidR="00BA53E5" w:rsidRDefault="00BA53E5">
            <w:pPr>
              <w:pStyle w:val="ConsPlusNormal"/>
            </w:pPr>
            <w:r>
              <w:t>Дата</w:t>
            </w:r>
          </w:p>
        </w:tc>
        <w:tc>
          <w:tcPr>
            <w:tcW w:w="3969" w:type="dxa"/>
            <w:gridSpan w:val="8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2.</w:t>
            </w:r>
          </w:p>
        </w:tc>
        <w:tc>
          <w:tcPr>
            <w:tcW w:w="4422" w:type="dxa"/>
            <w:gridSpan w:val="8"/>
          </w:tcPr>
          <w:p w:rsidR="00BA53E5" w:rsidRDefault="00BA53E5">
            <w:pPr>
              <w:pStyle w:val="ConsPlusNormal"/>
            </w:pPr>
            <w:r>
              <w:t>Время</w:t>
            </w:r>
          </w:p>
        </w:tc>
        <w:tc>
          <w:tcPr>
            <w:tcW w:w="3969" w:type="dxa"/>
            <w:gridSpan w:val="8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3.</w:t>
            </w:r>
          </w:p>
        </w:tc>
        <w:tc>
          <w:tcPr>
            <w:tcW w:w="4422" w:type="dxa"/>
            <w:gridSpan w:val="8"/>
          </w:tcPr>
          <w:p w:rsidR="00BA53E5" w:rsidRDefault="00BA53E5">
            <w:pPr>
              <w:pStyle w:val="ConsPlusNormal"/>
            </w:pPr>
            <w:r>
              <w:t>Дата поступления</w:t>
            </w:r>
          </w:p>
        </w:tc>
        <w:tc>
          <w:tcPr>
            <w:tcW w:w="3969" w:type="dxa"/>
            <w:gridSpan w:val="8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4.</w:t>
            </w:r>
          </w:p>
        </w:tc>
        <w:tc>
          <w:tcPr>
            <w:tcW w:w="4422" w:type="dxa"/>
            <w:gridSpan w:val="8"/>
          </w:tcPr>
          <w:p w:rsidR="00BA53E5" w:rsidRDefault="00BA53E5">
            <w:pPr>
              <w:pStyle w:val="ConsPlusNormal"/>
            </w:pPr>
            <w:r>
              <w:t>Ф.И.О. пациента</w:t>
            </w:r>
          </w:p>
        </w:tc>
        <w:tc>
          <w:tcPr>
            <w:tcW w:w="3969" w:type="dxa"/>
            <w:gridSpan w:val="8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5.</w:t>
            </w:r>
          </w:p>
        </w:tc>
        <w:tc>
          <w:tcPr>
            <w:tcW w:w="4422" w:type="dxa"/>
            <w:gridSpan w:val="8"/>
          </w:tcPr>
          <w:p w:rsidR="00BA53E5" w:rsidRDefault="00BA53E5">
            <w:pPr>
              <w:pStyle w:val="ConsPlusNormal"/>
            </w:pPr>
            <w:r>
              <w:t>Дата рождения пациента</w:t>
            </w:r>
          </w:p>
        </w:tc>
        <w:tc>
          <w:tcPr>
            <w:tcW w:w="3969" w:type="dxa"/>
            <w:gridSpan w:val="8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6.</w:t>
            </w:r>
          </w:p>
        </w:tc>
        <w:tc>
          <w:tcPr>
            <w:tcW w:w="4422" w:type="dxa"/>
            <w:gridSpan w:val="8"/>
          </w:tcPr>
          <w:p w:rsidR="00BA53E5" w:rsidRDefault="00BA53E5">
            <w:pPr>
              <w:pStyle w:val="ConsPlusNormal"/>
            </w:pPr>
            <w:r>
              <w:t>Номер амбулаторной карты/истории болезни</w:t>
            </w:r>
          </w:p>
        </w:tc>
        <w:tc>
          <w:tcPr>
            <w:tcW w:w="3969" w:type="dxa"/>
            <w:gridSpan w:val="8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 w:val="restart"/>
          </w:tcPr>
          <w:p w:rsidR="00BA53E5" w:rsidRDefault="00BA53E5">
            <w:pPr>
              <w:pStyle w:val="ConsPlusNormal"/>
            </w:pPr>
            <w:r>
              <w:t>7.</w:t>
            </w:r>
          </w:p>
        </w:tc>
        <w:tc>
          <w:tcPr>
            <w:tcW w:w="4422" w:type="dxa"/>
            <w:gridSpan w:val="8"/>
            <w:vMerge w:val="restart"/>
          </w:tcPr>
          <w:p w:rsidR="00BA53E5" w:rsidRDefault="00BA53E5">
            <w:pPr>
              <w:pStyle w:val="ConsPlusNormal"/>
            </w:pPr>
            <w:r>
              <w:t>Этап медицинской реабилитации</w:t>
            </w:r>
          </w:p>
        </w:tc>
        <w:tc>
          <w:tcPr>
            <w:tcW w:w="1359" w:type="dxa"/>
            <w:gridSpan w:val="4"/>
          </w:tcPr>
          <w:p w:rsidR="00BA53E5" w:rsidRDefault="00BA53E5">
            <w:pPr>
              <w:pStyle w:val="ConsPlusNormal"/>
              <w:jc w:val="center"/>
            </w:pPr>
            <w:r>
              <w:t>Первый</w:t>
            </w:r>
          </w:p>
          <w:p w:rsidR="00BA53E5" w:rsidRDefault="00BA53E5">
            <w:pPr>
              <w:pStyle w:val="ConsPlusNormal"/>
              <w:jc w:val="center"/>
            </w:pPr>
            <w:r>
              <w:t>(+)</w:t>
            </w:r>
          </w:p>
        </w:tc>
        <w:tc>
          <w:tcPr>
            <w:tcW w:w="1363" w:type="dxa"/>
            <w:gridSpan w:val="2"/>
          </w:tcPr>
          <w:p w:rsidR="00BA53E5" w:rsidRDefault="00BA53E5">
            <w:pPr>
              <w:pStyle w:val="ConsPlusNormal"/>
              <w:jc w:val="center"/>
            </w:pPr>
            <w:r>
              <w:t>Второй</w:t>
            </w:r>
          </w:p>
          <w:p w:rsidR="00BA53E5" w:rsidRDefault="00BA53E5">
            <w:pPr>
              <w:pStyle w:val="ConsPlusNormal"/>
              <w:jc w:val="center"/>
            </w:pPr>
            <w:r>
              <w:t>(+)</w:t>
            </w:r>
          </w:p>
        </w:tc>
        <w:tc>
          <w:tcPr>
            <w:tcW w:w="1247" w:type="dxa"/>
            <w:gridSpan w:val="2"/>
          </w:tcPr>
          <w:p w:rsidR="00BA53E5" w:rsidRDefault="00BA53E5">
            <w:pPr>
              <w:pStyle w:val="ConsPlusNormal"/>
              <w:jc w:val="center"/>
            </w:pPr>
            <w:r>
              <w:t>Третий</w:t>
            </w:r>
          </w:p>
          <w:p w:rsidR="00BA53E5" w:rsidRDefault="00BA53E5">
            <w:pPr>
              <w:pStyle w:val="ConsPlusNormal"/>
              <w:jc w:val="center"/>
            </w:pPr>
            <w:r>
              <w:t>(+)</w:t>
            </w: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4422" w:type="dxa"/>
            <w:gridSpan w:val="8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1359" w:type="dxa"/>
            <w:gridSpan w:val="4"/>
          </w:tcPr>
          <w:p w:rsidR="00BA53E5" w:rsidRDefault="00BA53E5">
            <w:pPr>
              <w:pStyle w:val="ConsPlusNormal"/>
            </w:pPr>
          </w:p>
        </w:tc>
        <w:tc>
          <w:tcPr>
            <w:tcW w:w="1363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247" w:type="dxa"/>
            <w:gridSpan w:val="2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8.</w:t>
            </w:r>
          </w:p>
        </w:tc>
        <w:tc>
          <w:tcPr>
            <w:tcW w:w="4422" w:type="dxa"/>
            <w:gridSpan w:val="8"/>
          </w:tcPr>
          <w:p w:rsidR="00BA53E5" w:rsidRDefault="00BA53E5">
            <w:pPr>
              <w:pStyle w:val="ConsPlusNormal"/>
            </w:pPr>
            <w:r>
              <w:t>Клинический диагноз</w:t>
            </w:r>
          </w:p>
        </w:tc>
        <w:tc>
          <w:tcPr>
            <w:tcW w:w="3969" w:type="dxa"/>
            <w:gridSpan w:val="8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10.</w:t>
            </w:r>
          </w:p>
        </w:tc>
        <w:tc>
          <w:tcPr>
            <w:tcW w:w="4422" w:type="dxa"/>
            <w:gridSpan w:val="8"/>
          </w:tcPr>
          <w:p w:rsidR="00BA53E5" w:rsidRDefault="00BA53E5">
            <w:pPr>
              <w:pStyle w:val="ConsPlusNormal"/>
            </w:pPr>
            <w:r>
              <w:t>МКБ</w:t>
            </w:r>
          </w:p>
        </w:tc>
        <w:tc>
          <w:tcPr>
            <w:tcW w:w="3969" w:type="dxa"/>
            <w:gridSpan w:val="8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11.</w:t>
            </w:r>
          </w:p>
        </w:tc>
        <w:tc>
          <w:tcPr>
            <w:tcW w:w="4422" w:type="dxa"/>
            <w:gridSpan w:val="8"/>
          </w:tcPr>
          <w:p w:rsidR="00BA53E5" w:rsidRDefault="00BA53E5">
            <w:pPr>
              <w:pStyle w:val="ConsPlusNormal"/>
            </w:pPr>
            <w:r>
              <w:t>Сопутствующий диагноз</w:t>
            </w:r>
          </w:p>
        </w:tc>
        <w:tc>
          <w:tcPr>
            <w:tcW w:w="3969" w:type="dxa"/>
            <w:gridSpan w:val="8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12.</w:t>
            </w:r>
          </w:p>
        </w:tc>
        <w:tc>
          <w:tcPr>
            <w:tcW w:w="4422" w:type="dxa"/>
            <w:gridSpan w:val="8"/>
          </w:tcPr>
          <w:p w:rsidR="00BA53E5" w:rsidRDefault="00BA53E5">
            <w:pPr>
              <w:pStyle w:val="ConsPlusNormal"/>
            </w:pPr>
            <w:r>
              <w:t>МКБ</w:t>
            </w:r>
          </w:p>
        </w:tc>
        <w:tc>
          <w:tcPr>
            <w:tcW w:w="3969" w:type="dxa"/>
            <w:gridSpan w:val="8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13.</w:t>
            </w:r>
          </w:p>
        </w:tc>
        <w:tc>
          <w:tcPr>
            <w:tcW w:w="4422" w:type="dxa"/>
            <w:gridSpan w:val="8"/>
          </w:tcPr>
          <w:p w:rsidR="00BA53E5" w:rsidRDefault="00BA53E5">
            <w:pPr>
              <w:pStyle w:val="ConsPlusNormal"/>
            </w:pPr>
            <w:r>
              <w:t>Наличие инвалидности</w:t>
            </w:r>
            <w:proofErr w:type="gramStart"/>
            <w:r>
              <w:t xml:space="preserve"> (+, -)</w:t>
            </w:r>
            <w:proofErr w:type="gramEnd"/>
          </w:p>
        </w:tc>
        <w:tc>
          <w:tcPr>
            <w:tcW w:w="3969" w:type="dxa"/>
            <w:gridSpan w:val="8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 w:val="restart"/>
          </w:tcPr>
          <w:p w:rsidR="00BA53E5" w:rsidRDefault="00BA53E5">
            <w:pPr>
              <w:pStyle w:val="ConsPlusNormal"/>
            </w:pPr>
            <w:r>
              <w:t>14.</w:t>
            </w:r>
          </w:p>
        </w:tc>
        <w:tc>
          <w:tcPr>
            <w:tcW w:w="4422" w:type="dxa"/>
            <w:gridSpan w:val="8"/>
            <w:vMerge w:val="restart"/>
          </w:tcPr>
          <w:p w:rsidR="00BA53E5" w:rsidRDefault="00BA53E5">
            <w:pPr>
              <w:pStyle w:val="ConsPlusNormal"/>
            </w:pPr>
            <w:r>
              <w:t>Оценка реабилитационного статуса пациента</w:t>
            </w:r>
          </w:p>
        </w:tc>
        <w:tc>
          <w:tcPr>
            <w:tcW w:w="2039" w:type="dxa"/>
            <w:gridSpan w:val="5"/>
          </w:tcPr>
          <w:p w:rsidR="00BA53E5" w:rsidRDefault="00BA53E5">
            <w:pPr>
              <w:pStyle w:val="ConsPlusNormal"/>
              <w:jc w:val="center"/>
            </w:pPr>
            <w:r>
              <w:t>Первичный осмотр</w:t>
            </w:r>
          </w:p>
          <w:p w:rsidR="00BA53E5" w:rsidRDefault="00BA53E5">
            <w:pPr>
              <w:pStyle w:val="ConsPlusNormal"/>
              <w:jc w:val="center"/>
            </w:pPr>
            <w:r>
              <w:t>(+)</w:t>
            </w:r>
          </w:p>
        </w:tc>
        <w:tc>
          <w:tcPr>
            <w:tcW w:w="1930" w:type="dxa"/>
            <w:gridSpan w:val="3"/>
          </w:tcPr>
          <w:p w:rsidR="00BA53E5" w:rsidRDefault="00BA53E5">
            <w:pPr>
              <w:pStyle w:val="ConsPlusNormal"/>
              <w:jc w:val="center"/>
            </w:pPr>
            <w:r>
              <w:t>Повторный осмотр</w:t>
            </w:r>
          </w:p>
          <w:p w:rsidR="00BA53E5" w:rsidRDefault="00BA53E5">
            <w:pPr>
              <w:pStyle w:val="ConsPlusNormal"/>
              <w:jc w:val="center"/>
            </w:pPr>
            <w:r>
              <w:t>(+)</w:t>
            </w: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4422" w:type="dxa"/>
            <w:gridSpan w:val="8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039" w:type="dxa"/>
            <w:gridSpan w:val="5"/>
          </w:tcPr>
          <w:p w:rsidR="00BA53E5" w:rsidRDefault="00BA53E5">
            <w:pPr>
              <w:pStyle w:val="ConsPlusNormal"/>
            </w:pPr>
          </w:p>
        </w:tc>
        <w:tc>
          <w:tcPr>
            <w:tcW w:w="1930" w:type="dxa"/>
            <w:gridSpan w:val="3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15.</w:t>
            </w:r>
          </w:p>
        </w:tc>
        <w:tc>
          <w:tcPr>
            <w:tcW w:w="4422" w:type="dxa"/>
            <w:gridSpan w:val="8"/>
          </w:tcPr>
          <w:p w:rsidR="00BA53E5" w:rsidRDefault="00BA53E5">
            <w:pPr>
              <w:pStyle w:val="ConsPlusNormal"/>
            </w:pPr>
            <w:r>
              <w:t>ШРМ, баллов (для взрослых)</w:t>
            </w:r>
          </w:p>
        </w:tc>
        <w:tc>
          <w:tcPr>
            <w:tcW w:w="3969" w:type="dxa"/>
            <w:gridSpan w:val="8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16.</w:t>
            </w:r>
          </w:p>
        </w:tc>
        <w:tc>
          <w:tcPr>
            <w:tcW w:w="4422" w:type="dxa"/>
            <w:gridSpan w:val="8"/>
          </w:tcPr>
          <w:p w:rsidR="00BA53E5" w:rsidRDefault="00BA53E5">
            <w:pPr>
              <w:pStyle w:val="ConsPlusNormal"/>
            </w:pPr>
            <w:r>
              <w:t>Реабилитационные шкалы</w:t>
            </w:r>
          </w:p>
        </w:tc>
        <w:tc>
          <w:tcPr>
            <w:tcW w:w="3969" w:type="dxa"/>
            <w:gridSpan w:val="8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 w:val="restart"/>
          </w:tcPr>
          <w:p w:rsidR="00BA53E5" w:rsidRDefault="00BA53E5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8391" w:type="dxa"/>
            <w:gridSpan w:val="16"/>
          </w:tcPr>
          <w:p w:rsidR="00BA53E5" w:rsidRDefault="00BA53E5">
            <w:pPr>
              <w:pStyle w:val="ConsPlusNormal"/>
              <w:jc w:val="both"/>
            </w:pPr>
            <w:r>
              <w:t>Реабилитационный диагноз (в категориях МКФ)</w:t>
            </w: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8391" w:type="dxa"/>
            <w:gridSpan w:val="16"/>
          </w:tcPr>
          <w:p w:rsidR="00BA53E5" w:rsidRDefault="00BA53E5">
            <w:pPr>
              <w:pStyle w:val="ConsPlusNormal"/>
              <w:jc w:val="both"/>
            </w:pPr>
            <w:r>
              <w:t>МКФ категориальный профиль</w:t>
            </w:r>
          </w:p>
        </w:tc>
      </w:tr>
      <w:tr w:rsidR="00BA53E5">
        <w:tc>
          <w:tcPr>
            <w:tcW w:w="680" w:type="dxa"/>
            <w:vMerge w:val="restart"/>
          </w:tcPr>
          <w:p w:rsidR="00BA53E5" w:rsidRDefault="00BA53E5">
            <w:pPr>
              <w:pStyle w:val="ConsPlusNormal"/>
            </w:pPr>
          </w:p>
        </w:tc>
        <w:tc>
          <w:tcPr>
            <w:tcW w:w="2381" w:type="dxa"/>
            <w:gridSpan w:val="2"/>
          </w:tcPr>
          <w:p w:rsidR="00BA53E5" w:rsidRDefault="00BA53E5">
            <w:pPr>
              <w:pStyle w:val="ConsPlusNormal"/>
              <w:jc w:val="both"/>
            </w:pPr>
            <w:r>
              <w:t>МКФ категории</w:t>
            </w:r>
          </w:p>
        </w:tc>
        <w:tc>
          <w:tcPr>
            <w:tcW w:w="3060" w:type="dxa"/>
            <w:gridSpan w:val="9"/>
          </w:tcPr>
          <w:p w:rsidR="00BA53E5" w:rsidRDefault="00BA53E5">
            <w:pPr>
              <w:pStyle w:val="ConsPlusNormal"/>
              <w:jc w:val="both"/>
            </w:pPr>
            <w:r>
              <w:t>МКФ определитель</w:t>
            </w: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  <w:jc w:val="both"/>
            </w:pPr>
            <w:r>
              <w:t>Исх./</w:t>
            </w:r>
            <w:proofErr w:type="spellStart"/>
            <w:r>
              <w:t>абс</w:t>
            </w:r>
            <w:proofErr w:type="spellEnd"/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  <w:jc w:val="both"/>
            </w:pPr>
            <w:proofErr w:type="spellStart"/>
            <w:r>
              <w:t>Повт</w:t>
            </w:r>
            <w:proofErr w:type="spellEnd"/>
            <w:r>
              <w:t>./</w:t>
            </w:r>
            <w:proofErr w:type="spellStart"/>
            <w:r>
              <w:t>абс</w:t>
            </w:r>
            <w:proofErr w:type="spellEnd"/>
          </w:p>
        </w:tc>
        <w:tc>
          <w:tcPr>
            <w:tcW w:w="910" w:type="dxa"/>
          </w:tcPr>
          <w:p w:rsidR="00BA53E5" w:rsidRDefault="00BA53E5">
            <w:pPr>
              <w:pStyle w:val="ConsPlusNormal"/>
              <w:jc w:val="center"/>
            </w:pPr>
            <w:r>
              <w:t>Динамика +/-</w:t>
            </w: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Код домена</w:t>
            </w:r>
          </w:p>
        </w:tc>
        <w:tc>
          <w:tcPr>
            <w:tcW w:w="1701" w:type="dxa"/>
          </w:tcPr>
          <w:p w:rsidR="00BA53E5" w:rsidRDefault="00BA53E5">
            <w:pPr>
              <w:pStyle w:val="ConsPlusNormal"/>
              <w:jc w:val="both"/>
            </w:pPr>
            <w:r>
              <w:t>Наименование домена МКФ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-4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-3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-2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-1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341" w:type="dxa"/>
          </w:tcPr>
          <w:p w:rsidR="00BA53E5" w:rsidRDefault="00BA53E5">
            <w:pPr>
              <w:pStyle w:val="ConsPlusNormal"/>
              <w:jc w:val="both"/>
            </w:pPr>
            <w:r>
              <w:t>+1</w:t>
            </w:r>
          </w:p>
        </w:tc>
        <w:tc>
          <w:tcPr>
            <w:tcW w:w="339" w:type="dxa"/>
          </w:tcPr>
          <w:p w:rsidR="00BA53E5" w:rsidRDefault="00BA53E5">
            <w:pPr>
              <w:pStyle w:val="ConsPlusNormal"/>
              <w:jc w:val="both"/>
            </w:pPr>
            <w:r>
              <w:t>+2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+3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+4</w:t>
            </w: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8391" w:type="dxa"/>
            <w:gridSpan w:val="16"/>
          </w:tcPr>
          <w:p w:rsidR="00BA53E5" w:rsidRDefault="00BA53E5">
            <w:pPr>
              <w:pStyle w:val="ConsPlusNormal"/>
              <w:jc w:val="both"/>
            </w:pPr>
            <w:r>
              <w:t>Функции</w:t>
            </w: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70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39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70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39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70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39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70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39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381" w:type="dxa"/>
            <w:gridSpan w:val="2"/>
          </w:tcPr>
          <w:p w:rsidR="00BA53E5" w:rsidRDefault="00BA53E5">
            <w:pPr>
              <w:pStyle w:val="ConsPlusNormal"/>
              <w:jc w:val="both"/>
            </w:pPr>
            <w:r>
              <w:t>Структуры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-4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-3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-2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-1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341" w:type="dxa"/>
          </w:tcPr>
          <w:p w:rsidR="00BA53E5" w:rsidRDefault="00BA53E5">
            <w:pPr>
              <w:pStyle w:val="ConsPlusNormal"/>
              <w:jc w:val="both"/>
            </w:pPr>
            <w:r>
              <w:t>+1</w:t>
            </w:r>
          </w:p>
        </w:tc>
        <w:tc>
          <w:tcPr>
            <w:tcW w:w="339" w:type="dxa"/>
          </w:tcPr>
          <w:p w:rsidR="00BA53E5" w:rsidRDefault="00BA53E5">
            <w:pPr>
              <w:pStyle w:val="ConsPlusNormal"/>
              <w:jc w:val="both"/>
            </w:pPr>
            <w:r>
              <w:t>+2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+3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+4</w:t>
            </w: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70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39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70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39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70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39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70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39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70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39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381" w:type="dxa"/>
            <w:gridSpan w:val="2"/>
          </w:tcPr>
          <w:p w:rsidR="00BA53E5" w:rsidRDefault="00BA53E5">
            <w:pPr>
              <w:pStyle w:val="ConsPlusNormal"/>
              <w:jc w:val="both"/>
            </w:pPr>
            <w:r>
              <w:t>Активность/участие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-4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-3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-2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-1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341" w:type="dxa"/>
          </w:tcPr>
          <w:p w:rsidR="00BA53E5" w:rsidRDefault="00BA53E5">
            <w:pPr>
              <w:pStyle w:val="ConsPlusNormal"/>
              <w:jc w:val="both"/>
            </w:pPr>
            <w:r>
              <w:t>+1</w:t>
            </w:r>
          </w:p>
        </w:tc>
        <w:tc>
          <w:tcPr>
            <w:tcW w:w="339" w:type="dxa"/>
          </w:tcPr>
          <w:p w:rsidR="00BA53E5" w:rsidRDefault="00BA53E5">
            <w:pPr>
              <w:pStyle w:val="ConsPlusNormal"/>
              <w:jc w:val="both"/>
            </w:pPr>
            <w:r>
              <w:t>+2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+3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+4</w:t>
            </w: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70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39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70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39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70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39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 w:val="restart"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70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39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381" w:type="dxa"/>
            <w:gridSpan w:val="2"/>
          </w:tcPr>
          <w:p w:rsidR="00BA53E5" w:rsidRDefault="00BA53E5">
            <w:pPr>
              <w:pStyle w:val="ConsPlusNormal"/>
              <w:jc w:val="both"/>
            </w:pPr>
            <w:r>
              <w:t>Факторы окружающей среды</w:t>
            </w:r>
          </w:p>
        </w:tc>
        <w:tc>
          <w:tcPr>
            <w:tcW w:w="1700" w:type="dxa"/>
            <w:gridSpan w:val="5"/>
          </w:tcPr>
          <w:p w:rsidR="00BA53E5" w:rsidRDefault="00BA53E5">
            <w:pPr>
              <w:pStyle w:val="ConsPlusNormal"/>
              <w:jc w:val="both"/>
            </w:pPr>
            <w:r>
              <w:t>облегчающие факторы</w:t>
            </w:r>
          </w:p>
        </w:tc>
        <w:tc>
          <w:tcPr>
            <w:tcW w:w="1360" w:type="dxa"/>
            <w:gridSpan w:val="4"/>
          </w:tcPr>
          <w:p w:rsidR="00BA53E5" w:rsidRDefault="00BA53E5">
            <w:pPr>
              <w:pStyle w:val="ConsPlusNormal"/>
              <w:jc w:val="both"/>
            </w:pPr>
            <w:r>
              <w:t>барьеры</w:t>
            </w: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381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-4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-3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-2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-1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341" w:type="dxa"/>
          </w:tcPr>
          <w:p w:rsidR="00BA53E5" w:rsidRDefault="00BA53E5">
            <w:pPr>
              <w:pStyle w:val="ConsPlusNormal"/>
              <w:jc w:val="both"/>
            </w:pPr>
            <w:r>
              <w:t>+1</w:t>
            </w:r>
          </w:p>
        </w:tc>
        <w:tc>
          <w:tcPr>
            <w:tcW w:w="339" w:type="dxa"/>
          </w:tcPr>
          <w:p w:rsidR="00BA53E5" w:rsidRDefault="00BA53E5">
            <w:pPr>
              <w:pStyle w:val="ConsPlusNormal"/>
              <w:jc w:val="both"/>
            </w:pPr>
            <w:r>
              <w:t>+2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+3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+4</w:t>
            </w: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381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39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381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39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381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39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381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39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381" w:type="dxa"/>
            <w:gridSpan w:val="2"/>
          </w:tcPr>
          <w:p w:rsidR="00BA53E5" w:rsidRDefault="00BA53E5">
            <w:pPr>
              <w:pStyle w:val="ConsPlusNormal"/>
              <w:jc w:val="both"/>
            </w:pPr>
            <w:r>
              <w:t>Персональные факторы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-4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-3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-2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-1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341" w:type="dxa"/>
          </w:tcPr>
          <w:p w:rsidR="00BA53E5" w:rsidRDefault="00BA53E5">
            <w:pPr>
              <w:pStyle w:val="ConsPlusNormal"/>
              <w:jc w:val="both"/>
            </w:pPr>
            <w:r>
              <w:t>+1</w:t>
            </w:r>
          </w:p>
        </w:tc>
        <w:tc>
          <w:tcPr>
            <w:tcW w:w="339" w:type="dxa"/>
          </w:tcPr>
          <w:p w:rsidR="00BA53E5" w:rsidRDefault="00BA53E5">
            <w:pPr>
              <w:pStyle w:val="ConsPlusNormal"/>
              <w:jc w:val="both"/>
            </w:pPr>
            <w:r>
              <w:t>+2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+3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+4</w:t>
            </w: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381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39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381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39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381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39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381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39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18.</w:t>
            </w:r>
          </w:p>
        </w:tc>
        <w:tc>
          <w:tcPr>
            <w:tcW w:w="2381" w:type="dxa"/>
            <w:gridSpan w:val="2"/>
          </w:tcPr>
          <w:p w:rsidR="00BA53E5" w:rsidRDefault="00BA53E5">
            <w:pPr>
              <w:pStyle w:val="ConsPlusNormal"/>
            </w:pPr>
            <w:r>
              <w:t>Реабилитационная цель</w:t>
            </w:r>
          </w:p>
        </w:tc>
        <w:tc>
          <w:tcPr>
            <w:tcW w:w="6010" w:type="dxa"/>
            <w:gridSpan w:val="14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19.</w:t>
            </w:r>
          </w:p>
        </w:tc>
        <w:tc>
          <w:tcPr>
            <w:tcW w:w="2381" w:type="dxa"/>
            <w:gridSpan w:val="2"/>
          </w:tcPr>
          <w:p w:rsidR="00BA53E5" w:rsidRDefault="00BA53E5">
            <w:pPr>
              <w:pStyle w:val="ConsPlusNormal"/>
            </w:pPr>
            <w:r>
              <w:t>Задачи</w:t>
            </w:r>
          </w:p>
        </w:tc>
        <w:tc>
          <w:tcPr>
            <w:tcW w:w="6010" w:type="dxa"/>
            <w:gridSpan w:val="14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20.</w:t>
            </w:r>
          </w:p>
        </w:tc>
        <w:tc>
          <w:tcPr>
            <w:tcW w:w="7481" w:type="dxa"/>
            <w:gridSpan w:val="15"/>
          </w:tcPr>
          <w:p w:rsidR="00BA53E5" w:rsidRDefault="00BA53E5">
            <w:pPr>
              <w:pStyle w:val="ConsPlusNormal"/>
            </w:pPr>
            <w:r>
              <w:t>Реабилитационный потенциал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  <w:jc w:val="center"/>
            </w:pPr>
            <w:r>
              <w:t>отметка</w:t>
            </w:r>
            <w:proofErr w:type="gramStart"/>
            <w:r>
              <w:t xml:space="preserve"> (+)</w:t>
            </w:r>
            <w:proofErr w:type="gramEnd"/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</w:pPr>
            <w:r>
              <w:t>Высокий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</w:pPr>
            <w:r>
              <w:t>Средний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</w:pPr>
            <w:r>
              <w:t>Низкий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</w:pPr>
            <w:r>
              <w:t>Отсутствует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21.</w:t>
            </w:r>
          </w:p>
        </w:tc>
        <w:tc>
          <w:tcPr>
            <w:tcW w:w="8391" w:type="dxa"/>
            <w:gridSpan w:val="16"/>
          </w:tcPr>
          <w:p w:rsidR="00BA53E5" w:rsidRDefault="00BA53E5">
            <w:pPr>
              <w:pStyle w:val="ConsPlusNormal"/>
            </w:pPr>
            <w:r>
              <w:t>Факторы, ограничивающие проведение реабилитационных мероприятий (нужное отметить):</w:t>
            </w: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</w:pPr>
            <w:r>
              <w:t>Состояние/синдром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  <w:jc w:val="center"/>
            </w:pPr>
            <w:r>
              <w:t>(+/-)</w:t>
            </w: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</w:pPr>
            <w:r>
              <w:t>Прогрессирующий функциональный дефицит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</w:pPr>
            <w:r>
              <w:t>Выраженный болевой синдром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  <w:jc w:val="both"/>
            </w:pPr>
            <w:r>
              <w:t xml:space="preserve">Состояние декомпенсации соматических функций, требующих их протезирования (ИВЛ, гемодиализ, </w:t>
            </w:r>
            <w:proofErr w:type="spellStart"/>
            <w:r>
              <w:t>плазмаферез</w:t>
            </w:r>
            <w:proofErr w:type="spellEnd"/>
            <w:r>
              <w:t xml:space="preserve"> и т.д.) или коррекции жизненно важных функций при условии их постоянного мониторинга в отделении реанимации и интенсивной терапии (инотропная поддержка и т.д.)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</w:pPr>
            <w:r>
              <w:t>Клинико-лабораторные признаки инфекционно-воспалительного процесса</w:t>
            </w:r>
          </w:p>
          <w:p w:rsidR="00BA53E5" w:rsidRDefault="00BA53E5">
            <w:pPr>
              <w:pStyle w:val="ConsPlusNormal"/>
              <w:jc w:val="both"/>
            </w:pPr>
            <w:r>
              <w:t>(менингит, пневмония, пролежни, диарея, цистит и т.д.)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  <w:jc w:val="both"/>
            </w:pPr>
            <w:r>
              <w:t>Недостаточность кровообращения III - IV функционального класса по NYHA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  <w:jc w:val="both"/>
            </w:pPr>
            <w:r>
              <w:t>Тромбоэмболия ветвей легочной артерии и тромбоэмболические нарушения других внутренних органов в анамнезе, тромбоз вен нижних конечностей с флотацией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  <w:jc w:val="both"/>
            </w:pPr>
            <w:r>
              <w:t xml:space="preserve">Нарушения сердечного ритма: желудочковые экстрасистолы и тахикардия опасных градаций, </w:t>
            </w:r>
            <w:proofErr w:type="spellStart"/>
            <w:r>
              <w:t>брад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или тахиаритмические формы постоянной/пароксизмальной фибрилляции предсердий; </w:t>
            </w:r>
            <w:proofErr w:type="spellStart"/>
            <w:r>
              <w:t>синоатриальная</w:t>
            </w:r>
            <w:proofErr w:type="spellEnd"/>
            <w:r>
              <w:t xml:space="preserve"> и атриовентрикулярная блокады 2 - 3-й степени, кроме пациентов с имплантированными кардиостимуляторами синдром слабости синусового узла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  <w:jc w:val="both"/>
            </w:pPr>
            <w:r>
              <w:t xml:space="preserve">Артериальная гипертензия, недостаточно </w:t>
            </w:r>
            <w:proofErr w:type="spellStart"/>
            <w:r>
              <w:t>коррегируемая</w:t>
            </w:r>
            <w:proofErr w:type="spellEnd"/>
            <w:r>
              <w:t xml:space="preserve"> медикаментозной терапией с </w:t>
            </w:r>
            <w:proofErr w:type="spellStart"/>
            <w:r>
              <w:t>кризовым</w:t>
            </w:r>
            <w:proofErr w:type="spellEnd"/>
            <w:r>
              <w:t xml:space="preserve"> течением с признаками нарушения азотовыделительной функции почек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  <w:jc w:val="both"/>
            </w:pPr>
            <w:r>
              <w:t>Сахарный диабет тяжелого течения или в стадии декомпенсации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  <w:jc w:val="both"/>
            </w:pPr>
            <w:r>
              <w:t>Хроническая почечная недостаточность 3 - 4 ст.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</w:pPr>
            <w:r>
              <w:t>Нестабильная стенокардия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</w:pPr>
            <w:r>
              <w:lastRenderedPageBreak/>
              <w:t>Выраженный аортальный стеноз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</w:pPr>
            <w:r>
              <w:t>Аневризма левого желудочка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</w:pPr>
            <w:r>
              <w:t>Рецидив онкологического заболевания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</w:pPr>
            <w:r>
              <w:t xml:space="preserve">Синдром </w:t>
            </w:r>
            <w:proofErr w:type="gramStart"/>
            <w:r>
              <w:t>автономной</w:t>
            </w:r>
            <w:proofErr w:type="gramEnd"/>
            <w:r>
              <w:t xml:space="preserve"> </w:t>
            </w:r>
            <w:proofErr w:type="spellStart"/>
            <w:r>
              <w:t>дисрефлексии</w:t>
            </w:r>
            <w:proofErr w:type="spellEnd"/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</w:pPr>
            <w:r>
              <w:t>Анемия тяжелой степени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  <w:jc w:val="both"/>
            </w:pPr>
            <w:r>
              <w:t xml:space="preserve">Нарушение функции тазовых органов (наличие </w:t>
            </w:r>
            <w:proofErr w:type="spellStart"/>
            <w:r>
              <w:t>цистостомического</w:t>
            </w:r>
            <w:proofErr w:type="spellEnd"/>
            <w:r>
              <w:t xml:space="preserve"> дренажа, МКБ, обострение </w:t>
            </w:r>
            <w:proofErr w:type="spellStart"/>
            <w:r>
              <w:t>уроинфекции</w:t>
            </w:r>
            <w:proofErr w:type="spellEnd"/>
            <w:r>
              <w:t>)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  <w:jc w:val="both"/>
            </w:pPr>
            <w:r>
              <w:t xml:space="preserve">Тяжелая </w:t>
            </w:r>
            <w:proofErr w:type="spellStart"/>
            <w:r>
              <w:t>белково</w:t>
            </w:r>
            <w:proofErr w:type="spellEnd"/>
            <w:r>
              <w:t>-энергетическая недостаточность, кахексия, выраженная гипотрофия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  <w:jc w:val="both"/>
            </w:pPr>
            <w:r>
              <w:t>Трофические нарушения кожных покровов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  <w:jc w:val="both"/>
            </w:pPr>
            <w:proofErr w:type="spellStart"/>
            <w:r>
              <w:t>Гетеротопическая</w:t>
            </w:r>
            <w:proofErr w:type="spellEnd"/>
            <w:r>
              <w:t xml:space="preserve"> </w:t>
            </w:r>
            <w:proofErr w:type="spellStart"/>
            <w:r>
              <w:t>оссификация</w:t>
            </w:r>
            <w:proofErr w:type="spellEnd"/>
            <w:r>
              <w:t>, сформировавшиеся контрактуры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  <w:jc w:val="both"/>
            </w:pPr>
            <w:r>
              <w:t>Выраженные статодинамические нарушения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  <w:jc w:val="both"/>
            </w:pPr>
            <w:r>
              <w:t>Низкая толерантность к физическим нагрузкам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  <w:jc w:val="both"/>
            </w:pPr>
            <w:r>
              <w:t xml:space="preserve">Грубый </w:t>
            </w:r>
            <w:proofErr w:type="spellStart"/>
            <w:r>
              <w:t>психоорганический</w:t>
            </w:r>
            <w:proofErr w:type="spellEnd"/>
            <w:r>
              <w:t xml:space="preserve"> синдром или деменция, </w:t>
            </w:r>
            <w:proofErr w:type="gramStart"/>
            <w:r>
              <w:t>исключающие</w:t>
            </w:r>
            <w:proofErr w:type="gramEnd"/>
          </w:p>
          <w:p w:rsidR="00BA53E5" w:rsidRDefault="00BA53E5">
            <w:pPr>
              <w:pStyle w:val="ConsPlusNormal"/>
              <w:jc w:val="both"/>
            </w:pPr>
            <w:r>
              <w:t>продуктивный контакт с окружающими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  <w:jc w:val="both"/>
            </w:pPr>
            <w:r>
              <w:t>Нарушения поведения, препятствующие проведению мероприятий по медицинской реабилитации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  <w:jc w:val="both"/>
            </w:pPr>
            <w:r>
              <w:t>Отсутствие родственников или постоянного места жительства, куда пациенты могут быть выписаны после завершения лечения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  <w:jc w:val="both"/>
            </w:pPr>
            <w:r>
              <w:t xml:space="preserve">Отсутствие </w:t>
            </w:r>
            <w:proofErr w:type="spellStart"/>
            <w:r>
              <w:t>мотивированности</w:t>
            </w:r>
            <w:proofErr w:type="spellEnd"/>
            <w:r>
              <w:t xml:space="preserve"> пациента для проведения реабилитационного лечения, депрессивный фон настроения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  <w:jc w:val="both"/>
            </w:pPr>
            <w:r>
              <w:t>Отсутствие визуализации зоны поражения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  <w:jc w:val="both"/>
            </w:pPr>
            <w:r>
              <w:t>Иное (указать)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7481" w:type="dxa"/>
            <w:gridSpan w:val="15"/>
          </w:tcPr>
          <w:p w:rsidR="00BA53E5" w:rsidRDefault="00BA53E5">
            <w:pPr>
              <w:pStyle w:val="ConsPlusNormal"/>
              <w:jc w:val="both"/>
            </w:pPr>
            <w:r>
              <w:t>Факторы риска проведения реабилитационных мероприятий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  <w:jc w:val="center"/>
            </w:pPr>
            <w:r>
              <w:t>отметка</w:t>
            </w:r>
          </w:p>
          <w:p w:rsidR="00BA53E5" w:rsidRDefault="00BA53E5">
            <w:pPr>
              <w:pStyle w:val="ConsPlusNormal"/>
              <w:jc w:val="center"/>
            </w:pPr>
            <w:r>
              <w:t>(+)</w:t>
            </w: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  <w:jc w:val="both"/>
            </w:pPr>
            <w:r>
              <w:t>развитие гипертонической или гипотонической реакции на восстановительные мероприятия, что может сопровождаться снижением спинального или кардиального кровотока, легочной вентиляции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  <w:jc w:val="both"/>
            </w:pPr>
            <w:r>
              <w:t>резкое изменение цвета и влажности кожных покровов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  <w:jc w:val="both"/>
            </w:pPr>
            <w:r>
              <w:t>нарушения ритма и проводимости сердца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  <w:jc w:val="both"/>
            </w:pPr>
            <w:r>
              <w:t>усиление психомоторного возбуждения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  <w:jc w:val="both"/>
            </w:pPr>
            <w:r>
              <w:t>угнетение активности возникновение резких болевых ощущений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</w:pPr>
            <w:r>
              <w:t>появление патологической подвижности в пораженном сегменте опорно-двигательного аппарата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8161" w:type="dxa"/>
            <w:gridSpan w:val="16"/>
          </w:tcPr>
          <w:p w:rsidR="00BA53E5" w:rsidRDefault="00BA53E5">
            <w:pPr>
              <w:pStyle w:val="ConsPlusNormal"/>
            </w:pPr>
            <w:r>
              <w:lastRenderedPageBreak/>
              <w:t>Иное (указать)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23.</w:t>
            </w:r>
          </w:p>
        </w:tc>
        <w:tc>
          <w:tcPr>
            <w:tcW w:w="2381" w:type="dxa"/>
            <w:gridSpan w:val="2"/>
          </w:tcPr>
          <w:p w:rsidR="00BA53E5" w:rsidRDefault="00BA53E5">
            <w:pPr>
              <w:pStyle w:val="ConsPlusNormal"/>
            </w:pPr>
            <w:r>
              <w:t>МДРК, специалист</w:t>
            </w:r>
          </w:p>
        </w:tc>
        <w:tc>
          <w:tcPr>
            <w:tcW w:w="5100" w:type="dxa"/>
            <w:gridSpan w:val="13"/>
          </w:tcPr>
          <w:p w:rsidR="00BA53E5" w:rsidRDefault="00BA53E5">
            <w:pPr>
              <w:pStyle w:val="ConsPlusNormal"/>
            </w:pPr>
            <w:r>
              <w:t>Ф.И.О., подпись</w:t>
            </w:r>
          </w:p>
        </w:tc>
        <w:tc>
          <w:tcPr>
            <w:tcW w:w="910" w:type="dxa"/>
          </w:tcPr>
          <w:p w:rsidR="00BA53E5" w:rsidRDefault="00BA53E5">
            <w:pPr>
              <w:pStyle w:val="ConsPlusNormal"/>
              <w:jc w:val="center"/>
            </w:pPr>
            <w:r>
              <w:t>дата</w:t>
            </w:r>
          </w:p>
        </w:tc>
      </w:tr>
      <w:tr w:rsidR="00BA53E5">
        <w:tc>
          <w:tcPr>
            <w:tcW w:w="3061" w:type="dxa"/>
            <w:gridSpan w:val="3"/>
          </w:tcPr>
          <w:p w:rsidR="00BA53E5" w:rsidRDefault="00BA53E5">
            <w:pPr>
              <w:pStyle w:val="ConsPlusNormal"/>
            </w:pPr>
            <w:r>
              <w:t>Лечащий врач/врач ФРМ (при наличии)</w:t>
            </w:r>
          </w:p>
        </w:tc>
        <w:tc>
          <w:tcPr>
            <w:tcW w:w="5100" w:type="dxa"/>
            <w:gridSpan w:val="13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3061" w:type="dxa"/>
            <w:gridSpan w:val="3"/>
          </w:tcPr>
          <w:p w:rsidR="00BA53E5" w:rsidRDefault="00BA53E5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5100" w:type="dxa"/>
            <w:gridSpan w:val="13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3061" w:type="dxa"/>
            <w:gridSpan w:val="3"/>
          </w:tcPr>
          <w:p w:rsidR="00BA53E5" w:rsidRDefault="00BA53E5">
            <w:pPr>
              <w:pStyle w:val="ConsPlusNormal"/>
            </w:pPr>
            <w:r>
              <w:t>Инструктор (ЛФК)/методист</w:t>
            </w:r>
          </w:p>
        </w:tc>
        <w:tc>
          <w:tcPr>
            <w:tcW w:w="5100" w:type="dxa"/>
            <w:gridSpan w:val="13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3061" w:type="dxa"/>
            <w:gridSpan w:val="3"/>
          </w:tcPr>
          <w:p w:rsidR="00BA53E5" w:rsidRDefault="00BA53E5">
            <w:pPr>
              <w:pStyle w:val="ConsPlusNormal"/>
            </w:pPr>
            <w:r>
              <w:t>Медицинский логопед</w:t>
            </w:r>
          </w:p>
        </w:tc>
        <w:tc>
          <w:tcPr>
            <w:tcW w:w="5100" w:type="dxa"/>
            <w:gridSpan w:val="13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3061" w:type="dxa"/>
            <w:gridSpan w:val="3"/>
          </w:tcPr>
          <w:p w:rsidR="00BA53E5" w:rsidRDefault="00BA53E5">
            <w:pPr>
              <w:pStyle w:val="ConsPlusNormal"/>
            </w:pPr>
            <w:r>
              <w:t>Медицинский психолог/психотерапевт</w:t>
            </w:r>
          </w:p>
        </w:tc>
        <w:tc>
          <w:tcPr>
            <w:tcW w:w="5100" w:type="dxa"/>
            <w:gridSpan w:val="13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3061" w:type="dxa"/>
            <w:gridSpan w:val="3"/>
          </w:tcPr>
          <w:p w:rsidR="00BA53E5" w:rsidRDefault="00BA53E5">
            <w:pPr>
              <w:pStyle w:val="ConsPlusNormal"/>
            </w:pPr>
            <w:r>
              <w:t>Медицинская сестра по медицинской реабилитации</w:t>
            </w:r>
          </w:p>
        </w:tc>
        <w:tc>
          <w:tcPr>
            <w:tcW w:w="5100" w:type="dxa"/>
            <w:gridSpan w:val="13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3061" w:type="dxa"/>
            <w:gridSpan w:val="3"/>
          </w:tcPr>
          <w:p w:rsidR="00BA53E5" w:rsidRDefault="00BA53E5">
            <w:pPr>
              <w:pStyle w:val="ConsPlusNormal"/>
            </w:pPr>
            <w:r>
              <w:t>Другой специалист</w:t>
            </w:r>
          </w:p>
        </w:tc>
        <w:tc>
          <w:tcPr>
            <w:tcW w:w="5100" w:type="dxa"/>
            <w:gridSpan w:val="13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3061" w:type="dxa"/>
            <w:gridSpan w:val="3"/>
          </w:tcPr>
          <w:p w:rsidR="00BA53E5" w:rsidRDefault="00BA53E5">
            <w:pPr>
              <w:pStyle w:val="ConsPlusNormal"/>
            </w:pPr>
          </w:p>
        </w:tc>
        <w:tc>
          <w:tcPr>
            <w:tcW w:w="5100" w:type="dxa"/>
            <w:gridSpan w:val="13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3061" w:type="dxa"/>
            <w:gridSpan w:val="3"/>
          </w:tcPr>
          <w:p w:rsidR="00BA53E5" w:rsidRDefault="00BA53E5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5100" w:type="dxa"/>
            <w:gridSpan w:val="13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</w:tcPr>
          <w:p w:rsidR="00BA53E5" w:rsidRDefault="00BA53E5">
            <w:pPr>
              <w:pStyle w:val="ConsPlusNormal"/>
            </w:pPr>
          </w:p>
        </w:tc>
      </w:tr>
    </w:tbl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701"/>
        <w:gridCol w:w="1020"/>
        <w:gridCol w:w="680"/>
        <w:gridCol w:w="680"/>
        <w:gridCol w:w="341"/>
        <w:gridCol w:w="680"/>
        <w:gridCol w:w="340"/>
        <w:gridCol w:w="340"/>
        <w:gridCol w:w="341"/>
        <w:gridCol w:w="340"/>
        <w:gridCol w:w="340"/>
        <w:gridCol w:w="343"/>
        <w:gridCol w:w="340"/>
        <w:gridCol w:w="341"/>
        <w:gridCol w:w="569"/>
      </w:tblGrid>
      <w:tr w:rsidR="00BA53E5">
        <w:tc>
          <w:tcPr>
            <w:tcW w:w="9076" w:type="dxa"/>
            <w:gridSpan w:val="16"/>
          </w:tcPr>
          <w:p w:rsidR="00BA53E5" w:rsidRDefault="00BA53E5">
            <w:pPr>
              <w:pStyle w:val="ConsPlusNormal"/>
              <w:jc w:val="center"/>
              <w:outlineLvl w:val="1"/>
            </w:pPr>
            <w:r>
              <w:t>ИНДИВИДУАЛЬНЫЙ ПЛАН МЕДИЦИНСКОЙ РЕАБИЛИТАЦИИ</w:t>
            </w: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  <w:gridSpan w:val="2"/>
          </w:tcPr>
          <w:p w:rsidR="00BA53E5" w:rsidRDefault="00BA53E5">
            <w:pPr>
              <w:pStyle w:val="ConsPlusNormal"/>
              <w:jc w:val="both"/>
            </w:pPr>
            <w:r>
              <w:t>Дата формирования</w:t>
            </w:r>
          </w:p>
        </w:tc>
        <w:tc>
          <w:tcPr>
            <w:tcW w:w="5675" w:type="dxa"/>
            <w:gridSpan w:val="13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  <w:gridSpan w:val="2"/>
          </w:tcPr>
          <w:p w:rsidR="00BA53E5" w:rsidRDefault="00BA53E5">
            <w:pPr>
              <w:pStyle w:val="ConsPlusNormal"/>
              <w:jc w:val="both"/>
            </w:pPr>
            <w:r>
              <w:t>Отделение</w:t>
            </w:r>
          </w:p>
        </w:tc>
        <w:tc>
          <w:tcPr>
            <w:tcW w:w="5675" w:type="dxa"/>
            <w:gridSpan w:val="13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1" w:type="dxa"/>
            <w:gridSpan w:val="2"/>
          </w:tcPr>
          <w:p w:rsidR="00BA53E5" w:rsidRDefault="00BA53E5">
            <w:pPr>
              <w:pStyle w:val="ConsPlusNormal"/>
              <w:jc w:val="both"/>
            </w:pPr>
            <w:r>
              <w:t>ФИО пациента</w:t>
            </w:r>
          </w:p>
        </w:tc>
        <w:tc>
          <w:tcPr>
            <w:tcW w:w="5675" w:type="dxa"/>
            <w:gridSpan w:val="13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21" w:type="dxa"/>
            <w:gridSpan w:val="2"/>
          </w:tcPr>
          <w:p w:rsidR="00BA53E5" w:rsidRDefault="00BA53E5">
            <w:pPr>
              <w:pStyle w:val="ConsPlusNormal"/>
              <w:jc w:val="both"/>
            </w:pPr>
            <w:r>
              <w:t>Дата рождения пациента</w:t>
            </w:r>
          </w:p>
        </w:tc>
        <w:tc>
          <w:tcPr>
            <w:tcW w:w="5675" w:type="dxa"/>
            <w:gridSpan w:val="13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21" w:type="dxa"/>
            <w:gridSpan w:val="2"/>
          </w:tcPr>
          <w:p w:rsidR="00BA53E5" w:rsidRDefault="00BA53E5">
            <w:pPr>
              <w:pStyle w:val="ConsPlusNormal"/>
              <w:jc w:val="both"/>
            </w:pPr>
            <w:r>
              <w:t>Номер амбулаторной карты/истории болезни</w:t>
            </w:r>
          </w:p>
        </w:tc>
        <w:tc>
          <w:tcPr>
            <w:tcW w:w="5675" w:type="dxa"/>
            <w:gridSpan w:val="13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 w:val="restart"/>
          </w:tcPr>
          <w:p w:rsidR="00BA53E5" w:rsidRDefault="00BA53E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21" w:type="dxa"/>
            <w:gridSpan w:val="2"/>
            <w:vMerge w:val="restart"/>
          </w:tcPr>
          <w:p w:rsidR="00BA53E5" w:rsidRDefault="00BA53E5">
            <w:pPr>
              <w:pStyle w:val="ConsPlusNormal"/>
              <w:jc w:val="both"/>
            </w:pPr>
            <w:r>
              <w:t>Этап реабилитации</w:t>
            </w:r>
          </w:p>
        </w:tc>
        <w:tc>
          <w:tcPr>
            <w:tcW w:w="1701" w:type="dxa"/>
            <w:gridSpan w:val="3"/>
          </w:tcPr>
          <w:p w:rsidR="00BA53E5" w:rsidRDefault="00BA53E5">
            <w:pPr>
              <w:pStyle w:val="ConsPlusNormal"/>
              <w:jc w:val="center"/>
            </w:pPr>
            <w:r>
              <w:t>первый</w:t>
            </w:r>
          </w:p>
        </w:tc>
        <w:tc>
          <w:tcPr>
            <w:tcW w:w="2041" w:type="dxa"/>
            <w:gridSpan w:val="5"/>
          </w:tcPr>
          <w:p w:rsidR="00BA53E5" w:rsidRDefault="00BA53E5">
            <w:pPr>
              <w:pStyle w:val="ConsPlusNormal"/>
              <w:jc w:val="center"/>
            </w:pPr>
            <w:r>
              <w:t>второй</w:t>
            </w:r>
          </w:p>
        </w:tc>
        <w:tc>
          <w:tcPr>
            <w:tcW w:w="1933" w:type="dxa"/>
            <w:gridSpan w:val="5"/>
          </w:tcPr>
          <w:p w:rsidR="00BA53E5" w:rsidRDefault="00BA53E5">
            <w:pPr>
              <w:pStyle w:val="ConsPlusNormal"/>
              <w:jc w:val="center"/>
            </w:pPr>
            <w:r>
              <w:t>третий</w:t>
            </w: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721" w:type="dxa"/>
            <w:gridSpan w:val="2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1701" w:type="dxa"/>
            <w:gridSpan w:val="3"/>
          </w:tcPr>
          <w:p w:rsidR="00BA53E5" w:rsidRDefault="00BA53E5">
            <w:pPr>
              <w:pStyle w:val="ConsPlusNormal"/>
            </w:pPr>
          </w:p>
        </w:tc>
        <w:tc>
          <w:tcPr>
            <w:tcW w:w="2041" w:type="dxa"/>
            <w:gridSpan w:val="5"/>
          </w:tcPr>
          <w:p w:rsidR="00BA53E5" w:rsidRDefault="00BA53E5">
            <w:pPr>
              <w:pStyle w:val="ConsPlusNormal"/>
            </w:pPr>
          </w:p>
        </w:tc>
        <w:tc>
          <w:tcPr>
            <w:tcW w:w="1933" w:type="dxa"/>
            <w:gridSpan w:val="5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 w:val="restart"/>
          </w:tcPr>
          <w:p w:rsidR="00BA53E5" w:rsidRDefault="00BA53E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21" w:type="dxa"/>
            <w:gridSpan w:val="2"/>
            <w:vMerge w:val="restart"/>
          </w:tcPr>
          <w:p w:rsidR="00BA53E5" w:rsidRDefault="00BA53E5">
            <w:pPr>
              <w:pStyle w:val="ConsPlusNormal"/>
              <w:jc w:val="both"/>
            </w:pPr>
            <w:r>
              <w:t>Длительность курса медицинской реабилитации</w:t>
            </w:r>
          </w:p>
        </w:tc>
        <w:tc>
          <w:tcPr>
            <w:tcW w:w="2721" w:type="dxa"/>
            <w:gridSpan w:val="5"/>
          </w:tcPr>
          <w:p w:rsidR="00BA53E5" w:rsidRDefault="00BA53E5">
            <w:pPr>
              <w:pStyle w:val="ConsPlusNormal"/>
              <w:jc w:val="center"/>
            </w:pPr>
            <w:r>
              <w:t>в стационаре, койко-дней</w:t>
            </w:r>
          </w:p>
        </w:tc>
        <w:tc>
          <w:tcPr>
            <w:tcW w:w="2954" w:type="dxa"/>
            <w:gridSpan w:val="8"/>
          </w:tcPr>
          <w:p w:rsidR="00BA53E5" w:rsidRDefault="00BA53E5">
            <w:pPr>
              <w:pStyle w:val="ConsPlusNormal"/>
              <w:jc w:val="center"/>
            </w:pPr>
            <w:r>
              <w:t>амбулаторно, дней</w:t>
            </w: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721" w:type="dxa"/>
            <w:gridSpan w:val="2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721" w:type="dxa"/>
            <w:gridSpan w:val="5"/>
          </w:tcPr>
          <w:p w:rsidR="00BA53E5" w:rsidRDefault="00BA53E5">
            <w:pPr>
              <w:pStyle w:val="ConsPlusNormal"/>
            </w:pPr>
          </w:p>
        </w:tc>
        <w:tc>
          <w:tcPr>
            <w:tcW w:w="2954" w:type="dxa"/>
            <w:gridSpan w:val="8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 w:val="restart"/>
          </w:tcPr>
          <w:p w:rsidR="00BA53E5" w:rsidRDefault="00BA53E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21" w:type="dxa"/>
            <w:gridSpan w:val="2"/>
            <w:vMerge w:val="restart"/>
          </w:tcPr>
          <w:p w:rsidR="00BA53E5" w:rsidRDefault="00BA53E5">
            <w:pPr>
              <w:pStyle w:val="ConsPlusNormal"/>
              <w:jc w:val="both"/>
            </w:pPr>
            <w:r>
              <w:t>Двигательный режим</w:t>
            </w:r>
          </w:p>
        </w:tc>
        <w:tc>
          <w:tcPr>
            <w:tcW w:w="680" w:type="dxa"/>
          </w:tcPr>
          <w:p w:rsidR="00BA53E5" w:rsidRDefault="00BA53E5">
            <w:pPr>
              <w:pStyle w:val="ConsPlusNormal"/>
              <w:jc w:val="center"/>
            </w:pPr>
            <w:r>
              <w:t>строгий постельный</w:t>
            </w:r>
          </w:p>
        </w:tc>
        <w:tc>
          <w:tcPr>
            <w:tcW w:w="680" w:type="dxa"/>
          </w:tcPr>
          <w:p w:rsidR="00BA53E5" w:rsidRDefault="00BA53E5">
            <w:pPr>
              <w:pStyle w:val="ConsPlusNormal"/>
              <w:jc w:val="center"/>
            </w:pPr>
            <w:r>
              <w:t>постельный</w:t>
            </w:r>
          </w:p>
        </w:tc>
        <w:tc>
          <w:tcPr>
            <w:tcW w:w="1021" w:type="dxa"/>
            <w:gridSpan w:val="2"/>
          </w:tcPr>
          <w:p w:rsidR="00BA53E5" w:rsidRDefault="00BA53E5">
            <w:pPr>
              <w:pStyle w:val="ConsPlusNormal"/>
              <w:jc w:val="center"/>
            </w:pPr>
            <w:r>
              <w:t>расширенный постельный</w:t>
            </w:r>
          </w:p>
        </w:tc>
        <w:tc>
          <w:tcPr>
            <w:tcW w:w="680" w:type="dxa"/>
            <w:gridSpan w:val="2"/>
          </w:tcPr>
          <w:p w:rsidR="00BA53E5" w:rsidRDefault="00BA53E5">
            <w:pPr>
              <w:pStyle w:val="ConsPlusNormal"/>
              <w:jc w:val="center"/>
            </w:pPr>
            <w:r>
              <w:t>палатный</w:t>
            </w:r>
          </w:p>
        </w:tc>
        <w:tc>
          <w:tcPr>
            <w:tcW w:w="1021" w:type="dxa"/>
            <w:gridSpan w:val="3"/>
          </w:tcPr>
          <w:p w:rsidR="00BA53E5" w:rsidRDefault="00BA53E5">
            <w:pPr>
              <w:pStyle w:val="ConsPlusNormal"/>
              <w:jc w:val="center"/>
            </w:pPr>
            <w:r>
              <w:t>свободный/общебольничный</w:t>
            </w:r>
          </w:p>
        </w:tc>
        <w:tc>
          <w:tcPr>
            <w:tcW w:w="683" w:type="dxa"/>
            <w:gridSpan w:val="2"/>
          </w:tcPr>
          <w:p w:rsidR="00BA53E5" w:rsidRDefault="00BA53E5">
            <w:pPr>
              <w:pStyle w:val="ConsPlusNormal"/>
              <w:jc w:val="center"/>
            </w:pPr>
            <w:r>
              <w:t>щадящий</w:t>
            </w:r>
          </w:p>
        </w:tc>
        <w:tc>
          <w:tcPr>
            <w:tcW w:w="910" w:type="dxa"/>
            <w:gridSpan w:val="2"/>
          </w:tcPr>
          <w:p w:rsidR="00BA53E5" w:rsidRDefault="00BA53E5">
            <w:pPr>
              <w:pStyle w:val="ConsPlusNormal"/>
              <w:jc w:val="center"/>
            </w:pPr>
            <w:r>
              <w:t>щадяще-тренирующий</w:t>
            </w: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721" w:type="dxa"/>
            <w:gridSpan w:val="2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1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1" w:type="dxa"/>
            <w:gridSpan w:val="3"/>
          </w:tcPr>
          <w:p w:rsidR="00BA53E5" w:rsidRDefault="00BA53E5">
            <w:pPr>
              <w:pStyle w:val="ConsPlusNormal"/>
            </w:pPr>
          </w:p>
        </w:tc>
        <w:tc>
          <w:tcPr>
            <w:tcW w:w="683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  <w:gridSpan w:val="2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 w:val="restart"/>
          </w:tcPr>
          <w:p w:rsidR="00BA53E5" w:rsidRDefault="00BA53E5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721" w:type="dxa"/>
            <w:gridSpan w:val="2"/>
            <w:vMerge w:val="restart"/>
          </w:tcPr>
          <w:p w:rsidR="00BA53E5" w:rsidRDefault="00BA53E5">
            <w:pPr>
              <w:pStyle w:val="ConsPlusNormal"/>
              <w:jc w:val="both"/>
            </w:pPr>
            <w:r>
              <w:t>Питание</w:t>
            </w:r>
          </w:p>
        </w:tc>
        <w:tc>
          <w:tcPr>
            <w:tcW w:w="680" w:type="dxa"/>
          </w:tcPr>
          <w:p w:rsidR="00BA53E5" w:rsidRDefault="00BA53E5">
            <w:pPr>
              <w:pStyle w:val="ConsPlusNormal"/>
              <w:jc w:val="center"/>
            </w:pPr>
            <w:r>
              <w:t>основной вариант диеты (ОВД)</w:t>
            </w:r>
          </w:p>
        </w:tc>
        <w:tc>
          <w:tcPr>
            <w:tcW w:w="680" w:type="dxa"/>
          </w:tcPr>
          <w:p w:rsidR="00BA53E5" w:rsidRDefault="00BA53E5">
            <w:pPr>
              <w:pStyle w:val="ConsPlusNormal"/>
              <w:jc w:val="center"/>
            </w:pPr>
            <w:r>
              <w:t>щадящая диета (ЩД)</w:t>
            </w:r>
          </w:p>
        </w:tc>
        <w:tc>
          <w:tcPr>
            <w:tcW w:w="1021" w:type="dxa"/>
            <w:gridSpan w:val="2"/>
          </w:tcPr>
          <w:p w:rsidR="00BA53E5" w:rsidRDefault="00BA53E5">
            <w:pPr>
              <w:pStyle w:val="ConsPlusNormal"/>
              <w:jc w:val="center"/>
            </w:pPr>
            <w:r>
              <w:t>высокобелковая диета (ВБД)</w:t>
            </w:r>
          </w:p>
        </w:tc>
        <w:tc>
          <w:tcPr>
            <w:tcW w:w="680" w:type="dxa"/>
            <w:gridSpan w:val="2"/>
          </w:tcPr>
          <w:p w:rsidR="00BA53E5" w:rsidRDefault="00BA53E5">
            <w:pPr>
              <w:pStyle w:val="ConsPlusNormal"/>
              <w:jc w:val="center"/>
            </w:pPr>
            <w:r>
              <w:t>низкокалорийная диета (НКД)</w:t>
            </w:r>
          </w:p>
        </w:tc>
        <w:tc>
          <w:tcPr>
            <w:tcW w:w="1021" w:type="dxa"/>
            <w:gridSpan w:val="3"/>
          </w:tcPr>
          <w:p w:rsidR="00BA53E5" w:rsidRDefault="00BA53E5">
            <w:pPr>
              <w:pStyle w:val="ConsPlusNormal"/>
              <w:jc w:val="center"/>
            </w:pPr>
            <w:r>
              <w:t>лечебная низкобелковая диета (НБД)</w:t>
            </w:r>
          </w:p>
        </w:tc>
        <w:tc>
          <w:tcPr>
            <w:tcW w:w="683" w:type="dxa"/>
            <w:gridSpan w:val="2"/>
          </w:tcPr>
          <w:p w:rsidR="00BA53E5" w:rsidRDefault="00BA53E5">
            <w:pPr>
              <w:pStyle w:val="ConsPlusNormal"/>
              <w:jc w:val="center"/>
            </w:pPr>
            <w:r>
              <w:t>диета при сахарном диабете (СД)</w:t>
            </w:r>
          </w:p>
        </w:tc>
        <w:tc>
          <w:tcPr>
            <w:tcW w:w="910" w:type="dxa"/>
            <w:gridSpan w:val="2"/>
          </w:tcPr>
          <w:p w:rsidR="00BA53E5" w:rsidRDefault="00BA53E5">
            <w:pPr>
              <w:pStyle w:val="ConsPlusNormal"/>
              <w:jc w:val="center"/>
            </w:pPr>
            <w:r>
              <w:t>индивидуальная диета (ИД)</w:t>
            </w: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721" w:type="dxa"/>
            <w:gridSpan w:val="2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1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1" w:type="dxa"/>
            <w:gridSpan w:val="3"/>
          </w:tcPr>
          <w:p w:rsidR="00BA53E5" w:rsidRDefault="00BA53E5">
            <w:pPr>
              <w:pStyle w:val="ConsPlusNormal"/>
            </w:pPr>
          </w:p>
        </w:tc>
        <w:tc>
          <w:tcPr>
            <w:tcW w:w="683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10" w:type="dxa"/>
            <w:gridSpan w:val="2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21" w:type="dxa"/>
            <w:gridSpan w:val="2"/>
          </w:tcPr>
          <w:p w:rsidR="00BA53E5" w:rsidRDefault="00BA53E5">
            <w:pPr>
              <w:pStyle w:val="ConsPlusNormal"/>
              <w:jc w:val="both"/>
            </w:pPr>
            <w:r>
              <w:t>Лекарственная терапия</w:t>
            </w:r>
          </w:p>
        </w:tc>
        <w:tc>
          <w:tcPr>
            <w:tcW w:w="4765" w:type="dxa"/>
            <w:gridSpan w:val="11"/>
          </w:tcPr>
          <w:p w:rsidR="00BA53E5" w:rsidRDefault="00BA53E5">
            <w:pPr>
              <w:pStyle w:val="ConsPlusNormal"/>
              <w:jc w:val="center"/>
            </w:pPr>
            <w:r>
              <w:t>согласно листу назначения</w:t>
            </w:r>
          </w:p>
        </w:tc>
        <w:tc>
          <w:tcPr>
            <w:tcW w:w="910" w:type="dxa"/>
            <w:gridSpan w:val="2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8396" w:type="dxa"/>
            <w:gridSpan w:val="15"/>
          </w:tcPr>
          <w:p w:rsidR="00BA53E5" w:rsidRDefault="00BA53E5">
            <w:pPr>
              <w:pStyle w:val="ConsPlusNormal"/>
              <w:jc w:val="both"/>
            </w:pPr>
            <w:r>
              <w:t>Реабилитационные мероприятия</w:t>
            </w: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701" w:type="dxa"/>
          </w:tcPr>
          <w:p w:rsidR="00BA53E5" w:rsidRDefault="00BA53E5">
            <w:pPr>
              <w:pStyle w:val="ConsPlusNormal"/>
              <w:jc w:val="both"/>
            </w:pPr>
            <w:r>
              <w:t>наименование нарушения/ограничения согласно реабилитационному диагнозу</w:t>
            </w:r>
          </w:p>
        </w:tc>
        <w:tc>
          <w:tcPr>
            <w:tcW w:w="1700" w:type="dxa"/>
            <w:gridSpan w:val="2"/>
          </w:tcPr>
          <w:p w:rsidR="00BA53E5" w:rsidRDefault="00BA53E5">
            <w:pPr>
              <w:pStyle w:val="ConsPlusNormal"/>
              <w:jc w:val="both"/>
            </w:pPr>
            <w:r>
              <w:t>наименование медицинской услуги (согласно номенклатуре)</w:t>
            </w:r>
          </w:p>
        </w:tc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цель проведения</w:t>
            </w:r>
          </w:p>
        </w:tc>
        <w:tc>
          <w:tcPr>
            <w:tcW w:w="1021" w:type="dxa"/>
            <w:gridSpan w:val="2"/>
          </w:tcPr>
          <w:p w:rsidR="00BA53E5" w:rsidRDefault="00BA53E5">
            <w:pPr>
              <w:pStyle w:val="ConsPlusNormal"/>
              <w:jc w:val="both"/>
            </w:pPr>
            <w:r>
              <w:t>место проведения</w:t>
            </w:r>
          </w:p>
        </w:tc>
        <w:tc>
          <w:tcPr>
            <w:tcW w:w="1021" w:type="dxa"/>
            <w:gridSpan w:val="3"/>
          </w:tcPr>
          <w:p w:rsidR="00BA53E5" w:rsidRDefault="00BA53E5">
            <w:pPr>
              <w:pStyle w:val="ConsPlusNormal"/>
              <w:jc w:val="both"/>
            </w:pPr>
            <w:r>
              <w:t>время начала в час</w:t>
            </w:r>
            <w:proofErr w:type="gramStart"/>
            <w:r>
              <w:t>.</w:t>
            </w:r>
            <w:proofErr w:type="gramEnd"/>
            <w:r>
              <w:t>/</w:t>
            </w:r>
            <w:proofErr w:type="gramStart"/>
            <w:r>
              <w:t>м</w:t>
            </w:r>
            <w:proofErr w:type="gramEnd"/>
            <w:r>
              <w:t>ин.</w:t>
            </w:r>
          </w:p>
        </w:tc>
        <w:tc>
          <w:tcPr>
            <w:tcW w:w="1023" w:type="dxa"/>
            <w:gridSpan w:val="3"/>
          </w:tcPr>
          <w:p w:rsidR="00BA53E5" w:rsidRDefault="00BA53E5">
            <w:pPr>
              <w:pStyle w:val="ConsPlusNormal"/>
              <w:jc w:val="both"/>
            </w:pPr>
            <w:r>
              <w:t>продолжительность в мин.</w:t>
            </w:r>
          </w:p>
        </w:tc>
        <w:tc>
          <w:tcPr>
            <w:tcW w:w="681" w:type="dxa"/>
            <w:gridSpan w:val="2"/>
          </w:tcPr>
          <w:p w:rsidR="00BA53E5" w:rsidRDefault="00BA53E5">
            <w:pPr>
              <w:pStyle w:val="ConsPlusNormal"/>
              <w:jc w:val="both"/>
            </w:pPr>
            <w:r>
              <w:t>кратность</w:t>
            </w:r>
          </w:p>
        </w:tc>
        <w:tc>
          <w:tcPr>
            <w:tcW w:w="569" w:type="dxa"/>
          </w:tcPr>
          <w:p w:rsidR="00BA53E5" w:rsidRDefault="00BA53E5">
            <w:pPr>
              <w:pStyle w:val="ConsPlusNormal"/>
              <w:jc w:val="both"/>
            </w:pPr>
            <w:r>
              <w:t>исполнитель</w:t>
            </w: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70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1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1" w:type="dxa"/>
            <w:gridSpan w:val="3"/>
          </w:tcPr>
          <w:p w:rsidR="00BA53E5" w:rsidRDefault="00BA53E5">
            <w:pPr>
              <w:pStyle w:val="ConsPlusNormal"/>
            </w:pPr>
          </w:p>
        </w:tc>
        <w:tc>
          <w:tcPr>
            <w:tcW w:w="1023" w:type="dxa"/>
            <w:gridSpan w:val="3"/>
          </w:tcPr>
          <w:p w:rsidR="00BA53E5" w:rsidRDefault="00BA53E5">
            <w:pPr>
              <w:pStyle w:val="ConsPlusNormal"/>
            </w:pPr>
          </w:p>
        </w:tc>
        <w:tc>
          <w:tcPr>
            <w:tcW w:w="681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569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70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70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1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1" w:type="dxa"/>
            <w:gridSpan w:val="3"/>
          </w:tcPr>
          <w:p w:rsidR="00BA53E5" w:rsidRDefault="00BA53E5">
            <w:pPr>
              <w:pStyle w:val="ConsPlusNormal"/>
            </w:pPr>
          </w:p>
        </w:tc>
        <w:tc>
          <w:tcPr>
            <w:tcW w:w="1023" w:type="dxa"/>
            <w:gridSpan w:val="3"/>
          </w:tcPr>
          <w:p w:rsidR="00BA53E5" w:rsidRDefault="00BA53E5">
            <w:pPr>
              <w:pStyle w:val="ConsPlusNormal"/>
            </w:pPr>
          </w:p>
        </w:tc>
        <w:tc>
          <w:tcPr>
            <w:tcW w:w="681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569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3401" w:type="dxa"/>
            <w:gridSpan w:val="3"/>
          </w:tcPr>
          <w:p w:rsidR="00BA53E5" w:rsidRDefault="00BA53E5">
            <w:pPr>
              <w:pStyle w:val="ConsPlusNormal"/>
              <w:jc w:val="both"/>
            </w:pPr>
            <w:r>
              <w:t>Общая длительность реабилитационных мероприятий</w:t>
            </w:r>
          </w:p>
        </w:tc>
        <w:tc>
          <w:tcPr>
            <w:tcW w:w="4995" w:type="dxa"/>
            <w:gridSpan w:val="12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3401" w:type="dxa"/>
            <w:gridSpan w:val="3"/>
          </w:tcPr>
          <w:p w:rsidR="00BA53E5" w:rsidRDefault="00BA53E5">
            <w:pPr>
              <w:pStyle w:val="ConsPlusNormal"/>
              <w:jc w:val="both"/>
            </w:pPr>
            <w:r>
              <w:t>Дата и время начала (для 1 этапа)</w:t>
            </w:r>
          </w:p>
        </w:tc>
        <w:tc>
          <w:tcPr>
            <w:tcW w:w="4995" w:type="dxa"/>
            <w:gridSpan w:val="12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14.</w:t>
            </w:r>
          </w:p>
        </w:tc>
        <w:tc>
          <w:tcPr>
            <w:tcW w:w="8396" w:type="dxa"/>
            <w:gridSpan w:val="15"/>
          </w:tcPr>
          <w:p w:rsidR="00BA53E5" w:rsidRDefault="00BA53E5">
            <w:pPr>
              <w:pStyle w:val="ConsPlusNormal"/>
            </w:pPr>
            <w:r>
              <w:t>Диагностические мероприятия, которые дополнительно потребовались для реализации ИПМР</w:t>
            </w:r>
          </w:p>
        </w:tc>
      </w:tr>
      <w:tr w:rsidR="00BA53E5">
        <w:tc>
          <w:tcPr>
            <w:tcW w:w="680" w:type="dxa"/>
            <w:vMerge w:val="restart"/>
          </w:tcPr>
          <w:p w:rsidR="00BA53E5" w:rsidRDefault="00BA53E5">
            <w:pPr>
              <w:pStyle w:val="ConsPlusNormal"/>
            </w:pPr>
          </w:p>
        </w:tc>
        <w:tc>
          <w:tcPr>
            <w:tcW w:w="4422" w:type="dxa"/>
            <w:gridSpan w:val="5"/>
          </w:tcPr>
          <w:p w:rsidR="00BA53E5" w:rsidRDefault="00BA53E5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3974" w:type="dxa"/>
            <w:gridSpan w:val="10"/>
          </w:tcPr>
          <w:p w:rsidR="00BA53E5" w:rsidRDefault="00BA53E5">
            <w:pPr>
              <w:pStyle w:val="ConsPlusNormal"/>
              <w:jc w:val="center"/>
            </w:pPr>
            <w:r>
              <w:t>назначение</w:t>
            </w: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4422" w:type="dxa"/>
            <w:gridSpan w:val="5"/>
          </w:tcPr>
          <w:p w:rsidR="00BA53E5" w:rsidRDefault="00BA53E5">
            <w:pPr>
              <w:pStyle w:val="ConsPlusNormal"/>
              <w:jc w:val="both"/>
            </w:pPr>
            <w:r>
              <w:t>консультация врача специалиста (определить профиль)</w:t>
            </w:r>
          </w:p>
        </w:tc>
        <w:tc>
          <w:tcPr>
            <w:tcW w:w="3974" w:type="dxa"/>
            <w:gridSpan w:val="10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4422" w:type="dxa"/>
            <w:gridSpan w:val="5"/>
          </w:tcPr>
          <w:p w:rsidR="00BA53E5" w:rsidRDefault="00BA53E5">
            <w:pPr>
              <w:pStyle w:val="ConsPlusNormal"/>
              <w:jc w:val="both"/>
            </w:pPr>
            <w:r>
              <w:t xml:space="preserve">консультация специалиста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высшим</w:t>
            </w:r>
            <w:proofErr w:type="gramEnd"/>
            <w:r>
              <w:t xml:space="preserve"> немедицинским образованием (определить профиль)</w:t>
            </w:r>
          </w:p>
        </w:tc>
        <w:tc>
          <w:tcPr>
            <w:tcW w:w="3974" w:type="dxa"/>
            <w:gridSpan w:val="10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4422" w:type="dxa"/>
            <w:gridSpan w:val="5"/>
          </w:tcPr>
          <w:p w:rsidR="00BA53E5" w:rsidRDefault="00BA53E5">
            <w:pPr>
              <w:pStyle w:val="ConsPlusNormal"/>
              <w:jc w:val="both"/>
            </w:pPr>
            <w:r>
              <w:t>лабораторное обследование</w:t>
            </w:r>
          </w:p>
        </w:tc>
        <w:tc>
          <w:tcPr>
            <w:tcW w:w="3974" w:type="dxa"/>
            <w:gridSpan w:val="10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4422" w:type="dxa"/>
            <w:gridSpan w:val="5"/>
          </w:tcPr>
          <w:p w:rsidR="00BA53E5" w:rsidRDefault="00BA53E5">
            <w:pPr>
              <w:pStyle w:val="ConsPlusNormal"/>
              <w:jc w:val="both"/>
            </w:pPr>
            <w:r>
              <w:t>инструментальное обследование</w:t>
            </w:r>
          </w:p>
        </w:tc>
        <w:tc>
          <w:tcPr>
            <w:tcW w:w="3974" w:type="dxa"/>
            <w:gridSpan w:val="10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4422" w:type="dxa"/>
            <w:gridSpan w:val="5"/>
          </w:tcPr>
          <w:p w:rsidR="00BA53E5" w:rsidRDefault="00BA53E5">
            <w:pPr>
              <w:pStyle w:val="ConsPlusNormal"/>
              <w:jc w:val="both"/>
            </w:pPr>
            <w:r>
              <w:t>дополнительное сестринское обследование</w:t>
            </w:r>
          </w:p>
        </w:tc>
        <w:tc>
          <w:tcPr>
            <w:tcW w:w="3974" w:type="dxa"/>
            <w:gridSpan w:val="10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4422" w:type="dxa"/>
            <w:gridSpan w:val="5"/>
          </w:tcPr>
          <w:p w:rsidR="00BA53E5" w:rsidRDefault="00BA53E5">
            <w:pPr>
              <w:pStyle w:val="ConsPlusNormal"/>
              <w:jc w:val="both"/>
            </w:pPr>
            <w:r>
              <w:t>консультация социального работника</w:t>
            </w:r>
          </w:p>
        </w:tc>
        <w:tc>
          <w:tcPr>
            <w:tcW w:w="3974" w:type="dxa"/>
            <w:gridSpan w:val="10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4422" w:type="dxa"/>
            <w:gridSpan w:val="5"/>
          </w:tcPr>
          <w:p w:rsidR="00BA53E5" w:rsidRDefault="00BA53E5">
            <w:pPr>
              <w:pStyle w:val="ConsPlusNormal"/>
              <w:jc w:val="both"/>
            </w:pPr>
            <w:r>
              <w:t>консультация юриста</w:t>
            </w:r>
          </w:p>
        </w:tc>
        <w:tc>
          <w:tcPr>
            <w:tcW w:w="3974" w:type="dxa"/>
            <w:gridSpan w:val="10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4422" w:type="dxa"/>
            <w:gridSpan w:val="5"/>
          </w:tcPr>
          <w:p w:rsidR="00BA53E5" w:rsidRDefault="00BA53E5">
            <w:pPr>
              <w:pStyle w:val="ConsPlusNormal"/>
              <w:jc w:val="both"/>
            </w:pPr>
            <w:r>
              <w:t>дополнительный консилиум (определить состав)</w:t>
            </w:r>
          </w:p>
        </w:tc>
        <w:tc>
          <w:tcPr>
            <w:tcW w:w="3974" w:type="dxa"/>
            <w:gridSpan w:val="10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4422" w:type="dxa"/>
            <w:gridSpan w:val="5"/>
          </w:tcPr>
          <w:p w:rsidR="00BA53E5" w:rsidRDefault="00BA53E5">
            <w:pPr>
              <w:pStyle w:val="ConsPlusNormal"/>
              <w:jc w:val="both"/>
            </w:pPr>
            <w:r>
              <w:t>телемедицинская консультация (определить уровень)</w:t>
            </w:r>
          </w:p>
        </w:tc>
        <w:tc>
          <w:tcPr>
            <w:tcW w:w="3974" w:type="dxa"/>
            <w:gridSpan w:val="10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lastRenderedPageBreak/>
              <w:t>15.</w:t>
            </w:r>
          </w:p>
        </w:tc>
        <w:tc>
          <w:tcPr>
            <w:tcW w:w="4422" w:type="dxa"/>
            <w:gridSpan w:val="5"/>
          </w:tcPr>
          <w:p w:rsidR="00BA53E5" w:rsidRDefault="00BA53E5">
            <w:pPr>
              <w:pStyle w:val="ConsPlusNormal"/>
              <w:jc w:val="both"/>
            </w:pPr>
            <w:r>
              <w:t>Прогнозируемый результат</w:t>
            </w:r>
          </w:p>
        </w:tc>
        <w:tc>
          <w:tcPr>
            <w:tcW w:w="1360" w:type="dxa"/>
            <w:gridSpan w:val="3"/>
          </w:tcPr>
          <w:p w:rsidR="00BA53E5" w:rsidRDefault="00BA53E5">
            <w:pPr>
              <w:pStyle w:val="ConsPlusNormal"/>
              <w:jc w:val="both"/>
            </w:pPr>
            <w:r>
              <w:t>Полностью</w:t>
            </w:r>
            <w:proofErr w:type="gramStart"/>
            <w:r>
              <w:t xml:space="preserve"> (+)</w:t>
            </w:r>
            <w:proofErr w:type="gramEnd"/>
          </w:p>
        </w:tc>
        <w:tc>
          <w:tcPr>
            <w:tcW w:w="1364" w:type="dxa"/>
            <w:gridSpan w:val="4"/>
          </w:tcPr>
          <w:p w:rsidR="00BA53E5" w:rsidRDefault="00BA53E5">
            <w:pPr>
              <w:pStyle w:val="ConsPlusNormal"/>
              <w:jc w:val="both"/>
            </w:pPr>
            <w:r>
              <w:t>Частично</w:t>
            </w:r>
          </w:p>
          <w:p w:rsidR="00BA53E5" w:rsidRDefault="00BA53E5">
            <w:pPr>
              <w:pStyle w:val="ConsPlusNormal"/>
              <w:jc w:val="both"/>
            </w:pPr>
            <w:r>
              <w:t>(+)</w:t>
            </w:r>
          </w:p>
        </w:tc>
        <w:tc>
          <w:tcPr>
            <w:tcW w:w="1250" w:type="dxa"/>
            <w:gridSpan w:val="3"/>
          </w:tcPr>
          <w:p w:rsidR="00BA53E5" w:rsidRDefault="00BA53E5">
            <w:pPr>
              <w:pStyle w:val="ConsPlusNormal"/>
              <w:jc w:val="both"/>
            </w:pPr>
            <w:r>
              <w:t>По доменам МКФ</w:t>
            </w: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4422" w:type="dxa"/>
            <w:gridSpan w:val="5"/>
          </w:tcPr>
          <w:p w:rsidR="00BA53E5" w:rsidRDefault="00BA53E5">
            <w:pPr>
              <w:pStyle w:val="ConsPlusNormal"/>
              <w:jc w:val="both"/>
            </w:pPr>
            <w:r>
              <w:t>восстановление нарушенных функций</w:t>
            </w:r>
          </w:p>
        </w:tc>
        <w:tc>
          <w:tcPr>
            <w:tcW w:w="1360" w:type="dxa"/>
            <w:gridSpan w:val="3"/>
          </w:tcPr>
          <w:p w:rsidR="00BA53E5" w:rsidRDefault="00BA53E5">
            <w:pPr>
              <w:pStyle w:val="ConsPlusNormal"/>
            </w:pPr>
          </w:p>
        </w:tc>
        <w:tc>
          <w:tcPr>
            <w:tcW w:w="1364" w:type="dxa"/>
            <w:gridSpan w:val="4"/>
          </w:tcPr>
          <w:p w:rsidR="00BA53E5" w:rsidRDefault="00BA53E5">
            <w:pPr>
              <w:pStyle w:val="ConsPlusNormal"/>
            </w:pPr>
          </w:p>
        </w:tc>
        <w:tc>
          <w:tcPr>
            <w:tcW w:w="1250" w:type="dxa"/>
            <w:gridSpan w:val="3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4422" w:type="dxa"/>
            <w:gridSpan w:val="5"/>
          </w:tcPr>
          <w:p w:rsidR="00BA53E5" w:rsidRDefault="00BA53E5">
            <w:pPr>
              <w:pStyle w:val="ConsPlusNormal"/>
              <w:jc w:val="both"/>
            </w:pPr>
            <w:r>
              <w:t>достижение компенсации утраченных функций</w:t>
            </w:r>
          </w:p>
        </w:tc>
        <w:tc>
          <w:tcPr>
            <w:tcW w:w="1360" w:type="dxa"/>
            <w:gridSpan w:val="3"/>
          </w:tcPr>
          <w:p w:rsidR="00BA53E5" w:rsidRDefault="00BA53E5">
            <w:pPr>
              <w:pStyle w:val="ConsPlusNormal"/>
            </w:pPr>
          </w:p>
        </w:tc>
        <w:tc>
          <w:tcPr>
            <w:tcW w:w="1364" w:type="dxa"/>
            <w:gridSpan w:val="4"/>
          </w:tcPr>
          <w:p w:rsidR="00BA53E5" w:rsidRDefault="00BA53E5">
            <w:pPr>
              <w:pStyle w:val="ConsPlusNormal"/>
            </w:pPr>
          </w:p>
        </w:tc>
        <w:tc>
          <w:tcPr>
            <w:tcW w:w="1250" w:type="dxa"/>
            <w:gridSpan w:val="3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4422" w:type="dxa"/>
            <w:gridSpan w:val="5"/>
          </w:tcPr>
          <w:p w:rsidR="00BA53E5" w:rsidRDefault="00BA53E5">
            <w:pPr>
              <w:pStyle w:val="ConsPlusNormal"/>
              <w:jc w:val="both"/>
            </w:pPr>
            <w:r>
              <w:t>ФИО пациента</w:t>
            </w:r>
          </w:p>
        </w:tc>
        <w:tc>
          <w:tcPr>
            <w:tcW w:w="1360" w:type="dxa"/>
            <w:gridSpan w:val="3"/>
          </w:tcPr>
          <w:p w:rsidR="00BA53E5" w:rsidRDefault="00BA53E5">
            <w:pPr>
              <w:pStyle w:val="ConsPlusNormal"/>
            </w:pPr>
          </w:p>
        </w:tc>
        <w:tc>
          <w:tcPr>
            <w:tcW w:w="1364" w:type="dxa"/>
            <w:gridSpan w:val="4"/>
          </w:tcPr>
          <w:p w:rsidR="00BA53E5" w:rsidRDefault="00BA53E5">
            <w:pPr>
              <w:pStyle w:val="ConsPlusNormal"/>
              <w:jc w:val="both"/>
            </w:pPr>
            <w:r>
              <w:t>подпись</w:t>
            </w:r>
          </w:p>
        </w:tc>
        <w:tc>
          <w:tcPr>
            <w:tcW w:w="1250" w:type="dxa"/>
            <w:gridSpan w:val="3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4422" w:type="dxa"/>
            <w:gridSpan w:val="5"/>
          </w:tcPr>
          <w:p w:rsidR="00BA53E5" w:rsidRDefault="00BA53E5">
            <w:pPr>
              <w:pStyle w:val="ConsPlusNormal"/>
              <w:jc w:val="both"/>
            </w:pPr>
            <w:r>
              <w:t>ФИО члена семьи пациента</w:t>
            </w:r>
          </w:p>
        </w:tc>
        <w:tc>
          <w:tcPr>
            <w:tcW w:w="1360" w:type="dxa"/>
            <w:gridSpan w:val="3"/>
          </w:tcPr>
          <w:p w:rsidR="00BA53E5" w:rsidRDefault="00BA53E5">
            <w:pPr>
              <w:pStyle w:val="ConsPlusNormal"/>
            </w:pPr>
          </w:p>
        </w:tc>
        <w:tc>
          <w:tcPr>
            <w:tcW w:w="1364" w:type="dxa"/>
            <w:gridSpan w:val="4"/>
          </w:tcPr>
          <w:p w:rsidR="00BA53E5" w:rsidRDefault="00BA53E5">
            <w:pPr>
              <w:pStyle w:val="ConsPlusNormal"/>
              <w:jc w:val="both"/>
            </w:pPr>
            <w:r>
              <w:t>подпись</w:t>
            </w:r>
          </w:p>
        </w:tc>
        <w:tc>
          <w:tcPr>
            <w:tcW w:w="1250" w:type="dxa"/>
            <w:gridSpan w:val="3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4422" w:type="dxa"/>
            <w:gridSpan w:val="5"/>
          </w:tcPr>
          <w:p w:rsidR="00BA53E5" w:rsidRDefault="00BA53E5">
            <w:pPr>
              <w:pStyle w:val="ConsPlusNormal"/>
              <w:jc w:val="both"/>
            </w:pPr>
            <w:r>
              <w:t>МДРК, специалист</w:t>
            </w:r>
          </w:p>
        </w:tc>
        <w:tc>
          <w:tcPr>
            <w:tcW w:w="1360" w:type="dxa"/>
            <w:gridSpan w:val="3"/>
          </w:tcPr>
          <w:p w:rsidR="00BA53E5" w:rsidRDefault="00BA53E5">
            <w:pPr>
              <w:pStyle w:val="ConsPlusNormal"/>
              <w:jc w:val="both"/>
            </w:pPr>
            <w:r>
              <w:t>ФИО</w:t>
            </w:r>
          </w:p>
        </w:tc>
        <w:tc>
          <w:tcPr>
            <w:tcW w:w="1364" w:type="dxa"/>
            <w:gridSpan w:val="4"/>
          </w:tcPr>
          <w:p w:rsidR="00BA53E5" w:rsidRDefault="00BA53E5">
            <w:pPr>
              <w:pStyle w:val="ConsPlusNormal"/>
              <w:jc w:val="both"/>
            </w:pPr>
            <w:r>
              <w:t>подпись</w:t>
            </w:r>
          </w:p>
        </w:tc>
        <w:tc>
          <w:tcPr>
            <w:tcW w:w="1250" w:type="dxa"/>
            <w:gridSpan w:val="3"/>
          </w:tcPr>
          <w:p w:rsidR="00BA53E5" w:rsidRDefault="00BA53E5">
            <w:pPr>
              <w:pStyle w:val="ConsPlusNormal"/>
              <w:jc w:val="both"/>
            </w:pPr>
            <w:r>
              <w:t>дата</w:t>
            </w: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4422" w:type="dxa"/>
            <w:gridSpan w:val="5"/>
          </w:tcPr>
          <w:p w:rsidR="00BA53E5" w:rsidRDefault="00BA53E5">
            <w:pPr>
              <w:pStyle w:val="ConsPlusNormal"/>
              <w:jc w:val="both"/>
            </w:pPr>
            <w:r>
              <w:t>лечащий врач/врач ФРМ (при наличии)</w:t>
            </w:r>
          </w:p>
        </w:tc>
        <w:tc>
          <w:tcPr>
            <w:tcW w:w="1360" w:type="dxa"/>
            <w:gridSpan w:val="3"/>
          </w:tcPr>
          <w:p w:rsidR="00BA53E5" w:rsidRDefault="00BA53E5">
            <w:pPr>
              <w:pStyle w:val="ConsPlusNormal"/>
            </w:pPr>
          </w:p>
        </w:tc>
        <w:tc>
          <w:tcPr>
            <w:tcW w:w="1364" w:type="dxa"/>
            <w:gridSpan w:val="4"/>
          </w:tcPr>
          <w:p w:rsidR="00BA53E5" w:rsidRDefault="00BA53E5">
            <w:pPr>
              <w:pStyle w:val="ConsPlusNormal"/>
            </w:pPr>
          </w:p>
        </w:tc>
        <w:tc>
          <w:tcPr>
            <w:tcW w:w="1250" w:type="dxa"/>
            <w:gridSpan w:val="3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4422" w:type="dxa"/>
            <w:gridSpan w:val="5"/>
          </w:tcPr>
          <w:p w:rsidR="00BA53E5" w:rsidRDefault="00BA53E5">
            <w:pPr>
              <w:pStyle w:val="ConsPlusNormal"/>
              <w:jc w:val="both"/>
            </w:pPr>
            <w:r>
              <w:t>врач-физиотерапевт</w:t>
            </w:r>
          </w:p>
        </w:tc>
        <w:tc>
          <w:tcPr>
            <w:tcW w:w="1360" w:type="dxa"/>
            <w:gridSpan w:val="3"/>
          </w:tcPr>
          <w:p w:rsidR="00BA53E5" w:rsidRDefault="00BA53E5">
            <w:pPr>
              <w:pStyle w:val="ConsPlusNormal"/>
            </w:pPr>
          </w:p>
        </w:tc>
        <w:tc>
          <w:tcPr>
            <w:tcW w:w="1364" w:type="dxa"/>
            <w:gridSpan w:val="4"/>
          </w:tcPr>
          <w:p w:rsidR="00BA53E5" w:rsidRDefault="00BA53E5">
            <w:pPr>
              <w:pStyle w:val="ConsPlusNormal"/>
            </w:pPr>
          </w:p>
        </w:tc>
        <w:tc>
          <w:tcPr>
            <w:tcW w:w="1250" w:type="dxa"/>
            <w:gridSpan w:val="3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4422" w:type="dxa"/>
            <w:gridSpan w:val="5"/>
          </w:tcPr>
          <w:p w:rsidR="00BA53E5" w:rsidRDefault="00BA53E5">
            <w:pPr>
              <w:pStyle w:val="ConsPlusNormal"/>
              <w:jc w:val="both"/>
            </w:pPr>
            <w:r>
              <w:t>специалист по физической реабилитации</w:t>
            </w:r>
          </w:p>
          <w:p w:rsidR="00BA53E5" w:rsidRDefault="00BA53E5">
            <w:pPr>
              <w:pStyle w:val="ConsPlusNormal"/>
              <w:jc w:val="both"/>
            </w:pPr>
            <w:proofErr w:type="gramStart"/>
            <w:r>
              <w:t>(инструктор-методист по лечебной физкультуре,</w:t>
            </w:r>
            <w:proofErr w:type="gramEnd"/>
          </w:p>
          <w:p w:rsidR="00BA53E5" w:rsidRDefault="00BA53E5">
            <w:pPr>
              <w:pStyle w:val="ConsPlusNormal"/>
              <w:jc w:val="both"/>
            </w:pPr>
            <w:r>
              <w:t>инструктор по лечебной физкультуре)</w:t>
            </w:r>
          </w:p>
        </w:tc>
        <w:tc>
          <w:tcPr>
            <w:tcW w:w="1360" w:type="dxa"/>
            <w:gridSpan w:val="3"/>
          </w:tcPr>
          <w:p w:rsidR="00BA53E5" w:rsidRDefault="00BA53E5">
            <w:pPr>
              <w:pStyle w:val="ConsPlusNormal"/>
            </w:pPr>
          </w:p>
        </w:tc>
        <w:tc>
          <w:tcPr>
            <w:tcW w:w="1364" w:type="dxa"/>
            <w:gridSpan w:val="4"/>
          </w:tcPr>
          <w:p w:rsidR="00BA53E5" w:rsidRDefault="00BA53E5">
            <w:pPr>
              <w:pStyle w:val="ConsPlusNormal"/>
            </w:pPr>
          </w:p>
        </w:tc>
        <w:tc>
          <w:tcPr>
            <w:tcW w:w="1250" w:type="dxa"/>
            <w:gridSpan w:val="3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4422" w:type="dxa"/>
            <w:gridSpan w:val="5"/>
          </w:tcPr>
          <w:p w:rsidR="00BA53E5" w:rsidRDefault="00BA53E5">
            <w:pPr>
              <w:pStyle w:val="ConsPlusNormal"/>
              <w:jc w:val="both"/>
            </w:pPr>
            <w:r>
              <w:t>медицинский логопед</w:t>
            </w:r>
          </w:p>
        </w:tc>
        <w:tc>
          <w:tcPr>
            <w:tcW w:w="1360" w:type="dxa"/>
            <w:gridSpan w:val="3"/>
          </w:tcPr>
          <w:p w:rsidR="00BA53E5" w:rsidRDefault="00BA53E5">
            <w:pPr>
              <w:pStyle w:val="ConsPlusNormal"/>
            </w:pPr>
          </w:p>
        </w:tc>
        <w:tc>
          <w:tcPr>
            <w:tcW w:w="1364" w:type="dxa"/>
            <w:gridSpan w:val="4"/>
          </w:tcPr>
          <w:p w:rsidR="00BA53E5" w:rsidRDefault="00BA53E5">
            <w:pPr>
              <w:pStyle w:val="ConsPlusNormal"/>
            </w:pPr>
          </w:p>
        </w:tc>
        <w:tc>
          <w:tcPr>
            <w:tcW w:w="1250" w:type="dxa"/>
            <w:gridSpan w:val="3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4422" w:type="dxa"/>
            <w:gridSpan w:val="5"/>
          </w:tcPr>
          <w:p w:rsidR="00BA53E5" w:rsidRDefault="00BA53E5">
            <w:pPr>
              <w:pStyle w:val="ConsPlusNormal"/>
              <w:jc w:val="both"/>
            </w:pPr>
            <w:r>
              <w:t>медицинский психолог/психотерапевт</w:t>
            </w:r>
          </w:p>
        </w:tc>
        <w:tc>
          <w:tcPr>
            <w:tcW w:w="1360" w:type="dxa"/>
            <w:gridSpan w:val="3"/>
          </w:tcPr>
          <w:p w:rsidR="00BA53E5" w:rsidRDefault="00BA53E5">
            <w:pPr>
              <w:pStyle w:val="ConsPlusNormal"/>
            </w:pPr>
          </w:p>
        </w:tc>
        <w:tc>
          <w:tcPr>
            <w:tcW w:w="1364" w:type="dxa"/>
            <w:gridSpan w:val="4"/>
          </w:tcPr>
          <w:p w:rsidR="00BA53E5" w:rsidRDefault="00BA53E5">
            <w:pPr>
              <w:pStyle w:val="ConsPlusNormal"/>
            </w:pPr>
          </w:p>
        </w:tc>
        <w:tc>
          <w:tcPr>
            <w:tcW w:w="1250" w:type="dxa"/>
            <w:gridSpan w:val="3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4422" w:type="dxa"/>
            <w:gridSpan w:val="5"/>
          </w:tcPr>
          <w:p w:rsidR="00BA53E5" w:rsidRDefault="00BA53E5">
            <w:pPr>
              <w:pStyle w:val="ConsPlusNormal"/>
              <w:jc w:val="both"/>
            </w:pPr>
            <w:r>
              <w:t>медицинская сестра по медицинской реабилитации</w:t>
            </w:r>
          </w:p>
        </w:tc>
        <w:tc>
          <w:tcPr>
            <w:tcW w:w="1360" w:type="dxa"/>
            <w:gridSpan w:val="3"/>
          </w:tcPr>
          <w:p w:rsidR="00BA53E5" w:rsidRDefault="00BA53E5">
            <w:pPr>
              <w:pStyle w:val="ConsPlusNormal"/>
            </w:pPr>
          </w:p>
        </w:tc>
        <w:tc>
          <w:tcPr>
            <w:tcW w:w="1364" w:type="dxa"/>
            <w:gridSpan w:val="4"/>
          </w:tcPr>
          <w:p w:rsidR="00BA53E5" w:rsidRDefault="00BA53E5">
            <w:pPr>
              <w:pStyle w:val="ConsPlusNormal"/>
            </w:pPr>
          </w:p>
        </w:tc>
        <w:tc>
          <w:tcPr>
            <w:tcW w:w="1250" w:type="dxa"/>
            <w:gridSpan w:val="3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4422" w:type="dxa"/>
            <w:gridSpan w:val="5"/>
          </w:tcPr>
          <w:p w:rsidR="00BA53E5" w:rsidRDefault="00BA53E5">
            <w:pPr>
              <w:pStyle w:val="ConsPlusNormal"/>
              <w:jc w:val="both"/>
            </w:pPr>
            <w:r>
              <w:t xml:space="preserve">специалист по </w:t>
            </w:r>
            <w:proofErr w:type="spellStart"/>
            <w:r>
              <w:t>эргореабилитации</w:t>
            </w:r>
            <w:proofErr w:type="spellEnd"/>
            <w:r>
              <w:t xml:space="preserve"> (при наличии)</w:t>
            </w:r>
          </w:p>
        </w:tc>
        <w:tc>
          <w:tcPr>
            <w:tcW w:w="1360" w:type="dxa"/>
            <w:gridSpan w:val="3"/>
          </w:tcPr>
          <w:p w:rsidR="00BA53E5" w:rsidRDefault="00BA53E5">
            <w:pPr>
              <w:pStyle w:val="ConsPlusNormal"/>
            </w:pPr>
          </w:p>
        </w:tc>
        <w:tc>
          <w:tcPr>
            <w:tcW w:w="1364" w:type="dxa"/>
            <w:gridSpan w:val="4"/>
          </w:tcPr>
          <w:p w:rsidR="00BA53E5" w:rsidRDefault="00BA53E5">
            <w:pPr>
              <w:pStyle w:val="ConsPlusNormal"/>
            </w:pPr>
          </w:p>
        </w:tc>
        <w:tc>
          <w:tcPr>
            <w:tcW w:w="1250" w:type="dxa"/>
            <w:gridSpan w:val="3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4422" w:type="dxa"/>
            <w:gridSpan w:val="5"/>
          </w:tcPr>
          <w:p w:rsidR="00BA53E5" w:rsidRDefault="00BA53E5">
            <w:pPr>
              <w:pStyle w:val="ConsPlusNormal"/>
              <w:jc w:val="both"/>
            </w:pPr>
            <w:r>
              <w:t>медицинская сестра палатная</w:t>
            </w:r>
          </w:p>
        </w:tc>
        <w:tc>
          <w:tcPr>
            <w:tcW w:w="1360" w:type="dxa"/>
            <w:gridSpan w:val="3"/>
          </w:tcPr>
          <w:p w:rsidR="00BA53E5" w:rsidRDefault="00BA53E5">
            <w:pPr>
              <w:pStyle w:val="ConsPlusNormal"/>
            </w:pPr>
          </w:p>
        </w:tc>
        <w:tc>
          <w:tcPr>
            <w:tcW w:w="1364" w:type="dxa"/>
            <w:gridSpan w:val="4"/>
          </w:tcPr>
          <w:p w:rsidR="00BA53E5" w:rsidRDefault="00BA53E5">
            <w:pPr>
              <w:pStyle w:val="ConsPlusNormal"/>
            </w:pPr>
          </w:p>
        </w:tc>
        <w:tc>
          <w:tcPr>
            <w:tcW w:w="1250" w:type="dxa"/>
            <w:gridSpan w:val="3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4422" w:type="dxa"/>
            <w:gridSpan w:val="5"/>
          </w:tcPr>
          <w:p w:rsidR="00BA53E5" w:rsidRDefault="00BA53E5">
            <w:pPr>
              <w:pStyle w:val="ConsPlusNormal"/>
              <w:jc w:val="both"/>
            </w:pPr>
            <w:r>
              <w:t>заведующий отделением</w:t>
            </w:r>
          </w:p>
        </w:tc>
        <w:tc>
          <w:tcPr>
            <w:tcW w:w="1360" w:type="dxa"/>
            <w:gridSpan w:val="3"/>
          </w:tcPr>
          <w:p w:rsidR="00BA53E5" w:rsidRDefault="00BA53E5">
            <w:pPr>
              <w:pStyle w:val="ConsPlusNormal"/>
            </w:pPr>
          </w:p>
        </w:tc>
        <w:tc>
          <w:tcPr>
            <w:tcW w:w="1364" w:type="dxa"/>
            <w:gridSpan w:val="4"/>
          </w:tcPr>
          <w:p w:rsidR="00BA53E5" w:rsidRDefault="00BA53E5">
            <w:pPr>
              <w:pStyle w:val="ConsPlusNormal"/>
            </w:pPr>
          </w:p>
        </w:tc>
        <w:tc>
          <w:tcPr>
            <w:tcW w:w="1250" w:type="dxa"/>
            <w:gridSpan w:val="3"/>
          </w:tcPr>
          <w:p w:rsidR="00BA53E5" w:rsidRDefault="00BA53E5">
            <w:pPr>
              <w:pStyle w:val="ConsPlusNormal"/>
            </w:pPr>
          </w:p>
        </w:tc>
      </w:tr>
    </w:tbl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1701"/>
        <w:gridCol w:w="340"/>
        <w:gridCol w:w="340"/>
        <w:gridCol w:w="340"/>
        <w:gridCol w:w="340"/>
        <w:gridCol w:w="340"/>
        <w:gridCol w:w="340"/>
        <w:gridCol w:w="340"/>
        <w:gridCol w:w="341"/>
        <w:gridCol w:w="340"/>
        <w:gridCol w:w="342"/>
        <w:gridCol w:w="678"/>
        <w:gridCol w:w="682"/>
        <w:gridCol w:w="338"/>
        <w:gridCol w:w="909"/>
      </w:tblGrid>
      <w:tr w:rsidR="00BA53E5">
        <w:tc>
          <w:tcPr>
            <w:tcW w:w="9071" w:type="dxa"/>
            <w:gridSpan w:val="17"/>
          </w:tcPr>
          <w:p w:rsidR="00BA53E5" w:rsidRDefault="00BA53E5">
            <w:pPr>
              <w:pStyle w:val="ConsPlusNormal"/>
              <w:jc w:val="center"/>
              <w:outlineLvl w:val="1"/>
            </w:pPr>
            <w:r>
              <w:t>ЗАКЛЮЧЕНИЕ МДРК</w:t>
            </w:r>
          </w:p>
          <w:p w:rsidR="00BA53E5" w:rsidRDefault="00BA53E5">
            <w:pPr>
              <w:pStyle w:val="ConsPlusNormal"/>
              <w:jc w:val="center"/>
            </w:pPr>
            <w:r>
              <w:t>(РЕАБИЛИТАЦИОННЫЙ ЭПИКРИЗ)</w:t>
            </w: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  <w:gridSpan w:val="10"/>
          </w:tcPr>
          <w:p w:rsidR="00BA53E5" w:rsidRDefault="00BA53E5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3289" w:type="dxa"/>
            <w:gridSpan w:val="6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  <w:gridSpan w:val="10"/>
          </w:tcPr>
          <w:p w:rsidR="00BA53E5" w:rsidRDefault="00BA53E5">
            <w:pPr>
              <w:pStyle w:val="ConsPlusNormal"/>
              <w:jc w:val="both"/>
            </w:pPr>
            <w:r>
              <w:t>Дата поступления</w:t>
            </w:r>
          </w:p>
        </w:tc>
        <w:tc>
          <w:tcPr>
            <w:tcW w:w="3289" w:type="dxa"/>
            <w:gridSpan w:val="6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  <w:gridSpan w:val="10"/>
          </w:tcPr>
          <w:p w:rsidR="00BA53E5" w:rsidRDefault="00BA53E5">
            <w:pPr>
              <w:pStyle w:val="ConsPlusNormal"/>
              <w:jc w:val="both"/>
            </w:pPr>
            <w:r>
              <w:t>Клинический диагноз</w:t>
            </w:r>
          </w:p>
        </w:tc>
        <w:tc>
          <w:tcPr>
            <w:tcW w:w="3289" w:type="dxa"/>
            <w:gridSpan w:val="6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  <w:gridSpan w:val="10"/>
          </w:tcPr>
          <w:p w:rsidR="00BA53E5" w:rsidRDefault="00BA53E5">
            <w:pPr>
              <w:pStyle w:val="ConsPlusNormal"/>
              <w:jc w:val="both"/>
            </w:pPr>
            <w:r>
              <w:t>Наличие инвалидности</w:t>
            </w:r>
          </w:p>
        </w:tc>
        <w:tc>
          <w:tcPr>
            <w:tcW w:w="3289" w:type="dxa"/>
            <w:gridSpan w:val="6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  <w:gridSpan w:val="10"/>
          </w:tcPr>
          <w:p w:rsidR="00BA53E5" w:rsidRDefault="00BA53E5">
            <w:pPr>
              <w:pStyle w:val="ConsPlusNormal"/>
              <w:jc w:val="both"/>
            </w:pPr>
            <w:r>
              <w:t>МКБ</w:t>
            </w:r>
          </w:p>
        </w:tc>
        <w:tc>
          <w:tcPr>
            <w:tcW w:w="3289" w:type="dxa"/>
            <w:gridSpan w:val="6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 w:val="restart"/>
          </w:tcPr>
          <w:p w:rsidR="00BA53E5" w:rsidRDefault="00BA53E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2" w:type="dxa"/>
            <w:gridSpan w:val="10"/>
            <w:vMerge w:val="restart"/>
          </w:tcPr>
          <w:p w:rsidR="00BA53E5" w:rsidRDefault="00BA53E5">
            <w:pPr>
              <w:pStyle w:val="ConsPlusNormal"/>
              <w:jc w:val="both"/>
            </w:pPr>
            <w:r>
              <w:t>Оценка реабилитационного статуса пациента</w:t>
            </w:r>
          </w:p>
        </w:tc>
        <w:tc>
          <w:tcPr>
            <w:tcW w:w="2042" w:type="dxa"/>
            <w:gridSpan w:val="4"/>
          </w:tcPr>
          <w:p w:rsidR="00BA53E5" w:rsidRDefault="00BA53E5">
            <w:pPr>
              <w:pStyle w:val="ConsPlusNormal"/>
              <w:jc w:val="center"/>
            </w:pPr>
            <w:r>
              <w:t>первичный осмотр</w:t>
            </w:r>
          </w:p>
          <w:p w:rsidR="00BA53E5" w:rsidRDefault="00BA53E5">
            <w:pPr>
              <w:pStyle w:val="ConsPlusNormal"/>
              <w:jc w:val="center"/>
            </w:pPr>
            <w:r>
              <w:t>(+)</w:t>
            </w:r>
          </w:p>
        </w:tc>
        <w:tc>
          <w:tcPr>
            <w:tcW w:w="1247" w:type="dxa"/>
            <w:gridSpan w:val="2"/>
          </w:tcPr>
          <w:p w:rsidR="00BA53E5" w:rsidRDefault="00BA53E5">
            <w:pPr>
              <w:pStyle w:val="ConsPlusNormal"/>
              <w:jc w:val="center"/>
            </w:pPr>
            <w:r>
              <w:t>повторный осмотр</w:t>
            </w:r>
          </w:p>
          <w:p w:rsidR="00BA53E5" w:rsidRDefault="00BA53E5">
            <w:pPr>
              <w:pStyle w:val="ConsPlusNormal"/>
              <w:jc w:val="center"/>
            </w:pPr>
            <w:r>
              <w:t>(+)</w:t>
            </w: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5102" w:type="dxa"/>
            <w:gridSpan w:val="10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042" w:type="dxa"/>
            <w:gridSpan w:val="4"/>
          </w:tcPr>
          <w:p w:rsidR="00BA53E5" w:rsidRDefault="00BA53E5">
            <w:pPr>
              <w:pStyle w:val="ConsPlusNormal"/>
            </w:pPr>
          </w:p>
        </w:tc>
        <w:tc>
          <w:tcPr>
            <w:tcW w:w="1247" w:type="dxa"/>
            <w:gridSpan w:val="2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 w:val="restart"/>
          </w:tcPr>
          <w:p w:rsidR="00BA53E5" w:rsidRDefault="00BA53E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2" w:type="dxa"/>
            <w:gridSpan w:val="10"/>
          </w:tcPr>
          <w:p w:rsidR="00BA53E5" w:rsidRDefault="00BA53E5">
            <w:pPr>
              <w:pStyle w:val="ConsPlusNormal"/>
              <w:jc w:val="both"/>
            </w:pPr>
            <w:r>
              <w:t>ШРМ, баллов (для взрослых)</w:t>
            </w:r>
          </w:p>
        </w:tc>
        <w:tc>
          <w:tcPr>
            <w:tcW w:w="2042" w:type="dxa"/>
            <w:gridSpan w:val="4"/>
          </w:tcPr>
          <w:p w:rsidR="00BA53E5" w:rsidRDefault="00BA53E5">
            <w:pPr>
              <w:pStyle w:val="ConsPlusNormal"/>
              <w:jc w:val="center"/>
            </w:pPr>
            <w:r>
              <w:t>при поступлении</w:t>
            </w:r>
          </w:p>
        </w:tc>
        <w:tc>
          <w:tcPr>
            <w:tcW w:w="1247" w:type="dxa"/>
            <w:gridSpan w:val="2"/>
          </w:tcPr>
          <w:p w:rsidR="00BA53E5" w:rsidRDefault="00BA53E5">
            <w:pPr>
              <w:pStyle w:val="ConsPlusNormal"/>
              <w:jc w:val="center"/>
            </w:pPr>
            <w:r>
              <w:t>при выписке</w:t>
            </w: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5102" w:type="dxa"/>
            <w:gridSpan w:val="10"/>
          </w:tcPr>
          <w:p w:rsidR="00BA53E5" w:rsidRDefault="00BA53E5">
            <w:pPr>
              <w:pStyle w:val="ConsPlusNormal"/>
            </w:pPr>
          </w:p>
        </w:tc>
        <w:tc>
          <w:tcPr>
            <w:tcW w:w="2042" w:type="dxa"/>
            <w:gridSpan w:val="4"/>
          </w:tcPr>
          <w:p w:rsidR="00BA53E5" w:rsidRDefault="00BA53E5">
            <w:pPr>
              <w:pStyle w:val="ConsPlusNormal"/>
            </w:pPr>
          </w:p>
        </w:tc>
        <w:tc>
          <w:tcPr>
            <w:tcW w:w="1247" w:type="dxa"/>
            <w:gridSpan w:val="2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 w:val="restart"/>
          </w:tcPr>
          <w:p w:rsidR="00BA53E5" w:rsidRDefault="00BA53E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02" w:type="dxa"/>
            <w:gridSpan w:val="10"/>
          </w:tcPr>
          <w:p w:rsidR="00BA53E5" w:rsidRDefault="00BA53E5">
            <w:pPr>
              <w:pStyle w:val="ConsPlusNormal"/>
              <w:jc w:val="both"/>
            </w:pPr>
            <w:r>
              <w:t>Реабилитационные шкалы</w:t>
            </w:r>
          </w:p>
        </w:tc>
        <w:tc>
          <w:tcPr>
            <w:tcW w:w="2042" w:type="dxa"/>
            <w:gridSpan w:val="4"/>
            <w:vMerge w:val="restart"/>
          </w:tcPr>
          <w:p w:rsidR="00BA53E5" w:rsidRDefault="00BA53E5">
            <w:pPr>
              <w:pStyle w:val="ConsPlusNormal"/>
            </w:pPr>
          </w:p>
        </w:tc>
        <w:tc>
          <w:tcPr>
            <w:tcW w:w="1247" w:type="dxa"/>
            <w:gridSpan w:val="2"/>
            <w:vMerge w:val="restart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5102" w:type="dxa"/>
            <w:gridSpan w:val="10"/>
          </w:tcPr>
          <w:p w:rsidR="00BA53E5" w:rsidRDefault="00BA53E5">
            <w:pPr>
              <w:pStyle w:val="ConsPlusNormal"/>
            </w:pPr>
          </w:p>
        </w:tc>
        <w:tc>
          <w:tcPr>
            <w:tcW w:w="2042" w:type="dxa"/>
            <w:gridSpan w:val="4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1247" w:type="dxa"/>
            <w:gridSpan w:val="2"/>
            <w:vMerge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 w:val="restart"/>
          </w:tcPr>
          <w:p w:rsidR="00BA53E5" w:rsidRDefault="00BA53E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391" w:type="dxa"/>
            <w:gridSpan w:val="16"/>
          </w:tcPr>
          <w:p w:rsidR="00BA53E5" w:rsidRDefault="00BA53E5">
            <w:pPr>
              <w:pStyle w:val="ConsPlusNormal"/>
              <w:jc w:val="both"/>
            </w:pPr>
            <w:r>
              <w:t>Реабилитационный диагноз (в категориях МКФ)</w:t>
            </w: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8391" w:type="dxa"/>
            <w:gridSpan w:val="16"/>
          </w:tcPr>
          <w:p w:rsidR="00BA53E5" w:rsidRDefault="00BA53E5">
            <w:pPr>
              <w:pStyle w:val="ConsPlusNormal"/>
              <w:jc w:val="both"/>
            </w:pPr>
            <w:r>
              <w:t>МКФ категориальный профиль</w:t>
            </w: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381" w:type="dxa"/>
            <w:gridSpan w:val="2"/>
          </w:tcPr>
          <w:p w:rsidR="00BA53E5" w:rsidRDefault="00BA53E5">
            <w:pPr>
              <w:pStyle w:val="ConsPlusNormal"/>
              <w:jc w:val="both"/>
            </w:pPr>
            <w:r>
              <w:t>МКФ категории</w:t>
            </w:r>
          </w:p>
        </w:tc>
        <w:tc>
          <w:tcPr>
            <w:tcW w:w="3061" w:type="dxa"/>
            <w:gridSpan w:val="9"/>
          </w:tcPr>
          <w:p w:rsidR="00BA53E5" w:rsidRDefault="00BA53E5">
            <w:pPr>
              <w:pStyle w:val="ConsPlusNormal"/>
              <w:jc w:val="both"/>
            </w:pPr>
            <w:r>
              <w:t>МКФ определитель</w:t>
            </w: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  <w:jc w:val="both"/>
            </w:pPr>
            <w:r>
              <w:t>Исх./</w:t>
            </w:r>
            <w:proofErr w:type="spellStart"/>
            <w:r>
              <w:t>абс</w:t>
            </w:r>
            <w:proofErr w:type="spellEnd"/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  <w:jc w:val="both"/>
            </w:pPr>
            <w:proofErr w:type="spellStart"/>
            <w:r>
              <w:t>Повт</w:t>
            </w:r>
            <w:proofErr w:type="spellEnd"/>
            <w:r>
              <w:t>./</w:t>
            </w:r>
            <w:proofErr w:type="spellStart"/>
            <w:r>
              <w:t>абс</w:t>
            </w:r>
            <w:proofErr w:type="spellEnd"/>
          </w:p>
        </w:tc>
        <w:tc>
          <w:tcPr>
            <w:tcW w:w="909" w:type="dxa"/>
          </w:tcPr>
          <w:p w:rsidR="00BA53E5" w:rsidRDefault="00BA53E5">
            <w:pPr>
              <w:pStyle w:val="ConsPlusNormal"/>
              <w:jc w:val="center"/>
            </w:pPr>
            <w:r>
              <w:t>Динамика +/-</w:t>
            </w: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Код домена</w:t>
            </w:r>
          </w:p>
        </w:tc>
        <w:tc>
          <w:tcPr>
            <w:tcW w:w="1701" w:type="dxa"/>
          </w:tcPr>
          <w:p w:rsidR="00BA53E5" w:rsidRDefault="00BA53E5">
            <w:pPr>
              <w:pStyle w:val="ConsPlusNormal"/>
              <w:jc w:val="both"/>
            </w:pPr>
            <w:r>
              <w:t>Наименование домена МКФ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-4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-3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-2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-1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+1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+2</w:t>
            </w:r>
          </w:p>
        </w:tc>
        <w:tc>
          <w:tcPr>
            <w:tcW w:w="341" w:type="dxa"/>
          </w:tcPr>
          <w:p w:rsidR="00BA53E5" w:rsidRDefault="00BA53E5">
            <w:pPr>
              <w:pStyle w:val="ConsPlusNormal"/>
              <w:jc w:val="both"/>
            </w:pPr>
            <w:r>
              <w:t>+3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+4</w:t>
            </w: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09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8391" w:type="dxa"/>
            <w:gridSpan w:val="16"/>
          </w:tcPr>
          <w:p w:rsidR="00BA53E5" w:rsidRDefault="00BA53E5">
            <w:pPr>
              <w:pStyle w:val="ConsPlusNormal"/>
              <w:jc w:val="both"/>
            </w:pPr>
            <w:r>
              <w:t>Функции</w:t>
            </w: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70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09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70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09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70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09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70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09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381" w:type="dxa"/>
            <w:gridSpan w:val="2"/>
          </w:tcPr>
          <w:p w:rsidR="00BA53E5" w:rsidRDefault="00BA53E5">
            <w:pPr>
              <w:pStyle w:val="ConsPlusNormal"/>
              <w:jc w:val="both"/>
            </w:pPr>
            <w:r>
              <w:t>Структуры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-4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-3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-2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-1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+1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+2</w:t>
            </w:r>
          </w:p>
        </w:tc>
        <w:tc>
          <w:tcPr>
            <w:tcW w:w="341" w:type="dxa"/>
          </w:tcPr>
          <w:p w:rsidR="00BA53E5" w:rsidRDefault="00BA53E5">
            <w:pPr>
              <w:pStyle w:val="ConsPlusNormal"/>
              <w:jc w:val="both"/>
            </w:pPr>
            <w:r>
              <w:t>+3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+4</w:t>
            </w: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09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70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09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70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09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70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09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70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09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70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09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381" w:type="dxa"/>
            <w:gridSpan w:val="2"/>
          </w:tcPr>
          <w:p w:rsidR="00BA53E5" w:rsidRDefault="00BA53E5">
            <w:pPr>
              <w:pStyle w:val="ConsPlusNormal"/>
              <w:jc w:val="both"/>
            </w:pPr>
            <w:r>
              <w:t>Активность/участие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-4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-3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-2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-1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+1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+2</w:t>
            </w:r>
          </w:p>
        </w:tc>
        <w:tc>
          <w:tcPr>
            <w:tcW w:w="341" w:type="dxa"/>
          </w:tcPr>
          <w:p w:rsidR="00BA53E5" w:rsidRDefault="00BA53E5">
            <w:pPr>
              <w:pStyle w:val="ConsPlusNormal"/>
              <w:jc w:val="both"/>
            </w:pPr>
            <w:r>
              <w:t>+3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+4</w:t>
            </w: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09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70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09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70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09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70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09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68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70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09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381" w:type="dxa"/>
            <w:gridSpan w:val="2"/>
          </w:tcPr>
          <w:p w:rsidR="00BA53E5" w:rsidRDefault="00BA53E5">
            <w:pPr>
              <w:pStyle w:val="ConsPlusNormal"/>
              <w:jc w:val="both"/>
            </w:pPr>
            <w:r>
              <w:t>Факторы окружающей среды</w:t>
            </w:r>
          </w:p>
        </w:tc>
        <w:tc>
          <w:tcPr>
            <w:tcW w:w="1700" w:type="dxa"/>
            <w:gridSpan w:val="5"/>
          </w:tcPr>
          <w:p w:rsidR="00BA53E5" w:rsidRDefault="00BA53E5">
            <w:pPr>
              <w:pStyle w:val="ConsPlusNormal"/>
              <w:jc w:val="both"/>
            </w:pPr>
            <w:r>
              <w:t>облегчающие факторы</w:t>
            </w:r>
          </w:p>
        </w:tc>
        <w:tc>
          <w:tcPr>
            <w:tcW w:w="1361" w:type="dxa"/>
            <w:gridSpan w:val="4"/>
          </w:tcPr>
          <w:p w:rsidR="00BA53E5" w:rsidRDefault="00BA53E5">
            <w:pPr>
              <w:pStyle w:val="ConsPlusNormal"/>
              <w:jc w:val="both"/>
            </w:pPr>
            <w:r>
              <w:t>барьеры</w:t>
            </w: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09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381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-4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-3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-2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-1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+1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+2</w:t>
            </w:r>
          </w:p>
        </w:tc>
        <w:tc>
          <w:tcPr>
            <w:tcW w:w="341" w:type="dxa"/>
          </w:tcPr>
          <w:p w:rsidR="00BA53E5" w:rsidRDefault="00BA53E5">
            <w:pPr>
              <w:pStyle w:val="ConsPlusNormal"/>
              <w:jc w:val="both"/>
            </w:pPr>
            <w:r>
              <w:t>+3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+4</w:t>
            </w: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09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381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09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381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09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381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09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381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09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381" w:type="dxa"/>
            <w:gridSpan w:val="2"/>
          </w:tcPr>
          <w:p w:rsidR="00BA53E5" w:rsidRDefault="00BA53E5">
            <w:pPr>
              <w:pStyle w:val="ConsPlusNormal"/>
              <w:jc w:val="both"/>
            </w:pPr>
            <w:r>
              <w:t>Персональные факторы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-4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-3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-2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-1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+1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+2</w:t>
            </w:r>
          </w:p>
        </w:tc>
        <w:tc>
          <w:tcPr>
            <w:tcW w:w="341" w:type="dxa"/>
          </w:tcPr>
          <w:p w:rsidR="00BA53E5" w:rsidRDefault="00BA53E5">
            <w:pPr>
              <w:pStyle w:val="ConsPlusNormal"/>
              <w:jc w:val="both"/>
            </w:pPr>
            <w:r>
              <w:t>+3</w:t>
            </w:r>
          </w:p>
        </w:tc>
        <w:tc>
          <w:tcPr>
            <w:tcW w:w="340" w:type="dxa"/>
          </w:tcPr>
          <w:p w:rsidR="00BA53E5" w:rsidRDefault="00BA53E5">
            <w:pPr>
              <w:pStyle w:val="ConsPlusNormal"/>
              <w:jc w:val="both"/>
            </w:pPr>
            <w:r>
              <w:t>+4</w:t>
            </w: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09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381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09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381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09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381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09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381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34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909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 w:val="restart"/>
          </w:tcPr>
          <w:p w:rsidR="00BA53E5" w:rsidRDefault="00BA53E5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3061" w:type="dxa"/>
            <w:gridSpan w:val="4"/>
            <w:vMerge w:val="restart"/>
          </w:tcPr>
          <w:p w:rsidR="00BA53E5" w:rsidRDefault="00BA53E5">
            <w:pPr>
              <w:pStyle w:val="ConsPlusNormal"/>
              <w:jc w:val="both"/>
            </w:pPr>
            <w:r>
              <w:t>Реабилитационный потенциал</w:t>
            </w:r>
          </w:p>
        </w:tc>
        <w:tc>
          <w:tcPr>
            <w:tcW w:w="1360" w:type="dxa"/>
            <w:gridSpan w:val="4"/>
          </w:tcPr>
          <w:p w:rsidR="00BA53E5" w:rsidRDefault="00BA53E5">
            <w:pPr>
              <w:pStyle w:val="ConsPlusNormal"/>
              <w:jc w:val="center"/>
            </w:pPr>
            <w:r>
              <w:t>высокий</w:t>
            </w:r>
          </w:p>
        </w:tc>
        <w:tc>
          <w:tcPr>
            <w:tcW w:w="1363" w:type="dxa"/>
            <w:gridSpan w:val="4"/>
          </w:tcPr>
          <w:p w:rsidR="00BA53E5" w:rsidRDefault="00BA53E5">
            <w:pPr>
              <w:pStyle w:val="ConsPlusNormal"/>
              <w:jc w:val="center"/>
            </w:pPr>
            <w:r>
              <w:t>средний</w:t>
            </w:r>
          </w:p>
        </w:tc>
        <w:tc>
          <w:tcPr>
            <w:tcW w:w="1360" w:type="dxa"/>
            <w:gridSpan w:val="2"/>
          </w:tcPr>
          <w:p w:rsidR="00BA53E5" w:rsidRDefault="00BA53E5">
            <w:pPr>
              <w:pStyle w:val="ConsPlusNormal"/>
              <w:jc w:val="center"/>
            </w:pPr>
            <w:r>
              <w:t>низкий</w:t>
            </w:r>
          </w:p>
        </w:tc>
        <w:tc>
          <w:tcPr>
            <w:tcW w:w="1247" w:type="dxa"/>
            <w:gridSpan w:val="2"/>
          </w:tcPr>
          <w:p w:rsidR="00BA53E5" w:rsidRDefault="00BA53E5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3061" w:type="dxa"/>
            <w:gridSpan w:val="4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1360" w:type="dxa"/>
            <w:gridSpan w:val="4"/>
          </w:tcPr>
          <w:p w:rsidR="00BA53E5" w:rsidRDefault="00BA53E5">
            <w:pPr>
              <w:pStyle w:val="ConsPlusNormal"/>
            </w:pPr>
          </w:p>
        </w:tc>
        <w:tc>
          <w:tcPr>
            <w:tcW w:w="1363" w:type="dxa"/>
            <w:gridSpan w:val="4"/>
          </w:tcPr>
          <w:p w:rsidR="00BA53E5" w:rsidRDefault="00BA53E5">
            <w:pPr>
              <w:pStyle w:val="ConsPlusNormal"/>
            </w:pPr>
          </w:p>
        </w:tc>
        <w:tc>
          <w:tcPr>
            <w:tcW w:w="1360" w:type="dxa"/>
            <w:gridSpan w:val="2"/>
          </w:tcPr>
          <w:p w:rsidR="00BA53E5" w:rsidRDefault="00BA53E5">
            <w:pPr>
              <w:pStyle w:val="ConsPlusNormal"/>
            </w:pPr>
          </w:p>
        </w:tc>
        <w:tc>
          <w:tcPr>
            <w:tcW w:w="1247" w:type="dxa"/>
            <w:gridSpan w:val="2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3061" w:type="dxa"/>
            <w:gridSpan w:val="4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723" w:type="dxa"/>
            <w:gridSpan w:val="8"/>
          </w:tcPr>
          <w:p w:rsidR="00BA53E5" w:rsidRDefault="00BA53E5">
            <w:pPr>
              <w:pStyle w:val="ConsPlusNormal"/>
              <w:jc w:val="center"/>
            </w:pPr>
            <w:r>
              <w:t>реализован</w:t>
            </w:r>
          </w:p>
        </w:tc>
        <w:tc>
          <w:tcPr>
            <w:tcW w:w="2607" w:type="dxa"/>
            <w:gridSpan w:val="4"/>
          </w:tcPr>
          <w:p w:rsidR="00BA53E5" w:rsidRDefault="00BA53E5">
            <w:pPr>
              <w:pStyle w:val="ConsPlusNormal"/>
              <w:jc w:val="center"/>
            </w:pPr>
            <w:r>
              <w:t>не реализован</w:t>
            </w: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3061" w:type="dxa"/>
            <w:gridSpan w:val="4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723" w:type="dxa"/>
            <w:gridSpan w:val="8"/>
          </w:tcPr>
          <w:p w:rsidR="00BA53E5" w:rsidRDefault="00BA53E5">
            <w:pPr>
              <w:pStyle w:val="ConsPlusNormal"/>
            </w:pPr>
          </w:p>
        </w:tc>
        <w:tc>
          <w:tcPr>
            <w:tcW w:w="2607" w:type="dxa"/>
            <w:gridSpan w:val="4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 w:val="restart"/>
          </w:tcPr>
          <w:p w:rsidR="00BA53E5" w:rsidRDefault="00BA53E5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3061" w:type="dxa"/>
            <w:gridSpan w:val="4"/>
            <w:vMerge w:val="restart"/>
          </w:tcPr>
          <w:p w:rsidR="00BA53E5" w:rsidRDefault="00BA53E5">
            <w:pPr>
              <w:pStyle w:val="ConsPlusNormal"/>
              <w:jc w:val="both"/>
            </w:pPr>
            <w:r>
              <w:t>Реабилитационная цель, поставленная на этап медицинской реабилитации</w:t>
            </w:r>
          </w:p>
        </w:tc>
        <w:tc>
          <w:tcPr>
            <w:tcW w:w="1360" w:type="dxa"/>
            <w:gridSpan w:val="4"/>
          </w:tcPr>
          <w:p w:rsidR="00BA53E5" w:rsidRDefault="00BA53E5">
            <w:pPr>
              <w:pStyle w:val="ConsPlusNormal"/>
              <w:jc w:val="center"/>
            </w:pPr>
            <w:r>
              <w:t>достигнута</w:t>
            </w:r>
          </w:p>
        </w:tc>
        <w:tc>
          <w:tcPr>
            <w:tcW w:w="1363" w:type="dxa"/>
            <w:gridSpan w:val="4"/>
          </w:tcPr>
          <w:p w:rsidR="00BA53E5" w:rsidRDefault="00BA53E5">
            <w:pPr>
              <w:pStyle w:val="ConsPlusNormal"/>
              <w:jc w:val="center"/>
            </w:pPr>
            <w:r>
              <w:t>достигнута частично</w:t>
            </w:r>
          </w:p>
        </w:tc>
        <w:tc>
          <w:tcPr>
            <w:tcW w:w="2607" w:type="dxa"/>
            <w:gridSpan w:val="4"/>
          </w:tcPr>
          <w:p w:rsidR="00BA53E5" w:rsidRDefault="00BA53E5">
            <w:pPr>
              <w:pStyle w:val="ConsPlusNormal"/>
              <w:jc w:val="center"/>
            </w:pPr>
            <w:r>
              <w:t>не достигнута</w:t>
            </w: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3061" w:type="dxa"/>
            <w:gridSpan w:val="4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1360" w:type="dxa"/>
            <w:gridSpan w:val="4"/>
          </w:tcPr>
          <w:p w:rsidR="00BA53E5" w:rsidRDefault="00BA53E5">
            <w:pPr>
              <w:pStyle w:val="ConsPlusNormal"/>
            </w:pPr>
          </w:p>
        </w:tc>
        <w:tc>
          <w:tcPr>
            <w:tcW w:w="1363" w:type="dxa"/>
            <w:gridSpan w:val="4"/>
          </w:tcPr>
          <w:p w:rsidR="00BA53E5" w:rsidRDefault="00BA53E5">
            <w:pPr>
              <w:pStyle w:val="ConsPlusNormal"/>
            </w:pPr>
          </w:p>
        </w:tc>
        <w:tc>
          <w:tcPr>
            <w:tcW w:w="2607" w:type="dxa"/>
            <w:gridSpan w:val="4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 w:val="restart"/>
          </w:tcPr>
          <w:p w:rsidR="00BA53E5" w:rsidRDefault="00BA53E5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3061" w:type="dxa"/>
            <w:gridSpan w:val="4"/>
            <w:vMerge w:val="restart"/>
          </w:tcPr>
          <w:p w:rsidR="00BA53E5" w:rsidRDefault="00BA53E5">
            <w:pPr>
              <w:pStyle w:val="ConsPlusNormal"/>
              <w:jc w:val="both"/>
            </w:pPr>
            <w:r>
              <w:t xml:space="preserve">Достигнута компенсация </w:t>
            </w:r>
            <w:proofErr w:type="gramStart"/>
            <w:r>
              <w:t>утраченных</w:t>
            </w:r>
            <w:proofErr w:type="gramEnd"/>
            <w:r>
              <w:t xml:space="preserve"> функции</w:t>
            </w:r>
          </w:p>
        </w:tc>
        <w:tc>
          <w:tcPr>
            <w:tcW w:w="2723" w:type="dxa"/>
            <w:gridSpan w:val="8"/>
          </w:tcPr>
          <w:p w:rsidR="00BA53E5" w:rsidRDefault="00BA53E5">
            <w:pPr>
              <w:pStyle w:val="ConsPlusNormal"/>
              <w:jc w:val="center"/>
            </w:pPr>
            <w:r>
              <w:t>полностью</w:t>
            </w:r>
          </w:p>
        </w:tc>
        <w:tc>
          <w:tcPr>
            <w:tcW w:w="2607" w:type="dxa"/>
            <w:gridSpan w:val="4"/>
          </w:tcPr>
          <w:p w:rsidR="00BA53E5" w:rsidRDefault="00BA53E5">
            <w:pPr>
              <w:pStyle w:val="ConsPlusNormal"/>
              <w:jc w:val="center"/>
            </w:pPr>
            <w:r>
              <w:t>частично</w:t>
            </w: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3061" w:type="dxa"/>
            <w:gridSpan w:val="4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2723" w:type="dxa"/>
            <w:gridSpan w:val="8"/>
          </w:tcPr>
          <w:p w:rsidR="00BA53E5" w:rsidRDefault="00BA53E5">
            <w:pPr>
              <w:pStyle w:val="ConsPlusNormal"/>
            </w:pPr>
          </w:p>
        </w:tc>
        <w:tc>
          <w:tcPr>
            <w:tcW w:w="2607" w:type="dxa"/>
            <w:gridSpan w:val="4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3061" w:type="dxa"/>
            <w:gridSpan w:val="4"/>
          </w:tcPr>
          <w:p w:rsidR="00BA53E5" w:rsidRDefault="00BA53E5">
            <w:pPr>
              <w:pStyle w:val="ConsPlusNormal"/>
              <w:jc w:val="both"/>
            </w:pPr>
            <w:r>
              <w:t>Восстановлены нарушенные функции</w:t>
            </w:r>
          </w:p>
        </w:tc>
        <w:tc>
          <w:tcPr>
            <w:tcW w:w="2723" w:type="dxa"/>
            <w:gridSpan w:val="8"/>
          </w:tcPr>
          <w:p w:rsidR="00BA53E5" w:rsidRDefault="00BA53E5">
            <w:pPr>
              <w:pStyle w:val="ConsPlusNormal"/>
            </w:pPr>
          </w:p>
        </w:tc>
        <w:tc>
          <w:tcPr>
            <w:tcW w:w="2607" w:type="dxa"/>
            <w:gridSpan w:val="4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3061" w:type="dxa"/>
            <w:gridSpan w:val="4"/>
          </w:tcPr>
          <w:p w:rsidR="00BA53E5" w:rsidRDefault="00BA53E5">
            <w:pPr>
              <w:pStyle w:val="ConsPlusNormal"/>
              <w:jc w:val="both"/>
            </w:pPr>
            <w:r>
              <w:t>Положительные результаты отсутствуют</w:t>
            </w:r>
          </w:p>
        </w:tc>
        <w:tc>
          <w:tcPr>
            <w:tcW w:w="5330" w:type="dxa"/>
            <w:gridSpan w:val="12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3061" w:type="dxa"/>
            <w:gridSpan w:val="4"/>
          </w:tcPr>
          <w:p w:rsidR="00BA53E5" w:rsidRDefault="00BA53E5">
            <w:pPr>
              <w:pStyle w:val="ConsPlusNormal"/>
              <w:jc w:val="both"/>
            </w:pPr>
            <w:proofErr w:type="gramStart"/>
            <w:r>
              <w:t>Отсутствие/наличие осложнений (рецидив заболевания/состояния, пролежни, пневмония, тромбоз глубоких вен (ТГВ), тромбоэмболия легочной артерии (ТЭЛА), сепсис, мочевая инфекция, острый живот, иное (указать)</w:t>
            </w:r>
            <w:proofErr w:type="gramEnd"/>
          </w:p>
        </w:tc>
        <w:tc>
          <w:tcPr>
            <w:tcW w:w="5330" w:type="dxa"/>
            <w:gridSpan w:val="12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 w:val="restart"/>
          </w:tcPr>
          <w:p w:rsidR="00BA53E5" w:rsidRDefault="00BA53E5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8391" w:type="dxa"/>
            <w:gridSpan w:val="16"/>
          </w:tcPr>
          <w:p w:rsidR="00BA53E5" w:rsidRDefault="00BA53E5">
            <w:pPr>
              <w:pStyle w:val="ConsPlusNormal"/>
              <w:jc w:val="both"/>
            </w:pPr>
            <w:r>
              <w:t>Итоги реализации индивидуального плана медицинской реабилитации с описанием достигнутой динамики в состоянии пациента</w:t>
            </w: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3061" w:type="dxa"/>
            <w:gridSpan w:val="4"/>
          </w:tcPr>
          <w:p w:rsidR="00BA53E5" w:rsidRDefault="00BA53E5">
            <w:pPr>
              <w:pStyle w:val="ConsPlusNormal"/>
              <w:jc w:val="both"/>
            </w:pPr>
            <w:r>
              <w:t>Заключение врача ФРМ</w:t>
            </w:r>
          </w:p>
        </w:tc>
        <w:tc>
          <w:tcPr>
            <w:tcW w:w="5330" w:type="dxa"/>
            <w:gridSpan w:val="12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3061" w:type="dxa"/>
            <w:gridSpan w:val="4"/>
          </w:tcPr>
          <w:p w:rsidR="00BA53E5" w:rsidRDefault="00BA53E5">
            <w:pPr>
              <w:pStyle w:val="ConsPlusNormal"/>
              <w:jc w:val="both"/>
            </w:pPr>
            <w:r>
              <w:t>Заключение инструктора-методиста</w:t>
            </w:r>
          </w:p>
        </w:tc>
        <w:tc>
          <w:tcPr>
            <w:tcW w:w="5330" w:type="dxa"/>
            <w:gridSpan w:val="12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3061" w:type="dxa"/>
            <w:gridSpan w:val="4"/>
          </w:tcPr>
          <w:p w:rsidR="00BA53E5" w:rsidRDefault="00BA53E5">
            <w:pPr>
              <w:pStyle w:val="ConsPlusNormal"/>
              <w:jc w:val="both"/>
            </w:pPr>
            <w:r>
              <w:t>Заключение физиотерапевта</w:t>
            </w:r>
          </w:p>
        </w:tc>
        <w:tc>
          <w:tcPr>
            <w:tcW w:w="5330" w:type="dxa"/>
            <w:gridSpan w:val="12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3061" w:type="dxa"/>
            <w:gridSpan w:val="4"/>
          </w:tcPr>
          <w:p w:rsidR="00BA53E5" w:rsidRDefault="00BA53E5">
            <w:pPr>
              <w:pStyle w:val="ConsPlusNormal"/>
              <w:jc w:val="both"/>
            </w:pPr>
            <w:r>
              <w:t>Заключение медицинского психолога</w:t>
            </w:r>
          </w:p>
        </w:tc>
        <w:tc>
          <w:tcPr>
            <w:tcW w:w="5330" w:type="dxa"/>
            <w:gridSpan w:val="12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3061" w:type="dxa"/>
            <w:gridSpan w:val="4"/>
          </w:tcPr>
          <w:p w:rsidR="00BA53E5" w:rsidRDefault="00BA53E5">
            <w:pPr>
              <w:pStyle w:val="ConsPlusNormal"/>
              <w:jc w:val="both"/>
            </w:pPr>
            <w:r>
              <w:t>Заключение логопеда</w:t>
            </w:r>
          </w:p>
        </w:tc>
        <w:tc>
          <w:tcPr>
            <w:tcW w:w="5330" w:type="dxa"/>
            <w:gridSpan w:val="12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3061" w:type="dxa"/>
            <w:gridSpan w:val="4"/>
          </w:tcPr>
          <w:p w:rsidR="00BA53E5" w:rsidRDefault="00BA53E5">
            <w:pPr>
              <w:pStyle w:val="ConsPlusNormal"/>
              <w:jc w:val="both"/>
            </w:pPr>
            <w:r>
              <w:t xml:space="preserve">Заключение специалиста по </w:t>
            </w:r>
            <w:proofErr w:type="spellStart"/>
            <w:r>
              <w:t>эргореабилитации</w:t>
            </w:r>
            <w:proofErr w:type="spellEnd"/>
          </w:p>
        </w:tc>
        <w:tc>
          <w:tcPr>
            <w:tcW w:w="5330" w:type="dxa"/>
            <w:gridSpan w:val="12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3061" w:type="dxa"/>
            <w:gridSpan w:val="4"/>
          </w:tcPr>
          <w:p w:rsidR="00BA53E5" w:rsidRDefault="00BA53E5">
            <w:pPr>
              <w:pStyle w:val="ConsPlusNormal"/>
              <w:jc w:val="both"/>
            </w:pPr>
            <w:r>
              <w:t>Рекомендации по дальнейшей тактике ведения пациента с обязательным указанием следующего этапа медицинской реабилитации (перечень мероприятий и методов медицинской реабилитации, условия, интенсивность и кратность их проведения, а также при необходимости дополнительные обследования)</w:t>
            </w:r>
          </w:p>
        </w:tc>
        <w:tc>
          <w:tcPr>
            <w:tcW w:w="5330" w:type="dxa"/>
            <w:gridSpan w:val="12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3061" w:type="dxa"/>
            <w:gridSpan w:val="4"/>
          </w:tcPr>
          <w:p w:rsidR="00BA53E5" w:rsidRDefault="00BA53E5">
            <w:pPr>
              <w:pStyle w:val="ConsPlusNormal"/>
              <w:jc w:val="both"/>
            </w:pPr>
            <w:r>
              <w:t>Специалисты МДРК</w:t>
            </w:r>
          </w:p>
        </w:tc>
        <w:tc>
          <w:tcPr>
            <w:tcW w:w="2723" w:type="dxa"/>
            <w:gridSpan w:val="8"/>
          </w:tcPr>
          <w:p w:rsidR="00BA53E5" w:rsidRDefault="00BA53E5">
            <w:pPr>
              <w:pStyle w:val="ConsPlusNormal"/>
              <w:jc w:val="both"/>
            </w:pPr>
            <w:r>
              <w:t>Ф.И.О., подпись</w:t>
            </w:r>
          </w:p>
        </w:tc>
        <w:tc>
          <w:tcPr>
            <w:tcW w:w="2607" w:type="dxa"/>
            <w:gridSpan w:val="4"/>
          </w:tcPr>
          <w:p w:rsidR="00BA53E5" w:rsidRDefault="00BA53E5">
            <w:pPr>
              <w:pStyle w:val="ConsPlusNormal"/>
              <w:jc w:val="both"/>
            </w:pPr>
            <w:r>
              <w:t>дата</w:t>
            </w:r>
          </w:p>
        </w:tc>
      </w:tr>
      <w:tr w:rsidR="00BA53E5">
        <w:tc>
          <w:tcPr>
            <w:tcW w:w="680" w:type="dxa"/>
            <w:vMerge w:val="restart"/>
          </w:tcPr>
          <w:p w:rsidR="00BA53E5" w:rsidRDefault="00BA53E5">
            <w:pPr>
              <w:pStyle w:val="ConsPlusNormal"/>
            </w:pPr>
          </w:p>
        </w:tc>
        <w:tc>
          <w:tcPr>
            <w:tcW w:w="3061" w:type="dxa"/>
            <w:gridSpan w:val="4"/>
          </w:tcPr>
          <w:p w:rsidR="00BA53E5" w:rsidRDefault="00BA53E5">
            <w:pPr>
              <w:pStyle w:val="ConsPlusNormal"/>
              <w:jc w:val="both"/>
            </w:pPr>
            <w:r>
              <w:t>лечащий врач/врач ФРМ</w:t>
            </w:r>
          </w:p>
        </w:tc>
        <w:tc>
          <w:tcPr>
            <w:tcW w:w="2723" w:type="dxa"/>
            <w:gridSpan w:val="8"/>
          </w:tcPr>
          <w:p w:rsidR="00BA53E5" w:rsidRDefault="00BA53E5">
            <w:pPr>
              <w:pStyle w:val="ConsPlusNormal"/>
            </w:pPr>
          </w:p>
        </w:tc>
        <w:tc>
          <w:tcPr>
            <w:tcW w:w="2607" w:type="dxa"/>
            <w:gridSpan w:val="4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3061" w:type="dxa"/>
            <w:gridSpan w:val="4"/>
          </w:tcPr>
          <w:p w:rsidR="00BA53E5" w:rsidRDefault="00BA53E5">
            <w:pPr>
              <w:pStyle w:val="ConsPlusNormal"/>
              <w:jc w:val="both"/>
            </w:pPr>
            <w:r>
              <w:t>врач-физиотерапевт</w:t>
            </w:r>
          </w:p>
        </w:tc>
        <w:tc>
          <w:tcPr>
            <w:tcW w:w="2723" w:type="dxa"/>
            <w:gridSpan w:val="8"/>
          </w:tcPr>
          <w:p w:rsidR="00BA53E5" w:rsidRDefault="00BA53E5">
            <w:pPr>
              <w:pStyle w:val="ConsPlusNormal"/>
            </w:pPr>
          </w:p>
        </w:tc>
        <w:tc>
          <w:tcPr>
            <w:tcW w:w="2607" w:type="dxa"/>
            <w:gridSpan w:val="4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3061" w:type="dxa"/>
            <w:gridSpan w:val="4"/>
          </w:tcPr>
          <w:p w:rsidR="00BA53E5" w:rsidRDefault="00BA53E5">
            <w:pPr>
              <w:pStyle w:val="ConsPlusNormal"/>
              <w:jc w:val="both"/>
            </w:pPr>
            <w:r>
              <w:t>специалист по физической реабилитации</w:t>
            </w:r>
          </w:p>
          <w:p w:rsidR="00BA53E5" w:rsidRDefault="00BA53E5">
            <w:pPr>
              <w:pStyle w:val="ConsPlusNormal"/>
              <w:jc w:val="both"/>
            </w:pPr>
            <w:proofErr w:type="gramStart"/>
            <w:r>
              <w:t>(инструктор-методист по лечебной физкультуре,</w:t>
            </w:r>
            <w:proofErr w:type="gramEnd"/>
          </w:p>
          <w:p w:rsidR="00BA53E5" w:rsidRDefault="00BA53E5">
            <w:pPr>
              <w:pStyle w:val="ConsPlusNormal"/>
              <w:jc w:val="both"/>
            </w:pPr>
            <w:r>
              <w:t>инструктор по лечебной физкультуре)</w:t>
            </w:r>
          </w:p>
        </w:tc>
        <w:tc>
          <w:tcPr>
            <w:tcW w:w="2723" w:type="dxa"/>
            <w:gridSpan w:val="8"/>
          </w:tcPr>
          <w:p w:rsidR="00BA53E5" w:rsidRDefault="00BA53E5">
            <w:pPr>
              <w:pStyle w:val="ConsPlusNormal"/>
            </w:pPr>
          </w:p>
        </w:tc>
        <w:tc>
          <w:tcPr>
            <w:tcW w:w="2607" w:type="dxa"/>
            <w:gridSpan w:val="4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3061" w:type="dxa"/>
            <w:gridSpan w:val="4"/>
          </w:tcPr>
          <w:p w:rsidR="00BA53E5" w:rsidRDefault="00BA53E5">
            <w:pPr>
              <w:pStyle w:val="ConsPlusNormal"/>
              <w:jc w:val="both"/>
            </w:pPr>
            <w:r>
              <w:t>медицинский логопед</w:t>
            </w:r>
          </w:p>
        </w:tc>
        <w:tc>
          <w:tcPr>
            <w:tcW w:w="2723" w:type="dxa"/>
            <w:gridSpan w:val="8"/>
          </w:tcPr>
          <w:p w:rsidR="00BA53E5" w:rsidRDefault="00BA53E5">
            <w:pPr>
              <w:pStyle w:val="ConsPlusNormal"/>
            </w:pPr>
          </w:p>
        </w:tc>
        <w:tc>
          <w:tcPr>
            <w:tcW w:w="2607" w:type="dxa"/>
            <w:gridSpan w:val="4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3061" w:type="dxa"/>
            <w:gridSpan w:val="4"/>
          </w:tcPr>
          <w:p w:rsidR="00BA53E5" w:rsidRDefault="00BA53E5">
            <w:pPr>
              <w:pStyle w:val="ConsPlusNormal"/>
              <w:jc w:val="both"/>
            </w:pPr>
            <w:r>
              <w:t>медицинский психолог/психотерапевт</w:t>
            </w:r>
          </w:p>
        </w:tc>
        <w:tc>
          <w:tcPr>
            <w:tcW w:w="2723" w:type="dxa"/>
            <w:gridSpan w:val="8"/>
          </w:tcPr>
          <w:p w:rsidR="00BA53E5" w:rsidRDefault="00BA53E5">
            <w:pPr>
              <w:pStyle w:val="ConsPlusNormal"/>
            </w:pPr>
          </w:p>
        </w:tc>
        <w:tc>
          <w:tcPr>
            <w:tcW w:w="2607" w:type="dxa"/>
            <w:gridSpan w:val="4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3061" w:type="dxa"/>
            <w:gridSpan w:val="4"/>
          </w:tcPr>
          <w:p w:rsidR="00BA53E5" w:rsidRDefault="00BA53E5">
            <w:pPr>
              <w:pStyle w:val="ConsPlusNormal"/>
              <w:jc w:val="both"/>
            </w:pPr>
            <w:r>
              <w:t>медицинская сестра по медицинской реабилитации</w:t>
            </w:r>
          </w:p>
        </w:tc>
        <w:tc>
          <w:tcPr>
            <w:tcW w:w="2723" w:type="dxa"/>
            <w:gridSpan w:val="8"/>
          </w:tcPr>
          <w:p w:rsidR="00BA53E5" w:rsidRDefault="00BA53E5">
            <w:pPr>
              <w:pStyle w:val="ConsPlusNormal"/>
            </w:pPr>
          </w:p>
        </w:tc>
        <w:tc>
          <w:tcPr>
            <w:tcW w:w="2607" w:type="dxa"/>
            <w:gridSpan w:val="4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3061" w:type="dxa"/>
            <w:gridSpan w:val="4"/>
          </w:tcPr>
          <w:p w:rsidR="00BA53E5" w:rsidRDefault="00BA53E5">
            <w:pPr>
              <w:pStyle w:val="ConsPlusNormal"/>
              <w:jc w:val="both"/>
            </w:pPr>
            <w:r>
              <w:t xml:space="preserve">специалист по </w:t>
            </w:r>
            <w:proofErr w:type="spellStart"/>
            <w:r>
              <w:t>эргореабилитации</w:t>
            </w:r>
            <w:proofErr w:type="spellEnd"/>
            <w:r>
              <w:t xml:space="preserve"> (при наличии)</w:t>
            </w:r>
          </w:p>
        </w:tc>
        <w:tc>
          <w:tcPr>
            <w:tcW w:w="2723" w:type="dxa"/>
            <w:gridSpan w:val="8"/>
          </w:tcPr>
          <w:p w:rsidR="00BA53E5" w:rsidRDefault="00BA53E5">
            <w:pPr>
              <w:pStyle w:val="ConsPlusNormal"/>
            </w:pPr>
          </w:p>
        </w:tc>
        <w:tc>
          <w:tcPr>
            <w:tcW w:w="2607" w:type="dxa"/>
            <w:gridSpan w:val="4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3061" w:type="dxa"/>
            <w:gridSpan w:val="4"/>
          </w:tcPr>
          <w:p w:rsidR="00BA53E5" w:rsidRDefault="00BA53E5">
            <w:pPr>
              <w:pStyle w:val="ConsPlusNormal"/>
              <w:jc w:val="both"/>
            </w:pPr>
            <w:r>
              <w:t>медицинская сестра палатная</w:t>
            </w:r>
          </w:p>
        </w:tc>
        <w:tc>
          <w:tcPr>
            <w:tcW w:w="2723" w:type="dxa"/>
            <w:gridSpan w:val="8"/>
          </w:tcPr>
          <w:p w:rsidR="00BA53E5" w:rsidRDefault="00BA53E5">
            <w:pPr>
              <w:pStyle w:val="ConsPlusNormal"/>
            </w:pPr>
          </w:p>
        </w:tc>
        <w:tc>
          <w:tcPr>
            <w:tcW w:w="2607" w:type="dxa"/>
            <w:gridSpan w:val="4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3061" w:type="dxa"/>
            <w:gridSpan w:val="4"/>
          </w:tcPr>
          <w:p w:rsidR="00BA53E5" w:rsidRDefault="00BA53E5">
            <w:pPr>
              <w:pStyle w:val="ConsPlusNormal"/>
            </w:pPr>
          </w:p>
        </w:tc>
        <w:tc>
          <w:tcPr>
            <w:tcW w:w="2723" w:type="dxa"/>
            <w:gridSpan w:val="8"/>
          </w:tcPr>
          <w:p w:rsidR="00BA53E5" w:rsidRDefault="00BA53E5">
            <w:pPr>
              <w:pStyle w:val="ConsPlusNormal"/>
            </w:pPr>
          </w:p>
        </w:tc>
        <w:tc>
          <w:tcPr>
            <w:tcW w:w="2607" w:type="dxa"/>
            <w:gridSpan w:val="4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3061" w:type="dxa"/>
            <w:gridSpan w:val="4"/>
          </w:tcPr>
          <w:p w:rsidR="00BA53E5" w:rsidRDefault="00BA53E5">
            <w:pPr>
              <w:pStyle w:val="ConsPlusNormal"/>
              <w:jc w:val="both"/>
            </w:pPr>
            <w:r>
              <w:t>заведующий отделением</w:t>
            </w:r>
          </w:p>
        </w:tc>
        <w:tc>
          <w:tcPr>
            <w:tcW w:w="2723" w:type="dxa"/>
            <w:gridSpan w:val="8"/>
          </w:tcPr>
          <w:p w:rsidR="00BA53E5" w:rsidRDefault="00BA53E5">
            <w:pPr>
              <w:pStyle w:val="ConsPlusNormal"/>
            </w:pPr>
          </w:p>
        </w:tc>
        <w:tc>
          <w:tcPr>
            <w:tcW w:w="2607" w:type="dxa"/>
            <w:gridSpan w:val="4"/>
          </w:tcPr>
          <w:p w:rsidR="00BA53E5" w:rsidRDefault="00BA53E5">
            <w:pPr>
              <w:pStyle w:val="ConsPlusNormal"/>
            </w:pPr>
          </w:p>
        </w:tc>
      </w:tr>
    </w:tbl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721"/>
        <w:gridCol w:w="1361"/>
        <w:gridCol w:w="1361"/>
        <w:gridCol w:w="1020"/>
        <w:gridCol w:w="1020"/>
        <w:gridCol w:w="907"/>
      </w:tblGrid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1</w:t>
            </w:r>
          </w:p>
        </w:tc>
        <w:tc>
          <w:tcPr>
            <w:tcW w:w="8390" w:type="dxa"/>
            <w:gridSpan w:val="6"/>
          </w:tcPr>
          <w:p w:rsidR="00BA53E5" w:rsidRDefault="00BA53E5">
            <w:pPr>
              <w:pStyle w:val="ConsPlusNormal"/>
              <w:jc w:val="center"/>
            </w:pPr>
            <w:r>
              <w:t>Контрольная карта пациента</w:t>
            </w: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2</w:t>
            </w:r>
          </w:p>
        </w:tc>
        <w:tc>
          <w:tcPr>
            <w:tcW w:w="2721" w:type="dxa"/>
          </w:tcPr>
          <w:p w:rsidR="00BA53E5" w:rsidRDefault="00BA53E5">
            <w:pPr>
              <w:pStyle w:val="ConsPlusNormal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9" w:type="dxa"/>
            <w:gridSpan w:val="5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3</w:t>
            </w:r>
          </w:p>
        </w:tc>
        <w:tc>
          <w:tcPr>
            <w:tcW w:w="2721" w:type="dxa"/>
          </w:tcPr>
          <w:p w:rsidR="00BA53E5" w:rsidRDefault="00BA53E5">
            <w:pPr>
              <w:pStyle w:val="ConsPlusNormal"/>
            </w:pPr>
            <w:r>
              <w:t>фамилия пациента</w:t>
            </w:r>
          </w:p>
        </w:tc>
        <w:tc>
          <w:tcPr>
            <w:tcW w:w="5669" w:type="dxa"/>
            <w:gridSpan w:val="5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4</w:t>
            </w:r>
          </w:p>
        </w:tc>
        <w:tc>
          <w:tcPr>
            <w:tcW w:w="2721" w:type="dxa"/>
          </w:tcPr>
          <w:p w:rsidR="00BA53E5" w:rsidRDefault="00BA53E5">
            <w:pPr>
              <w:pStyle w:val="ConsPlusNormal"/>
            </w:pPr>
            <w:r>
              <w:t>имя</w:t>
            </w:r>
          </w:p>
        </w:tc>
        <w:tc>
          <w:tcPr>
            <w:tcW w:w="5669" w:type="dxa"/>
            <w:gridSpan w:val="5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5</w:t>
            </w:r>
          </w:p>
        </w:tc>
        <w:tc>
          <w:tcPr>
            <w:tcW w:w="2721" w:type="dxa"/>
          </w:tcPr>
          <w:p w:rsidR="00BA53E5" w:rsidRDefault="00BA53E5">
            <w:pPr>
              <w:pStyle w:val="ConsPlusNormal"/>
            </w:pPr>
            <w:r>
              <w:t>отчество</w:t>
            </w:r>
          </w:p>
        </w:tc>
        <w:tc>
          <w:tcPr>
            <w:tcW w:w="5669" w:type="dxa"/>
            <w:gridSpan w:val="5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6</w:t>
            </w:r>
          </w:p>
        </w:tc>
        <w:tc>
          <w:tcPr>
            <w:tcW w:w="2721" w:type="dxa"/>
          </w:tcPr>
          <w:p w:rsidR="00BA53E5" w:rsidRDefault="00BA53E5">
            <w:pPr>
              <w:pStyle w:val="ConsPlusNormal"/>
            </w:pPr>
            <w:r>
              <w:t>дата рождения</w:t>
            </w:r>
          </w:p>
        </w:tc>
        <w:tc>
          <w:tcPr>
            <w:tcW w:w="5669" w:type="dxa"/>
            <w:gridSpan w:val="5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7</w:t>
            </w:r>
          </w:p>
        </w:tc>
        <w:tc>
          <w:tcPr>
            <w:tcW w:w="2721" w:type="dxa"/>
          </w:tcPr>
          <w:p w:rsidR="00BA53E5" w:rsidRDefault="00BA53E5">
            <w:pPr>
              <w:pStyle w:val="ConsPlusNormal"/>
            </w:pPr>
            <w:r>
              <w:t>адрес</w:t>
            </w:r>
          </w:p>
        </w:tc>
        <w:tc>
          <w:tcPr>
            <w:tcW w:w="5669" w:type="dxa"/>
            <w:gridSpan w:val="5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8</w:t>
            </w:r>
          </w:p>
        </w:tc>
        <w:tc>
          <w:tcPr>
            <w:tcW w:w="2721" w:type="dxa"/>
          </w:tcPr>
          <w:p w:rsidR="00BA53E5" w:rsidRDefault="00BA53E5">
            <w:pPr>
              <w:pStyle w:val="ConsPlusNormal"/>
            </w:pPr>
            <w:r>
              <w:t>наличие инвалидности</w:t>
            </w:r>
          </w:p>
        </w:tc>
        <w:tc>
          <w:tcPr>
            <w:tcW w:w="5669" w:type="dxa"/>
            <w:gridSpan w:val="5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9</w:t>
            </w:r>
          </w:p>
        </w:tc>
        <w:tc>
          <w:tcPr>
            <w:tcW w:w="2721" w:type="dxa"/>
          </w:tcPr>
          <w:p w:rsidR="00BA53E5" w:rsidRDefault="00BA53E5">
            <w:pPr>
              <w:pStyle w:val="ConsPlusNormal"/>
            </w:pPr>
            <w:r>
              <w:t>диагноз клинический</w:t>
            </w:r>
          </w:p>
        </w:tc>
        <w:tc>
          <w:tcPr>
            <w:tcW w:w="5669" w:type="dxa"/>
            <w:gridSpan w:val="5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10</w:t>
            </w:r>
          </w:p>
        </w:tc>
        <w:tc>
          <w:tcPr>
            <w:tcW w:w="2721" w:type="dxa"/>
          </w:tcPr>
          <w:p w:rsidR="00BA53E5" w:rsidRDefault="00BA53E5">
            <w:pPr>
              <w:pStyle w:val="ConsPlusNormal"/>
            </w:pPr>
            <w:r>
              <w:t>МКБ</w:t>
            </w:r>
          </w:p>
        </w:tc>
        <w:tc>
          <w:tcPr>
            <w:tcW w:w="5669" w:type="dxa"/>
            <w:gridSpan w:val="5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11</w:t>
            </w:r>
          </w:p>
        </w:tc>
        <w:tc>
          <w:tcPr>
            <w:tcW w:w="2721" w:type="dxa"/>
          </w:tcPr>
          <w:p w:rsidR="00BA53E5" w:rsidRDefault="00BA53E5">
            <w:pPr>
              <w:pStyle w:val="ConsPlusNormal"/>
            </w:pPr>
            <w:r>
              <w:t>КСГ</w:t>
            </w:r>
          </w:p>
        </w:tc>
        <w:tc>
          <w:tcPr>
            <w:tcW w:w="5669" w:type="dxa"/>
            <w:gridSpan w:val="5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12</w:t>
            </w:r>
          </w:p>
        </w:tc>
        <w:tc>
          <w:tcPr>
            <w:tcW w:w="2721" w:type="dxa"/>
          </w:tcPr>
          <w:p w:rsidR="00BA53E5" w:rsidRDefault="00BA53E5">
            <w:pPr>
              <w:pStyle w:val="ConsPlusNormal"/>
            </w:pPr>
            <w:r>
              <w:t>оценка по ШРМ, баллов (для взрослых)</w:t>
            </w:r>
          </w:p>
        </w:tc>
        <w:tc>
          <w:tcPr>
            <w:tcW w:w="5669" w:type="dxa"/>
            <w:gridSpan w:val="5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13</w:t>
            </w:r>
          </w:p>
        </w:tc>
        <w:tc>
          <w:tcPr>
            <w:tcW w:w="2721" w:type="dxa"/>
          </w:tcPr>
          <w:p w:rsidR="00BA53E5" w:rsidRDefault="00BA53E5">
            <w:pPr>
              <w:pStyle w:val="ConsPlusNormal"/>
            </w:pPr>
            <w:proofErr w:type="gramStart"/>
            <w:r>
              <w:t>направившая</w:t>
            </w:r>
            <w:proofErr w:type="gramEnd"/>
            <w:r>
              <w:t xml:space="preserve"> МО</w:t>
            </w:r>
          </w:p>
        </w:tc>
        <w:tc>
          <w:tcPr>
            <w:tcW w:w="5669" w:type="dxa"/>
            <w:gridSpan w:val="5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14</w:t>
            </w:r>
          </w:p>
        </w:tc>
        <w:tc>
          <w:tcPr>
            <w:tcW w:w="8390" w:type="dxa"/>
            <w:gridSpan w:val="6"/>
          </w:tcPr>
          <w:p w:rsidR="00BA53E5" w:rsidRDefault="00BA53E5">
            <w:pPr>
              <w:pStyle w:val="ConsPlusNormal"/>
            </w:pPr>
            <w:r>
              <w:t xml:space="preserve">наименование МО, </w:t>
            </w:r>
            <w:proofErr w:type="gramStart"/>
            <w:r>
              <w:t>оказывающей</w:t>
            </w:r>
            <w:proofErr w:type="gramEnd"/>
            <w:r>
              <w:t xml:space="preserve"> медицинскую помощь на</w:t>
            </w: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15</w:t>
            </w:r>
          </w:p>
        </w:tc>
        <w:tc>
          <w:tcPr>
            <w:tcW w:w="2721" w:type="dxa"/>
          </w:tcPr>
          <w:p w:rsidR="00BA53E5" w:rsidRDefault="00BA53E5">
            <w:pPr>
              <w:pStyle w:val="ConsPlusNormal"/>
            </w:pPr>
            <w:r>
              <w:t xml:space="preserve">1 </w:t>
            </w:r>
            <w:proofErr w:type="gramStart"/>
            <w:r>
              <w:t>этапе</w:t>
            </w:r>
            <w:proofErr w:type="gramEnd"/>
          </w:p>
        </w:tc>
        <w:tc>
          <w:tcPr>
            <w:tcW w:w="5669" w:type="dxa"/>
            <w:gridSpan w:val="5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16</w:t>
            </w:r>
          </w:p>
        </w:tc>
        <w:tc>
          <w:tcPr>
            <w:tcW w:w="2721" w:type="dxa"/>
          </w:tcPr>
          <w:p w:rsidR="00BA53E5" w:rsidRDefault="00BA53E5">
            <w:pPr>
              <w:pStyle w:val="ConsPlusNormal"/>
            </w:pPr>
            <w:r>
              <w:t xml:space="preserve">2 </w:t>
            </w:r>
            <w:proofErr w:type="gramStart"/>
            <w:r>
              <w:t>этапе</w:t>
            </w:r>
            <w:proofErr w:type="gramEnd"/>
          </w:p>
        </w:tc>
        <w:tc>
          <w:tcPr>
            <w:tcW w:w="5669" w:type="dxa"/>
            <w:gridSpan w:val="5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17</w:t>
            </w:r>
          </w:p>
        </w:tc>
        <w:tc>
          <w:tcPr>
            <w:tcW w:w="2721" w:type="dxa"/>
          </w:tcPr>
          <w:p w:rsidR="00BA53E5" w:rsidRDefault="00BA53E5">
            <w:pPr>
              <w:pStyle w:val="ConsPlusNormal"/>
            </w:pPr>
            <w:r>
              <w:t xml:space="preserve">3 </w:t>
            </w:r>
            <w:proofErr w:type="gramStart"/>
            <w:r>
              <w:t>этапе</w:t>
            </w:r>
            <w:proofErr w:type="gramEnd"/>
          </w:p>
        </w:tc>
        <w:tc>
          <w:tcPr>
            <w:tcW w:w="5669" w:type="dxa"/>
            <w:gridSpan w:val="5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18</w:t>
            </w:r>
          </w:p>
        </w:tc>
        <w:tc>
          <w:tcPr>
            <w:tcW w:w="2721" w:type="dxa"/>
          </w:tcPr>
          <w:p w:rsidR="00BA53E5" w:rsidRDefault="00BA53E5">
            <w:pPr>
              <w:pStyle w:val="ConsPlusNormal"/>
            </w:pPr>
            <w:r>
              <w:t>дата госпитализации</w:t>
            </w:r>
          </w:p>
        </w:tc>
        <w:tc>
          <w:tcPr>
            <w:tcW w:w="5669" w:type="dxa"/>
            <w:gridSpan w:val="5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19</w:t>
            </w:r>
          </w:p>
        </w:tc>
        <w:tc>
          <w:tcPr>
            <w:tcW w:w="2721" w:type="dxa"/>
          </w:tcPr>
          <w:p w:rsidR="00BA53E5" w:rsidRDefault="00BA53E5">
            <w:pPr>
              <w:pStyle w:val="ConsPlusNormal"/>
            </w:pPr>
            <w:r>
              <w:t>дата выписки</w:t>
            </w:r>
          </w:p>
        </w:tc>
        <w:tc>
          <w:tcPr>
            <w:tcW w:w="5669" w:type="dxa"/>
            <w:gridSpan w:val="5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20</w:t>
            </w:r>
          </w:p>
        </w:tc>
        <w:tc>
          <w:tcPr>
            <w:tcW w:w="2721" w:type="dxa"/>
          </w:tcPr>
          <w:p w:rsidR="00BA53E5" w:rsidRDefault="00BA53E5">
            <w:pPr>
              <w:pStyle w:val="ConsPlusNormal"/>
            </w:pPr>
            <w:r>
              <w:t>профиль отделения</w:t>
            </w:r>
          </w:p>
        </w:tc>
        <w:tc>
          <w:tcPr>
            <w:tcW w:w="5669" w:type="dxa"/>
            <w:gridSpan w:val="5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21*</w:t>
            </w:r>
          </w:p>
        </w:tc>
        <w:tc>
          <w:tcPr>
            <w:tcW w:w="2721" w:type="dxa"/>
          </w:tcPr>
          <w:p w:rsidR="00BA53E5" w:rsidRDefault="00BA53E5">
            <w:pPr>
              <w:pStyle w:val="ConsPlusNormal"/>
            </w:pPr>
            <w:r>
              <w:t>дата направления пациента для оказания паллиативной помощи</w:t>
            </w:r>
          </w:p>
        </w:tc>
        <w:tc>
          <w:tcPr>
            <w:tcW w:w="5669" w:type="dxa"/>
            <w:gridSpan w:val="5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t>22*</w:t>
            </w:r>
          </w:p>
        </w:tc>
        <w:tc>
          <w:tcPr>
            <w:tcW w:w="2721" w:type="dxa"/>
          </w:tcPr>
          <w:p w:rsidR="00BA53E5" w:rsidRDefault="00BA53E5">
            <w:pPr>
              <w:pStyle w:val="ConsPlusNormal"/>
              <w:jc w:val="both"/>
            </w:pPr>
            <w:r>
              <w:t xml:space="preserve">дата направления пациента на МСЭ для определения оценки ограничений жизнедеятельности, обусловленных стойкими </w:t>
            </w:r>
            <w:r>
              <w:lastRenderedPageBreak/>
              <w:t>расстройствами функционирования органов и систем и определения индивидуальной программы реабилитации/</w:t>
            </w:r>
            <w:proofErr w:type="spellStart"/>
            <w:r>
              <w:t>абилитации</w:t>
            </w:r>
            <w:proofErr w:type="spellEnd"/>
            <w:r>
              <w:t xml:space="preserve"> инвалида (ИПРА)</w:t>
            </w:r>
          </w:p>
        </w:tc>
        <w:tc>
          <w:tcPr>
            <w:tcW w:w="5669" w:type="dxa"/>
            <w:gridSpan w:val="5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  <w:jc w:val="both"/>
            </w:pPr>
            <w:r>
              <w:lastRenderedPageBreak/>
              <w:t>23 *</w:t>
            </w:r>
          </w:p>
        </w:tc>
        <w:tc>
          <w:tcPr>
            <w:tcW w:w="2721" w:type="dxa"/>
          </w:tcPr>
          <w:p w:rsidR="00BA53E5" w:rsidRDefault="00BA53E5">
            <w:pPr>
              <w:pStyle w:val="ConsPlusNormal"/>
              <w:jc w:val="both"/>
            </w:pPr>
            <w:r>
              <w:t>дата отказа в проведении дальнейшей медицинской реабилитации (указать причину)</w:t>
            </w:r>
          </w:p>
        </w:tc>
        <w:tc>
          <w:tcPr>
            <w:tcW w:w="5669" w:type="dxa"/>
            <w:gridSpan w:val="5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24</w:t>
            </w:r>
          </w:p>
        </w:tc>
        <w:tc>
          <w:tcPr>
            <w:tcW w:w="2721" w:type="dxa"/>
          </w:tcPr>
          <w:p w:rsidR="00BA53E5" w:rsidRDefault="00BA53E5">
            <w:pPr>
              <w:pStyle w:val="ConsPlusNormal"/>
            </w:pPr>
            <w:r>
              <w:t>этап</w:t>
            </w:r>
          </w:p>
        </w:tc>
        <w:tc>
          <w:tcPr>
            <w:tcW w:w="1361" w:type="dxa"/>
          </w:tcPr>
          <w:p w:rsidR="00BA53E5" w:rsidRDefault="00BA53E5">
            <w:pPr>
              <w:pStyle w:val="ConsPlusNormal"/>
              <w:jc w:val="both"/>
            </w:pPr>
            <w:r>
              <w:t>физическая реабилитация, мин</w:t>
            </w:r>
          </w:p>
        </w:tc>
        <w:tc>
          <w:tcPr>
            <w:tcW w:w="1361" w:type="dxa"/>
          </w:tcPr>
          <w:p w:rsidR="00BA53E5" w:rsidRDefault="00BA53E5">
            <w:pPr>
              <w:pStyle w:val="ConsPlusNormal"/>
              <w:jc w:val="center"/>
            </w:pPr>
            <w:r>
              <w:t>психологическая реабилитация, мин</w:t>
            </w:r>
          </w:p>
        </w:tc>
        <w:tc>
          <w:tcPr>
            <w:tcW w:w="1020" w:type="dxa"/>
          </w:tcPr>
          <w:p w:rsidR="00BA53E5" w:rsidRDefault="00BA53E5">
            <w:pPr>
              <w:pStyle w:val="ConsPlusNormal"/>
              <w:jc w:val="center"/>
            </w:pPr>
            <w:r>
              <w:t>физиотерапия, мин</w:t>
            </w:r>
          </w:p>
        </w:tc>
        <w:tc>
          <w:tcPr>
            <w:tcW w:w="1020" w:type="dxa"/>
          </w:tcPr>
          <w:p w:rsidR="00BA53E5" w:rsidRDefault="00BA53E5">
            <w:pPr>
              <w:pStyle w:val="ConsPlusNormal"/>
              <w:jc w:val="center"/>
            </w:pPr>
            <w:r>
              <w:t>логопед, мин</w:t>
            </w:r>
          </w:p>
        </w:tc>
        <w:tc>
          <w:tcPr>
            <w:tcW w:w="907" w:type="dxa"/>
          </w:tcPr>
          <w:p w:rsidR="00BA53E5" w:rsidRDefault="00BA53E5">
            <w:pPr>
              <w:pStyle w:val="ConsPlusNormal"/>
              <w:jc w:val="center"/>
            </w:pPr>
            <w:proofErr w:type="spellStart"/>
            <w:r>
              <w:t>эрготерапия</w:t>
            </w:r>
            <w:proofErr w:type="spellEnd"/>
            <w:r>
              <w:t>, мин</w:t>
            </w: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25</w:t>
            </w:r>
          </w:p>
        </w:tc>
        <w:tc>
          <w:tcPr>
            <w:tcW w:w="2721" w:type="dxa"/>
          </w:tcPr>
          <w:p w:rsidR="00BA53E5" w:rsidRDefault="00BA53E5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36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907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26</w:t>
            </w:r>
          </w:p>
        </w:tc>
        <w:tc>
          <w:tcPr>
            <w:tcW w:w="2721" w:type="dxa"/>
          </w:tcPr>
          <w:p w:rsidR="00BA53E5" w:rsidRDefault="00BA53E5">
            <w:pPr>
              <w:pStyle w:val="ConsPlusNormal"/>
            </w:pPr>
            <w:r>
              <w:t>2</w:t>
            </w:r>
          </w:p>
        </w:tc>
        <w:tc>
          <w:tcPr>
            <w:tcW w:w="136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36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907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27</w:t>
            </w:r>
          </w:p>
        </w:tc>
        <w:tc>
          <w:tcPr>
            <w:tcW w:w="2721" w:type="dxa"/>
          </w:tcPr>
          <w:p w:rsidR="00BA53E5" w:rsidRDefault="00BA53E5">
            <w:pPr>
              <w:pStyle w:val="ConsPlusNormal"/>
            </w:pPr>
            <w:r>
              <w:t>3</w:t>
            </w:r>
          </w:p>
        </w:tc>
        <w:tc>
          <w:tcPr>
            <w:tcW w:w="136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361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1020" w:type="dxa"/>
          </w:tcPr>
          <w:p w:rsidR="00BA53E5" w:rsidRDefault="00BA53E5">
            <w:pPr>
              <w:pStyle w:val="ConsPlusNormal"/>
            </w:pPr>
          </w:p>
        </w:tc>
        <w:tc>
          <w:tcPr>
            <w:tcW w:w="907" w:type="dxa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680" w:type="dxa"/>
          </w:tcPr>
          <w:p w:rsidR="00BA53E5" w:rsidRDefault="00BA53E5">
            <w:pPr>
              <w:pStyle w:val="ConsPlusNormal"/>
            </w:pPr>
            <w:r>
              <w:t>28</w:t>
            </w:r>
          </w:p>
        </w:tc>
        <w:tc>
          <w:tcPr>
            <w:tcW w:w="2721" w:type="dxa"/>
          </w:tcPr>
          <w:p w:rsidR="00BA53E5" w:rsidRDefault="00BA53E5">
            <w:pPr>
              <w:pStyle w:val="ConsPlusNormal"/>
            </w:pPr>
            <w:r>
              <w:t>Итого количество времени занятий и процедур в день, минут</w:t>
            </w:r>
          </w:p>
        </w:tc>
        <w:tc>
          <w:tcPr>
            <w:tcW w:w="5669" w:type="dxa"/>
            <w:gridSpan w:val="5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9070" w:type="dxa"/>
            <w:gridSpan w:val="7"/>
          </w:tcPr>
          <w:p w:rsidR="00BA53E5" w:rsidRDefault="00BA53E5">
            <w:pPr>
              <w:pStyle w:val="ConsPlusNormal"/>
            </w:pPr>
            <w:r>
              <w:t>* Заполняется при направлении в случае направления на паллиативную помощь, МСЭ и отказе от проведения медицинской реабилитации</w:t>
            </w:r>
          </w:p>
        </w:tc>
      </w:tr>
    </w:tbl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right"/>
        <w:outlineLvl w:val="0"/>
      </w:pPr>
      <w:bookmarkStart w:id="9" w:name="P1862"/>
      <w:bookmarkEnd w:id="9"/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</w:p>
    <w:p w:rsidR="00BA53E5" w:rsidRDefault="00BA53E5">
      <w:pPr>
        <w:pStyle w:val="ConsPlusNormal"/>
        <w:jc w:val="right"/>
        <w:outlineLvl w:val="0"/>
      </w:pPr>
      <w:r>
        <w:lastRenderedPageBreak/>
        <w:t>Приложение N 7</w:t>
      </w:r>
    </w:p>
    <w:p w:rsidR="00BA53E5" w:rsidRDefault="00BA53E5">
      <w:pPr>
        <w:pStyle w:val="ConsPlusNormal"/>
        <w:jc w:val="right"/>
      </w:pPr>
      <w:r>
        <w:t>к приказу</w:t>
      </w:r>
    </w:p>
    <w:p w:rsidR="00BA53E5" w:rsidRDefault="00BA53E5">
      <w:pPr>
        <w:pStyle w:val="ConsPlusNormal"/>
        <w:jc w:val="right"/>
      </w:pPr>
      <w:r>
        <w:t>министерства здравоохранения</w:t>
      </w:r>
    </w:p>
    <w:p w:rsidR="00BA53E5" w:rsidRDefault="00BA53E5">
      <w:pPr>
        <w:pStyle w:val="ConsPlusNormal"/>
        <w:jc w:val="right"/>
      </w:pPr>
      <w:r>
        <w:t>Новгородской области</w:t>
      </w:r>
    </w:p>
    <w:p w:rsidR="00BA53E5" w:rsidRDefault="00BA53E5">
      <w:pPr>
        <w:pStyle w:val="ConsPlusNormal"/>
        <w:jc w:val="right"/>
      </w:pPr>
      <w:r>
        <w:t>от 09.02.2024 N 135-д</w:t>
      </w: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Title"/>
        <w:jc w:val="center"/>
        <w:outlineLvl w:val="1"/>
      </w:pPr>
      <w:r>
        <w:t>Схема маршрутизации пациентов по профилю</w:t>
      </w:r>
    </w:p>
    <w:p w:rsidR="00BA53E5" w:rsidRDefault="00BA53E5">
      <w:pPr>
        <w:pStyle w:val="ConsPlusTitle"/>
        <w:jc w:val="center"/>
      </w:pPr>
      <w:r>
        <w:t>"Медицинская реабилитация"</w:t>
      </w: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center"/>
      </w:pPr>
      <w:r>
        <w:rPr>
          <w:noProof/>
          <w:position w:val="-205"/>
        </w:rPr>
        <w:drawing>
          <wp:inline distT="0" distB="0" distL="0" distR="0">
            <wp:extent cx="5546090" cy="27432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E5" w:rsidRDefault="00BA53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A53E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E5" w:rsidRDefault="00BA53E5">
            <w:pPr>
              <w:pStyle w:val="ConsPlusNormal"/>
            </w:pPr>
            <w:r>
              <w:t>*ГОБУЗ "</w:t>
            </w:r>
            <w:proofErr w:type="spellStart"/>
            <w:r>
              <w:t>Боровичская</w:t>
            </w:r>
            <w:proofErr w:type="spellEnd"/>
            <w:r>
              <w:t xml:space="preserve"> центральная районная больница"</w:t>
            </w:r>
          </w:p>
          <w:p w:rsidR="00BA53E5" w:rsidRDefault="00BA53E5">
            <w:pPr>
              <w:pStyle w:val="ConsPlusNormal"/>
            </w:pPr>
            <w:r>
              <w:t>ГОБУЗ "</w:t>
            </w:r>
            <w:proofErr w:type="spellStart"/>
            <w:r>
              <w:t>Демянская</w:t>
            </w:r>
            <w:proofErr w:type="spellEnd"/>
            <w:r>
              <w:t xml:space="preserve"> центральная районная больница"</w:t>
            </w:r>
          </w:p>
          <w:p w:rsidR="00BA53E5" w:rsidRDefault="00BA53E5">
            <w:pPr>
              <w:pStyle w:val="ConsPlusNormal"/>
            </w:pPr>
            <w:r>
              <w:t>ГОБУЗ "Зарубинская центральная районная больница"</w:t>
            </w:r>
          </w:p>
          <w:p w:rsidR="00BA53E5" w:rsidRDefault="00BA53E5">
            <w:pPr>
              <w:pStyle w:val="ConsPlusNormal"/>
            </w:pPr>
            <w:r>
              <w:t>ГОБУЗ "</w:t>
            </w:r>
            <w:proofErr w:type="spellStart"/>
            <w:r>
              <w:t>Крестецкая</w:t>
            </w:r>
            <w:proofErr w:type="spellEnd"/>
            <w:r>
              <w:t xml:space="preserve"> центральная районная больница"</w:t>
            </w:r>
          </w:p>
          <w:p w:rsidR="00BA53E5" w:rsidRDefault="00BA53E5">
            <w:pPr>
              <w:pStyle w:val="ConsPlusNormal"/>
            </w:pPr>
            <w:r>
              <w:t>ГОБУЗ "</w:t>
            </w:r>
            <w:proofErr w:type="spellStart"/>
            <w:r>
              <w:t>Маловишерская</w:t>
            </w:r>
            <w:proofErr w:type="spellEnd"/>
            <w:r>
              <w:t xml:space="preserve"> центральная районная больница"</w:t>
            </w:r>
          </w:p>
          <w:p w:rsidR="00BA53E5" w:rsidRDefault="00BA53E5">
            <w:pPr>
              <w:pStyle w:val="ConsPlusNormal"/>
            </w:pPr>
            <w:r>
              <w:t>ГОБУЗ "</w:t>
            </w:r>
            <w:proofErr w:type="spellStart"/>
            <w:r>
              <w:t>Марёвская</w:t>
            </w:r>
            <w:proofErr w:type="spellEnd"/>
            <w:r>
              <w:t xml:space="preserve"> центральная районная больница"</w:t>
            </w:r>
          </w:p>
          <w:p w:rsidR="00BA53E5" w:rsidRDefault="00BA53E5">
            <w:pPr>
              <w:pStyle w:val="ConsPlusNormal"/>
            </w:pPr>
            <w:r>
              <w:t>ГОБУЗ "Новгородская центральная районная больница"</w:t>
            </w:r>
          </w:p>
          <w:p w:rsidR="00BA53E5" w:rsidRDefault="00BA53E5">
            <w:pPr>
              <w:pStyle w:val="ConsPlusNormal"/>
            </w:pPr>
            <w:r>
              <w:t>ГОБУЗ "Центральная городская клиническая больница"</w:t>
            </w:r>
          </w:p>
          <w:p w:rsidR="00BA53E5" w:rsidRDefault="00BA53E5">
            <w:pPr>
              <w:pStyle w:val="ConsPlusNormal"/>
            </w:pPr>
            <w:r>
              <w:t>ГОБУЗ "</w:t>
            </w:r>
            <w:proofErr w:type="spellStart"/>
            <w:r>
              <w:t>Окуловская</w:t>
            </w:r>
            <w:proofErr w:type="spellEnd"/>
            <w:r>
              <w:t xml:space="preserve"> центральная районная больница"</w:t>
            </w:r>
          </w:p>
          <w:p w:rsidR="00BA53E5" w:rsidRDefault="00BA53E5">
            <w:pPr>
              <w:pStyle w:val="ConsPlusNormal"/>
            </w:pPr>
            <w:r>
              <w:t>ГОБУЗ "</w:t>
            </w:r>
            <w:proofErr w:type="spellStart"/>
            <w:r>
              <w:t>Пестовская</w:t>
            </w:r>
            <w:proofErr w:type="spellEnd"/>
            <w:r>
              <w:t xml:space="preserve"> центральная районная больница"</w:t>
            </w:r>
          </w:p>
          <w:p w:rsidR="00BA53E5" w:rsidRDefault="00BA53E5">
            <w:pPr>
              <w:pStyle w:val="ConsPlusNormal"/>
            </w:pPr>
            <w:r>
              <w:t>ОАУЗ "</w:t>
            </w:r>
            <w:proofErr w:type="spellStart"/>
            <w:r>
              <w:t>Поддорская</w:t>
            </w:r>
            <w:proofErr w:type="spellEnd"/>
            <w:r>
              <w:t xml:space="preserve"> центральная районная больница", Холмский филиал</w:t>
            </w:r>
          </w:p>
          <w:p w:rsidR="00BA53E5" w:rsidRDefault="00BA53E5">
            <w:pPr>
              <w:pStyle w:val="ConsPlusNormal"/>
            </w:pPr>
            <w:r>
              <w:t>ГОБУЗ "</w:t>
            </w:r>
            <w:proofErr w:type="spellStart"/>
            <w:r>
              <w:t>Солецкая</w:t>
            </w:r>
            <w:proofErr w:type="spellEnd"/>
            <w:r>
              <w:t xml:space="preserve"> центральная районная больница"</w:t>
            </w:r>
          </w:p>
          <w:p w:rsidR="00BA53E5" w:rsidRDefault="00BA53E5">
            <w:pPr>
              <w:pStyle w:val="ConsPlusNormal"/>
            </w:pPr>
            <w:r>
              <w:t xml:space="preserve">ГОБУЗ "Старорусская центральная районная больница", </w:t>
            </w:r>
            <w:proofErr w:type="spellStart"/>
            <w:r>
              <w:t>Волотовский</w:t>
            </w:r>
            <w:proofErr w:type="spellEnd"/>
            <w:r>
              <w:t xml:space="preserve"> и </w:t>
            </w:r>
            <w:proofErr w:type="spellStart"/>
            <w:r>
              <w:t>Парфинский</w:t>
            </w:r>
            <w:proofErr w:type="spellEnd"/>
            <w:r>
              <w:t xml:space="preserve"> филиалы</w:t>
            </w:r>
          </w:p>
          <w:p w:rsidR="00BA53E5" w:rsidRDefault="00BA53E5">
            <w:pPr>
              <w:pStyle w:val="ConsPlusNormal"/>
            </w:pPr>
            <w:r>
              <w:t>ОАУЗ "</w:t>
            </w:r>
            <w:proofErr w:type="spellStart"/>
            <w:r>
              <w:t>Хвойнинская</w:t>
            </w:r>
            <w:proofErr w:type="spellEnd"/>
            <w:r>
              <w:t xml:space="preserve"> центральная районная больница"</w:t>
            </w:r>
          </w:p>
          <w:p w:rsidR="00BA53E5" w:rsidRDefault="00BA53E5">
            <w:pPr>
              <w:pStyle w:val="ConsPlusNormal"/>
            </w:pPr>
            <w:r>
              <w:t>ГОБУЗ "</w:t>
            </w:r>
            <w:proofErr w:type="spellStart"/>
            <w:r>
              <w:t>Чудовская</w:t>
            </w:r>
            <w:proofErr w:type="spellEnd"/>
            <w:r>
              <w:t xml:space="preserve"> центральная районная больница"</w:t>
            </w:r>
          </w:p>
          <w:p w:rsidR="00BA53E5" w:rsidRDefault="00BA53E5">
            <w:pPr>
              <w:pStyle w:val="ConsPlusNormal"/>
            </w:pPr>
            <w:r>
              <w:t>ГОБУЗ "</w:t>
            </w:r>
            <w:proofErr w:type="spellStart"/>
            <w:r>
              <w:t>Шимская</w:t>
            </w:r>
            <w:proofErr w:type="spellEnd"/>
            <w:r>
              <w:t xml:space="preserve"> центральная районная больница"</w:t>
            </w:r>
          </w:p>
        </w:tc>
      </w:tr>
    </w:tbl>
    <w:p w:rsidR="00BA53E5" w:rsidRDefault="00BA53E5">
      <w:pPr>
        <w:pStyle w:val="ConsPlusNormal"/>
        <w:jc w:val="both"/>
      </w:pPr>
    </w:p>
    <w:p w:rsidR="00BA53E5" w:rsidRDefault="00BA53E5">
      <w:pPr>
        <w:pStyle w:val="ConsPlusTitle"/>
        <w:jc w:val="center"/>
        <w:outlineLvl w:val="1"/>
      </w:pPr>
      <w:r>
        <w:t>СХЕМА маршрутизации пациентов на 3 этап</w:t>
      </w:r>
    </w:p>
    <w:p w:rsidR="00BA53E5" w:rsidRDefault="00BA53E5">
      <w:pPr>
        <w:pStyle w:val="ConsPlusTitle"/>
        <w:jc w:val="center"/>
      </w:pPr>
      <w:r>
        <w:t>медицинской реабилитации (взрослое население)</w:t>
      </w: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sectPr w:rsidR="00BA53E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6"/>
        <w:gridCol w:w="4516"/>
        <w:gridCol w:w="4516"/>
      </w:tblGrid>
      <w:tr w:rsidR="00BA53E5">
        <w:tc>
          <w:tcPr>
            <w:tcW w:w="4516" w:type="dxa"/>
            <w:vAlign w:val="center"/>
          </w:tcPr>
          <w:p w:rsidR="00BA53E5" w:rsidRDefault="00BA53E5">
            <w:pPr>
              <w:pStyle w:val="ConsPlusNormal"/>
            </w:pPr>
            <w:r>
              <w:lastRenderedPageBreak/>
              <w:t>Наименование МО, направляющей пациентов на медицинскую реабилитацию</w:t>
            </w:r>
          </w:p>
        </w:tc>
        <w:tc>
          <w:tcPr>
            <w:tcW w:w="4516" w:type="dxa"/>
            <w:tcBorders>
              <w:top w:val="nil"/>
              <w:bottom w:val="nil"/>
            </w:tcBorders>
            <w:vAlign w:val="center"/>
          </w:tcPr>
          <w:p w:rsidR="00BA53E5" w:rsidRDefault="00BA53E5">
            <w:pPr>
              <w:pStyle w:val="ConsPlusNormal"/>
            </w:pPr>
          </w:p>
        </w:tc>
        <w:tc>
          <w:tcPr>
            <w:tcW w:w="4516" w:type="dxa"/>
            <w:vAlign w:val="center"/>
          </w:tcPr>
          <w:p w:rsidR="00BA53E5" w:rsidRDefault="00BA53E5">
            <w:pPr>
              <w:pStyle w:val="ConsPlusNormal"/>
              <w:jc w:val="center"/>
            </w:pPr>
            <w:proofErr w:type="gramStart"/>
            <w:r>
              <w:t>Наименование МО и ОМР, оказывающей медицинскую помощь по медицинской реабилитации</w:t>
            </w:r>
            <w:proofErr w:type="gramEnd"/>
          </w:p>
        </w:tc>
      </w:tr>
      <w:tr w:rsidR="00BA53E5">
        <w:tblPrEx>
          <w:tblBorders>
            <w:left w:val="nil"/>
            <w:right w:val="nil"/>
            <w:insideV w:val="nil"/>
          </w:tblBorders>
        </w:tblPrEx>
        <w:tc>
          <w:tcPr>
            <w:tcW w:w="4516" w:type="dxa"/>
            <w:vAlign w:val="center"/>
          </w:tcPr>
          <w:p w:rsidR="00BA53E5" w:rsidRDefault="00BA53E5">
            <w:pPr>
              <w:pStyle w:val="ConsPlusNormal"/>
            </w:pPr>
          </w:p>
        </w:tc>
        <w:tc>
          <w:tcPr>
            <w:tcW w:w="4516" w:type="dxa"/>
            <w:tcBorders>
              <w:top w:val="nil"/>
              <w:bottom w:val="nil"/>
            </w:tcBorders>
            <w:vAlign w:val="center"/>
          </w:tcPr>
          <w:p w:rsidR="00BA53E5" w:rsidRDefault="00BA53E5">
            <w:pPr>
              <w:pStyle w:val="ConsPlusNormal"/>
            </w:pPr>
          </w:p>
        </w:tc>
        <w:tc>
          <w:tcPr>
            <w:tcW w:w="4516" w:type="dxa"/>
            <w:vAlign w:val="center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4516" w:type="dxa"/>
            <w:vAlign w:val="center"/>
          </w:tcPr>
          <w:p w:rsidR="00BA53E5" w:rsidRDefault="00BA53E5">
            <w:pPr>
              <w:pStyle w:val="ConsPlusNormal"/>
              <w:jc w:val="center"/>
            </w:pPr>
            <w:r>
              <w:t>ОАУЗ "КЦМР"</w:t>
            </w:r>
          </w:p>
        </w:tc>
        <w:tc>
          <w:tcPr>
            <w:tcW w:w="4516" w:type="dxa"/>
            <w:tcBorders>
              <w:top w:val="nil"/>
              <w:bottom w:val="nil"/>
            </w:tcBorders>
            <w:vAlign w:val="center"/>
          </w:tcPr>
          <w:p w:rsidR="00BA53E5" w:rsidRDefault="00BA53E5">
            <w:pPr>
              <w:pStyle w:val="ConsPlusNormal"/>
              <w:jc w:val="center"/>
            </w:pPr>
            <w:r>
              <w:rPr>
                <w:noProof/>
                <w:position w:val="-17"/>
              </w:rPr>
              <w:drawing>
                <wp:inline distT="0" distB="0" distL="0" distR="0">
                  <wp:extent cx="1634490" cy="35623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90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  <w:vMerge w:val="restart"/>
            <w:vAlign w:val="center"/>
          </w:tcPr>
          <w:p w:rsidR="00BA53E5" w:rsidRDefault="00BA53E5">
            <w:pPr>
              <w:pStyle w:val="ConsPlusNormal"/>
              <w:jc w:val="center"/>
            </w:pPr>
            <w:r>
              <w:t>ОАУЗ "КЦМР",</w:t>
            </w:r>
          </w:p>
          <w:p w:rsidR="00BA53E5" w:rsidRDefault="00BA53E5">
            <w:pPr>
              <w:pStyle w:val="ConsPlusNormal"/>
              <w:jc w:val="center"/>
            </w:pPr>
            <w:r>
              <w:t>амбулаторное отделение медицинской реабилитации,</w:t>
            </w:r>
          </w:p>
          <w:p w:rsidR="00BA53E5" w:rsidRDefault="00BA53E5">
            <w:pPr>
              <w:pStyle w:val="ConsPlusNormal"/>
              <w:jc w:val="center"/>
            </w:pPr>
            <w:r>
              <w:t>дневной стационар</w:t>
            </w:r>
          </w:p>
        </w:tc>
      </w:tr>
      <w:tr w:rsidR="00BA53E5">
        <w:tblPrEx>
          <w:tblBorders>
            <w:left w:val="nil"/>
            <w:insideH w:val="nil"/>
            <w:insideV w:val="nil"/>
          </w:tblBorders>
        </w:tblPrEx>
        <w:tc>
          <w:tcPr>
            <w:tcW w:w="4516" w:type="dxa"/>
            <w:vAlign w:val="center"/>
          </w:tcPr>
          <w:p w:rsidR="00BA53E5" w:rsidRDefault="00BA53E5">
            <w:pPr>
              <w:pStyle w:val="ConsPlusNormal"/>
            </w:pPr>
          </w:p>
        </w:tc>
        <w:tc>
          <w:tcPr>
            <w:tcW w:w="451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A53E5" w:rsidRDefault="00BA53E5">
            <w:pPr>
              <w:pStyle w:val="ConsPlusNormal"/>
            </w:pPr>
          </w:p>
        </w:tc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4516" w:type="dxa"/>
            <w:vAlign w:val="center"/>
          </w:tcPr>
          <w:p w:rsidR="00BA53E5" w:rsidRDefault="00BA53E5">
            <w:pPr>
              <w:pStyle w:val="ConsPlusNormal"/>
              <w:jc w:val="center"/>
            </w:pPr>
            <w:r>
              <w:t>ГОБУЗ "ЦГКБ",</w:t>
            </w:r>
          </w:p>
          <w:p w:rsidR="00BA53E5" w:rsidRDefault="00BA53E5">
            <w:pPr>
              <w:pStyle w:val="ConsPlusNormal"/>
              <w:jc w:val="center"/>
            </w:pPr>
            <w:r>
              <w:t>поликлиника N 1 и N 4</w:t>
            </w:r>
          </w:p>
        </w:tc>
        <w:tc>
          <w:tcPr>
            <w:tcW w:w="4516" w:type="dxa"/>
            <w:tcBorders>
              <w:top w:val="nil"/>
              <w:bottom w:val="nil"/>
            </w:tcBorders>
            <w:vAlign w:val="center"/>
          </w:tcPr>
          <w:p w:rsidR="00BA53E5" w:rsidRDefault="00BA53E5">
            <w:pPr>
              <w:pStyle w:val="ConsPlusNormal"/>
              <w:jc w:val="center"/>
            </w:pPr>
            <w:r>
              <w:rPr>
                <w:noProof/>
                <w:position w:val="-17"/>
              </w:rPr>
              <w:drawing>
                <wp:inline distT="0" distB="0" distL="0" distR="0">
                  <wp:extent cx="1634490" cy="35623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90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  <w:vMerge/>
          </w:tcPr>
          <w:p w:rsidR="00BA53E5" w:rsidRDefault="00BA53E5">
            <w:pPr>
              <w:pStyle w:val="ConsPlusNormal"/>
            </w:pPr>
          </w:p>
        </w:tc>
      </w:tr>
      <w:tr w:rsidR="00BA53E5">
        <w:tblPrEx>
          <w:tblBorders>
            <w:left w:val="nil"/>
            <w:right w:val="nil"/>
            <w:insideV w:val="nil"/>
          </w:tblBorders>
        </w:tblPrEx>
        <w:tc>
          <w:tcPr>
            <w:tcW w:w="4516" w:type="dxa"/>
            <w:vAlign w:val="center"/>
          </w:tcPr>
          <w:p w:rsidR="00BA53E5" w:rsidRDefault="00BA53E5">
            <w:pPr>
              <w:pStyle w:val="ConsPlusNormal"/>
            </w:pPr>
          </w:p>
        </w:tc>
        <w:tc>
          <w:tcPr>
            <w:tcW w:w="4516" w:type="dxa"/>
            <w:tcBorders>
              <w:top w:val="nil"/>
              <w:bottom w:val="nil"/>
            </w:tcBorders>
            <w:vAlign w:val="center"/>
          </w:tcPr>
          <w:p w:rsidR="00BA53E5" w:rsidRDefault="00BA53E5">
            <w:pPr>
              <w:pStyle w:val="ConsPlusNormal"/>
            </w:pPr>
          </w:p>
        </w:tc>
        <w:tc>
          <w:tcPr>
            <w:tcW w:w="4516" w:type="dxa"/>
            <w:vAlign w:val="center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4516" w:type="dxa"/>
          </w:tcPr>
          <w:p w:rsidR="00BA53E5" w:rsidRDefault="00BA53E5">
            <w:pPr>
              <w:pStyle w:val="ConsPlusNormal"/>
              <w:jc w:val="center"/>
            </w:pPr>
            <w:r>
              <w:t>ГОБУЗ "КГВВ",</w:t>
            </w:r>
          </w:p>
          <w:p w:rsidR="00BA53E5" w:rsidRDefault="00BA53E5">
            <w:pPr>
              <w:pStyle w:val="ConsPlusNormal"/>
              <w:jc w:val="center"/>
            </w:pPr>
            <w:r>
              <w:t>поликлиника ГОБУЗ "КГВВ"</w:t>
            </w:r>
          </w:p>
        </w:tc>
        <w:tc>
          <w:tcPr>
            <w:tcW w:w="4516" w:type="dxa"/>
            <w:tcBorders>
              <w:top w:val="nil"/>
              <w:bottom w:val="nil"/>
            </w:tcBorders>
            <w:vAlign w:val="center"/>
          </w:tcPr>
          <w:p w:rsidR="00BA53E5" w:rsidRDefault="00BA53E5">
            <w:pPr>
              <w:pStyle w:val="ConsPlusNormal"/>
              <w:jc w:val="center"/>
            </w:pPr>
            <w:r>
              <w:rPr>
                <w:noProof/>
                <w:position w:val="-17"/>
              </w:rPr>
              <w:drawing>
                <wp:inline distT="0" distB="0" distL="0" distR="0">
                  <wp:extent cx="1634490" cy="35623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90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  <w:vMerge w:val="restart"/>
            <w:vAlign w:val="center"/>
          </w:tcPr>
          <w:p w:rsidR="00BA53E5" w:rsidRDefault="00BA53E5">
            <w:pPr>
              <w:pStyle w:val="ConsPlusNormal"/>
              <w:jc w:val="center"/>
            </w:pPr>
            <w:r>
              <w:t>ГОБУЗ "КГВВ"</w:t>
            </w:r>
          </w:p>
          <w:p w:rsidR="00BA53E5" w:rsidRDefault="00BA53E5">
            <w:pPr>
              <w:pStyle w:val="ConsPlusNormal"/>
              <w:jc w:val="center"/>
            </w:pPr>
            <w:r>
              <w:t>амбулаторное отделение медицинской реабилитации,</w:t>
            </w:r>
          </w:p>
          <w:p w:rsidR="00BA53E5" w:rsidRDefault="00BA53E5">
            <w:pPr>
              <w:pStyle w:val="ConsPlusNormal"/>
              <w:jc w:val="center"/>
            </w:pPr>
            <w:r>
              <w:t>дневной стационар</w:t>
            </w:r>
          </w:p>
        </w:tc>
      </w:tr>
      <w:tr w:rsidR="00BA53E5">
        <w:tblPrEx>
          <w:tblBorders>
            <w:left w:val="nil"/>
            <w:insideH w:val="nil"/>
            <w:insideV w:val="nil"/>
          </w:tblBorders>
        </w:tblPrEx>
        <w:tc>
          <w:tcPr>
            <w:tcW w:w="4516" w:type="dxa"/>
          </w:tcPr>
          <w:p w:rsidR="00BA53E5" w:rsidRDefault="00BA53E5">
            <w:pPr>
              <w:pStyle w:val="ConsPlusNormal"/>
            </w:pPr>
          </w:p>
        </w:tc>
        <w:tc>
          <w:tcPr>
            <w:tcW w:w="4516" w:type="dxa"/>
            <w:tcBorders>
              <w:top w:val="nil"/>
              <w:bottom w:val="nil"/>
              <w:right w:val="single" w:sz="4" w:space="0" w:color="auto"/>
            </w:tcBorders>
          </w:tcPr>
          <w:p w:rsidR="00BA53E5" w:rsidRDefault="00BA53E5">
            <w:pPr>
              <w:pStyle w:val="ConsPlusNormal"/>
            </w:pPr>
          </w:p>
        </w:tc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3E5" w:rsidRDefault="00BA53E5">
            <w:pPr>
              <w:pStyle w:val="ConsPlusNormal"/>
            </w:pPr>
          </w:p>
        </w:tc>
      </w:tr>
      <w:tr w:rsidR="00BA53E5">
        <w:tblPrEx>
          <w:tblBorders>
            <w:insideH w:val="nil"/>
          </w:tblBorders>
        </w:tblPrEx>
        <w:tc>
          <w:tcPr>
            <w:tcW w:w="4516" w:type="dxa"/>
          </w:tcPr>
          <w:p w:rsidR="00BA53E5" w:rsidRDefault="00BA53E5">
            <w:pPr>
              <w:pStyle w:val="ConsPlusNormal"/>
              <w:jc w:val="center"/>
            </w:pPr>
            <w:r>
              <w:t>ГОБУЗ "ЦГКБ"</w:t>
            </w:r>
          </w:p>
          <w:p w:rsidR="00BA53E5" w:rsidRDefault="00BA53E5">
            <w:pPr>
              <w:pStyle w:val="ConsPlusNormal"/>
              <w:jc w:val="center"/>
            </w:pPr>
            <w:r>
              <w:t>3 поликлиника</w:t>
            </w:r>
          </w:p>
        </w:tc>
        <w:tc>
          <w:tcPr>
            <w:tcW w:w="4516" w:type="dxa"/>
            <w:tcBorders>
              <w:top w:val="nil"/>
              <w:bottom w:val="nil"/>
            </w:tcBorders>
            <w:vAlign w:val="center"/>
          </w:tcPr>
          <w:p w:rsidR="00BA53E5" w:rsidRDefault="00BA53E5">
            <w:pPr>
              <w:pStyle w:val="ConsPlusNormal"/>
              <w:jc w:val="center"/>
            </w:pPr>
            <w:r>
              <w:rPr>
                <w:noProof/>
                <w:position w:val="-17"/>
              </w:rPr>
              <w:drawing>
                <wp:inline distT="0" distB="0" distL="0" distR="0">
                  <wp:extent cx="1634490" cy="35623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90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  <w:vMerge/>
          </w:tcPr>
          <w:p w:rsidR="00BA53E5" w:rsidRDefault="00BA53E5">
            <w:pPr>
              <w:pStyle w:val="ConsPlusNormal"/>
            </w:pPr>
          </w:p>
        </w:tc>
      </w:tr>
      <w:tr w:rsidR="00BA53E5">
        <w:tblPrEx>
          <w:tblBorders>
            <w:left w:val="nil"/>
            <w:insideH w:val="nil"/>
            <w:insideV w:val="nil"/>
          </w:tblBorders>
        </w:tblPrEx>
        <w:tc>
          <w:tcPr>
            <w:tcW w:w="4516" w:type="dxa"/>
          </w:tcPr>
          <w:p w:rsidR="00BA53E5" w:rsidRDefault="00BA53E5">
            <w:pPr>
              <w:pStyle w:val="ConsPlusNormal"/>
            </w:pPr>
          </w:p>
        </w:tc>
        <w:tc>
          <w:tcPr>
            <w:tcW w:w="4516" w:type="dxa"/>
            <w:tcBorders>
              <w:top w:val="nil"/>
              <w:bottom w:val="nil"/>
              <w:right w:val="single" w:sz="4" w:space="0" w:color="auto"/>
            </w:tcBorders>
          </w:tcPr>
          <w:p w:rsidR="00BA53E5" w:rsidRDefault="00BA53E5">
            <w:pPr>
              <w:pStyle w:val="ConsPlusNormal"/>
            </w:pPr>
          </w:p>
        </w:tc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3E5" w:rsidRDefault="00BA53E5">
            <w:pPr>
              <w:pStyle w:val="ConsPlusNormal"/>
            </w:pPr>
          </w:p>
        </w:tc>
      </w:tr>
      <w:tr w:rsidR="00BA53E5">
        <w:tblPrEx>
          <w:tblBorders>
            <w:insideH w:val="nil"/>
          </w:tblBorders>
        </w:tblPrEx>
        <w:tc>
          <w:tcPr>
            <w:tcW w:w="4516" w:type="dxa"/>
          </w:tcPr>
          <w:p w:rsidR="00BA53E5" w:rsidRDefault="00BA53E5">
            <w:pPr>
              <w:pStyle w:val="ConsPlusNormal"/>
              <w:jc w:val="center"/>
            </w:pPr>
            <w:r>
              <w:t>ГОБУЗ "НЦРБ"</w:t>
            </w:r>
          </w:p>
        </w:tc>
        <w:tc>
          <w:tcPr>
            <w:tcW w:w="4516" w:type="dxa"/>
            <w:tcBorders>
              <w:top w:val="nil"/>
              <w:bottom w:val="nil"/>
            </w:tcBorders>
            <w:vAlign w:val="center"/>
          </w:tcPr>
          <w:p w:rsidR="00BA53E5" w:rsidRDefault="00BA53E5">
            <w:pPr>
              <w:pStyle w:val="ConsPlusNormal"/>
              <w:jc w:val="center"/>
            </w:pPr>
            <w:r>
              <w:rPr>
                <w:noProof/>
                <w:position w:val="-17"/>
              </w:rPr>
              <w:drawing>
                <wp:inline distT="0" distB="0" distL="0" distR="0">
                  <wp:extent cx="1634490" cy="35623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90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  <w:vMerge/>
          </w:tcPr>
          <w:p w:rsidR="00BA53E5" w:rsidRDefault="00BA53E5">
            <w:pPr>
              <w:pStyle w:val="ConsPlusNormal"/>
            </w:pPr>
          </w:p>
        </w:tc>
      </w:tr>
    </w:tbl>
    <w:p w:rsidR="00BA53E5" w:rsidRDefault="00BA53E5">
      <w:pPr>
        <w:pStyle w:val="ConsPlusNormal"/>
        <w:jc w:val="both"/>
      </w:pPr>
    </w:p>
    <w:p w:rsidR="00BA53E5" w:rsidRDefault="00BA53E5">
      <w:pPr>
        <w:pStyle w:val="ConsPlusTitle"/>
        <w:jc w:val="center"/>
        <w:outlineLvl w:val="1"/>
      </w:pPr>
      <w:r>
        <w:t>СХЕМА маршрутизации пациентов</w:t>
      </w:r>
    </w:p>
    <w:p w:rsidR="00BA53E5" w:rsidRDefault="00BA53E5">
      <w:pPr>
        <w:pStyle w:val="ConsPlusTitle"/>
        <w:jc w:val="center"/>
      </w:pPr>
      <w:r>
        <w:t>на 2 этап медицинской реабилитации</w:t>
      </w:r>
    </w:p>
    <w:p w:rsidR="00BA53E5" w:rsidRDefault="00BA53E5">
      <w:pPr>
        <w:pStyle w:val="ConsPlusTitle"/>
        <w:jc w:val="center"/>
      </w:pPr>
      <w:r>
        <w:t xml:space="preserve">(III - IV - V уровень </w:t>
      </w:r>
      <w:proofErr w:type="spellStart"/>
      <w:r>
        <w:t>курации</w:t>
      </w:r>
      <w:proofErr w:type="spellEnd"/>
      <w:r>
        <w:t>, детское население)</w:t>
      </w:r>
    </w:p>
    <w:p w:rsidR="00BA53E5" w:rsidRDefault="00BA53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3"/>
        <w:gridCol w:w="1361"/>
        <w:gridCol w:w="2665"/>
        <w:gridCol w:w="1361"/>
        <w:gridCol w:w="2211"/>
      </w:tblGrid>
      <w:tr w:rsidR="00BA53E5">
        <w:tc>
          <w:tcPr>
            <w:tcW w:w="5953" w:type="dxa"/>
            <w:vAlign w:val="center"/>
          </w:tcPr>
          <w:p w:rsidR="00BA53E5" w:rsidRDefault="00BA53E5">
            <w:pPr>
              <w:pStyle w:val="ConsPlusNormal"/>
              <w:jc w:val="center"/>
            </w:pPr>
            <w:r>
              <w:t xml:space="preserve">Наименование МО, направляющей пациентов медицинскую </w:t>
            </w:r>
            <w:r>
              <w:lastRenderedPageBreak/>
              <w:t>реабилитацию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BA53E5" w:rsidRDefault="00BA53E5">
            <w:pPr>
              <w:pStyle w:val="ConsPlusNormal"/>
            </w:pPr>
          </w:p>
        </w:tc>
        <w:tc>
          <w:tcPr>
            <w:tcW w:w="2665" w:type="dxa"/>
          </w:tcPr>
          <w:p w:rsidR="00BA53E5" w:rsidRDefault="00BA53E5">
            <w:pPr>
              <w:pStyle w:val="ConsPlusNormal"/>
              <w:jc w:val="center"/>
            </w:pPr>
            <w:proofErr w:type="gramStart"/>
            <w:r>
              <w:t xml:space="preserve">Наименование МО, </w:t>
            </w:r>
            <w:r>
              <w:lastRenderedPageBreak/>
              <w:t>оказывающей медицинскую помощь по медицинской реабилитации в Новгородской области</w:t>
            </w:r>
            <w:proofErr w:type="gramEnd"/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BA53E5" w:rsidRDefault="00BA53E5">
            <w:pPr>
              <w:pStyle w:val="ConsPlusNormal"/>
            </w:pPr>
          </w:p>
        </w:tc>
        <w:tc>
          <w:tcPr>
            <w:tcW w:w="2211" w:type="dxa"/>
          </w:tcPr>
          <w:p w:rsidR="00BA53E5" w:rsidRDefault="00BA53E5">
            <w:pPr>
              <w:pStyle w:val="ConsPlusNormal"/>
              <w:jc w:val="center"/>
            </w:pPr>
            <w:proofErr w:type="gramStart"/>
            <w:r>
              <w:t xml:space="preserve">Наименование МО, </w:t>
            </w:r>
            <w:r>
              <w:lastRenderedPageBreak/>
              <w:t>оказывающей медицинскую помощь по медицинской реабилитации</w:t>
            </w:r>
            <w:proofErr w:type="gramEnd"/>
          </w:p>
          <w:p w:rsidR="00BA53E5" w:rsidRDefault="00BA53E5">
            <w:pPr>
              <w:pStyle w:val="ConsPlusNormal"/>
              <w:jc w:val="center"/>
            </w:pPr>
            <w:r>
              <w:t xml:space="preserve">(IV - V уровень </w:t>
            </w:r>
            <w:proofErr w:type="spellStart"/>
            <w:r>
              <w:t>курации</w:t>
            </w:r>
            <w:proofErr w:type="spellEnd"/>
            <w:r>
              <w:t>)</w:t>
            </w:r>
          </w:p>
        </w:tc>
      </w:tr>
      <w:tr w:rsidR="00BA53E5">
        <w:tblPrEx>
          <w:tblBorders>
            <w:left w:val="nil"/>
            <w:right w:val="nil"/>
            <w:insideV w:val="nil"/>
          </w:tblBorders>
        </w:tblPrEx>
        <w:tc>
          <w:tcPr>
            <w:tcW w:w="5953" w:type="dxa"/>
            <w:vAlign w:val="center"/>
          </w:tcPr>
          <w:p w:rsidR="00BA53E5" w:rsidRDefault="00BA53E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A53E5" w:rsidRDefault="00BA53E5">
            <w:pPr>
              <w:pStyle w:val="ConsPlusNormal"/>
            </w:pP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BA53E5" w:rsidRDefault="00BA53E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3E5" w:rsidRDefault="00BA53E5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</w:tcBorders>
            <w:vAlign w:val="center"/>
          </w:tcPr>
          <w:p w:rsidR="00BA53E5" w:rsidRDefault="00BA53E5">
            <w:pPr>
              <w:pStyle w:val="ConsPlusNormal"/>
            </w:pPr>
          </w:p>
        </w:tc>
      </w:tr>
      <w:tr w:rsidR="00BA53E5">
        <w:tblPrEx>
          <w:tblBorders>
            <w:insideH w:val="nil"/>
          </w:tblBorders>
        </w:tblPrEx>
        <w:tc>
          <w:tcPr>
            <w:tcW w:w="5953" w:type="dxa"/>
            <w:vAlign w:val="center"/>
          </w:tcPr>
          <w:p w:rsidR="00BA53E5" w:rsidRDefault="00BA53E5">
            <w:pPr>
              <w:pStyle w:val="ConsPlusNormal"/>
              <w:jc w:val="center"/>
            </w:pPr>
            <w:r>
              <w:t>ГОБУЗ "ОДКБ",</w:t>
            </w:r>
          </w:p>
          <w:p w:rsidR="00BA53E5" w:rsidRDefault="00BA53E5">
            <w:pPr>
              <w:pStyle w:val="ConsPlusNormal"/>
              <w:jc w:val="center"/>
            </w:pPr>
            <w:r>
              <w:t>специализированные отделения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BA53E5" w:rsidRDefault="00BA53E5">
            <w:pPr>
              <w:pStyle w:val="ConsPlusNormal"/>
              <w:jc w:val="center"/>
            </w:pPr>
            <w:r>
              <w:rPr>
                <w:noProof/>
                <w:position w:val="-18"/>
              </w:rPr>
              <w:drawing>
                <wp:inline distT="0" distB="0" distL="0" distR="0">
                  <wp:extent cx="660400" cy="37719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Merge w:val="restart"/>
          </w:tcPr>
          <w:p w:rsidR="00BA53E5" w:rsidRDefault="00BA53E5">
            <w:pPr>
              <w:pStyle w:val="ConsPlusNormal"/>
              <w:jc w:val="center"/>
            </w:pPr>
            <w:r>
              <w:t xml:space="preserve">ГОБУЗ "ОДКБ" отделение медицинской реабилитации для детей с заболеваниями нервной системы (детское </w:t>
            </w:r>
            <w:proofErr w:type="spellStart"/>
            <w:r>
              <w:t>нейрореабилитационное</w:t>
            </w:r>
            <w:proofErr w:type="spellEnd"/>
            <w:r>
              <w:t xml:space="preserve"> отделение),</w:t>
            </w:r>
          </w:p>
          <w:p w:rsidR="00BA53E5" w:rsidRDefault="00BA53E5">
            <w:pPr>
              <w:pStyle w:val="ConsPlusNormal"/>
              <w:jc w:val="center"/>
            </w:pPr>
            <w:r>
              <w:t>отделение медицинской реабилитации для детей с заболеваниями опорно-двигательного аппарата (детское ортопедическое реабилитационное отделение),</w:t>
            </w:r>
          </w:p>
          <w:p w:rsidR="00BA53E5" w:rsidRDefault="00BA53E5">
            <w:pPr>
              <w:pStyle w:val="ConsPlusNormal"/>
              <w:jc w:val="center"/>
            </w:pPr>
            <w:r>
              <w:t>отделение медицинской реабилитации для детей с соматическими заболеваниями (детское соматическое реабилитационное отделение)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BA53E5" w:rsidRDefault="00BA53E5">
            <w:pPr>
              <w:pStyle w:val="ConsPlusNormal"/>
              <w:jc w:val="center"/>
            </w:pPr>
            <w:r>
              <w:rPr>
                <w:noProof/>
                <w:position w:val="-18"/>
              </w:rPr>
              <w:drawing>
                <wp:inline distT="0" distB="0" distL="0" distR="0">
                  <wp:extent cx="660400" cy="37719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vMerge w:val="restart"/>
          </w:tcPr>
          <w:p w:rsidR="00BA53E5" w:rsidRDefault="00BA53E5">
            <w:pPr>
              <w:pStyle w:val="ConsPlusNormal"/>
              <w:jc w:val="center"/>
            </w:pPr>
            <w:r>
              <w:t>НМИЦ</w:t>
            </w:r>
          </w:p>
        </w:tc>
      </w:tr>
      <w:tr w:rsidR="00BA53E5">
        <w:tblPrEx>
          <w:tblBorders>
            <w:left w:val="nil"/>
            <w:insideH w:val="nil"/>
          </w:tblBorders>
        </w:tblPrEx>
        <w:tc>
          <w:tcPr>
            <w:tcW w:w="5953" w:type="dxa"/>
            <w:tcBorders>
              <w:left w:val="nil"/>
              <w:right w:val="nil"/>
            </w:tcBorders>
            <w:vAlign w:val="center"/>
          </w:tcPr>
          <w:p w:rsidR="00BA53E5" w:rsidRDefault="00BA53E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:rsidR="00BA53E5" w:rsidRDefault="00BA53E5">
            <w:pPr>
              <w:pStyle w:val="ConsPlusNormal"/>
            </w:pPr>
          </w:p>
        </w:tc>
        <w:tc>
          <w:tcPr>
            <w:tcW w:w="2665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1361" w:type="dxa"/>
            <w:vMerge w:val="restart"/>
            <w:tcBorders>
              <w:top w:val="nil"/>
            </w:tcBorders>
          </w:tcPr>
          <w:p w:rsidR="00BA53E5" w:rsidRDefault="00BA53E5">
            <w:pPr>
              <w:pStyle w:val="ConsPlusNormal"/>
            </w:pPr>
          </w:p>
        </w:tc>
        <w:tc>
          <w:tcPr>
            <w:tcW w:w="2211" w:type="dxa"/>
            <w:vMerge/>
          </w:tcPr>
          <w:p w:rsidR="00BA53E5" w:rsidRDefault="00BA53E5">
            <w:pPr>
              <w:pStyle w:val="ConsPlusNormal"/>
            </w:pPr>
          </w:p>
        </w:tc>
      </w:tr>
      <w:tr w:rsidR="00BA53E5">
        <w:tblPrEx>
          <w:tblBorders>
            <w:insideH w:val="nil"/>
          </w:tblBorders>
        </w:tblPrEx>
        <w:tc>
          <w:tcPr>
            <w:tcW w:w="5953" w:type="dxa"/>
            <w:vAlign w:val="center"/>
          </w:tcPr>
          <w:p w:rsidR="00BA53E5" w:rsidRDefault="00BA53E5">
            <w:pPr>
              <w:pStyle w:val="ConsPlusNormal"/>
            </w:pPr>
            <w:r>
              <w:t>ГОБУЗ "</w:t>
            </w:r>
            <w:proofErr w:type="spellStart"/>
            <w:r>
              <w:t>Боровичская</w:t>
            </w:r>
            <w:proofErr w:type="spellEnd"/>
            <w:r>
              <w:t xml:space="preserve"> центральная районная больница"</w:t>
            </w:r>
          </w:p>
          <w:p w:rsidR="00BA53E5" w:rsidRDefault="00BA53E5">
            <w:pPr>
              <w:pStyle w:val="ConsPlusNormal"/>
            </w:pPr>
            <w:r>
              <w:t>ГОБУЗ "</w:t>
            </w:r>
            <w:proofErr w:type="spellStart"/>
            <w:r>
              <w:t>Демянская</w:t>
            </w:r>
            <w:proofErr w:type="spellEnd"/>
            <w:r>
              <w:t xml:space="preserve"> центральная районная больница"</w:t>
            </w:r>
          </w:p>
          <w:p w:rsidR="00BA53E5" w:rsidRDefault="00BA53E5">
            <w:pPr>
              <w:pStyle w:val="ConsPlusNormal"/>
            </w:pPr>
            <w:r>
              <w:t>ГОБУЗ "Зарубинская центральная районная больница"</w:t>
            </w:r>
          </w:p>
          <w:p w:rsidR="00BA53E5" w:rsidRDefault="00BA53E5">
            <w:pPr>
              <w:pStyle w:val="ConsPlusNormal"/>
            </w:pPr>
            <w:r>
              <w:t>ГОБУЗ "</w:t>
            </w:r>
            <w:proofErr w:type="spellStart"/>
            <w:r>
              <w:t>Крестецкая</w:t>
            </w:r>
            <w:proofErr w:type="spellEnd"/>
            <w:r>
              <w:t xml:space="preserve"> центральная районная больница"</w:t>
            </w:r>
          </w:p>
          <w:p w:rsidR="00BA53E5" w:rsidRDefault="00BA53E5">
            <w:pPr>
              <w:pStyle w:val="ConsPlusNormal"/>
            </w:pPr>
            <w:r>
              <w:t>ГОБУЗ "</w:t>
            </w:r>
            <w:proofErr w:type="spellStart"/>
            <w:r>
              <w:t>Маловишерская</w:t>
            </w:r>
            <w:proofErr w:type="spellEnd"/>
            <w:r>
              <w:t xml:space="preserve"> центральная районная больница"</w:t>
            </w:r>
          </w:p>
          <w:p w:rsidR="00BA53E5" w:rsidRDefault="00BA53E5">
            <w:pPr>
              <w:pStyle w:val="ConsPlusNormal"/>
            </w:pPr>
            <w:r>
              <w:t>ГОБУЗ "</w:t>
            </w:r>
            <w:proofErr w:type="spellStart"/>
            <w:r>
              <w:t>Марёвская</w:t>
            </w:r>
            <w:proofErr w:type="spellEnd"/>
            <w:r>
              <w:t xml:space="preserve"> центральная районная больница"</w:t>
            </w:r>
          </w:p>
          <w:p w:rsidR="00BA53E5" w:rsidRDefault="00BA53E5">
            <w:pPr>
              <w:pStyle w:val="ConsPlusNormal"/>
            </w:pPr>
            <w:r>
              <w:t>ГОБУЗ "Новгородская центральная районная больница"</w:t>
            </w:r>
          </w:p>
          <w:p w:rsidR="00BA53E5" w:rsidRDefault="00BA53E5">
            <w:pPr>
              <w:pStyle w:val="ConsPlusNormal"/>
            </w:pPr>
            <w:r>
              <w:t>ГОБУЗ "Центральная городская клиническая больница"</w:t>
            </w:r>
          </w:p>
          <w:p w:rsidR="00BA53E5" w:rsidRDefault="00BA53E5">
            <w:pPr>
              <w:pStyle w:val="ConsPlusNormal"/>
            </w:pPr>
            <w:r>
              <w:t>ГОБУЗ "</w:t>
            </w:r>
            <w:proofErr w:type="spellStart"/>
            <w:r>
              <w:t>Окуловская</w:t>
            </w:r>
            <w:proofErr w:type="spellEnd"/>
            <w:r>
              <w:t xml:space="preserve"> центральная районная больница"</w:t>
            </w:r>
          </w:p>
          <w:p w:rsidR="00BA53E5" w:rsidRDefault="00BA53E5">
            <w:pPr>
              <w:pStyle w:val="ConsPlusNormal"/>
            </w:pPr>
            <w:r>
              <w:t>ГОБУЗ "</w:t>
            </w:r>
            <w:proofErr w:type="spellStart"/>
            <w:r>
              <w:t>Пестовская</w:t>
            </w:r>
            <w:proofErr w:type="spellEnd"/>
            <w:r>
              <w:t xml:space="preserve"> центральная районная больница"</w:t>
            </w:r>
          </w:p>
          <w:p w:rsidR="00BA53E5" w:rsidRDefault="00BA53E5">
            <w:pPr>
              <w:pStyle w:val="ConsPlusNormal"/>
            </w:pPr>
            <w:r>
              <w:t>ОАУЗ "</w:t>
            </w:r>
            <w:proofErr w:type="spellStart"/>
            <w:r>
              <w:t>Поддорская</w:t>
            </w:r>
            <w:proofErr w:type="spellEnd"/>
            <w:r>
              <w:t xml:space="preserve"> центральная районная больница", Холмский филиал</w:t>
            </w:r>
          </w:p>
          <w:p w:rsidR="00BA53E5" w:rsidRDefault="00BA53E5">
            <w:pPr>
              <w:pStyle w:val="ConsPlusNormal"/>
            </w:pPr>
            <w:r>
              <w:t>ГОБУЗ "</w:t>
            </w:r>
            <w:proofErr w:type="spellStart"/>
            <w:r>
              <w:t>Солецкая</w:t>
            </w:r>
            <w:proofErr w:type="spellEnd"/>
            <w:r>
              <w:t xml:space="preserve"> центральная районная больница"</w:t>
            </w:r>
          </w:p>
          <w:p w:rsidR="00BA53E5" w:rsidRDefault="00BA53E5">
            <w:pPr>
              <w:pStyle w:val="ConsPlusNormal"/>
            </w:pPr>
            <w:r>
              <w:t xml:space="preserve">ГОБУЗ "Старорусская центральная районная больница", </w:t>
            </w:r>
            <w:proofErr w:type="spellStart"/>
            <w:r>
              <w:t>Волотовский</w:t>
            </w:r>
            <w:proofErr w:type="spellEnd"/>
            <w:r>
              <w:t xml:space="preserve"> и </w:t>
            </w:r>
            <w:proofErr w:type="spellStart"/>
            <w:r>
              <w:t>Парфинский</w:t>
            </w:r>
            <w:proofErr w:type="spellEnd"/>
            <w:r>
              <w:t xml:space="preserve"> филиалы</w:t>
            </w:r>
          </w:p>
          <w:p w:rsidR="00BA53E5" w:rsidRDefault="00BA53E5">
            <w:pPr>
              <w:pStyle w:val="ConsPlusNormal"/>
            </w:pPr>
            <w:r>
              <w:t>ОАУЗ "</w:t>
            </w:r>
            <w:proofErr w:type="spellStart"/>
            <w:r>
              <w:t>Хвойнинская</w:t>
            </w:r>
            <w:proofErr w:type="spellEnd"/>
            <w:r>
              <w:t xml:space="preserve"> центральная районная больница"</w:t>
            </w:r>
          </w:p>
          <w:p w:rsidR="00BA53E5" w:rsidRDefault="00BA53E5">
            <w:pPr>
              <w:pStyle w:val="ConsPlusNormal"/>
            </w:pPr>
            <w:r>
              <w:t>ГОБУЗ "</w:t>
            </w:r>
            <w:proofErr w:type="spellStart"/>
            <w:r>
              <w:t>Чудовская</w:t>
            </w:r>
            <w:proofErr w:type="spellEnd"/>
            <w:r>
              <w:t xml:space="preserve"> центральная районная больница"</w:t>
            </w:r>
          </w:p>
          <w:p w:rsidR="00BA53E5" w:rsidRDefault="00BA53E5">
            <w:pPr>
              <w:pStyle w:val="ConsPlusNormal"/>
            </w:pPr>
            <w:r>
              <w:t>ГОБУЗ "</w:t>
            </w:r>
            <w:proofErr w:type="spellStart"/>
            <w:r>
              <w:t>Шимская</w:t>
            </w:r>
            <w:proofErr w:type="spellEnd"/>
            <w:r>
              <w:t xml:space="preserve"> центральная районная больница"</w:t>
            </w:r>
          </w:p>
          <w:p w:rsidR="00BA53E5" w:rsidRDefault="00BA53E5">
            <w:pPr>
              <w:pStyle w:val="ConsPlusNormal"/>
            </w:pPr>
            <w:r>
              <w:t xml:space="preserve">Валдайский филиал ММЦ ФГБУ СЗОНКЦ имени Л.Г. Соколова </w:t>
            </w:r>
            <w:r>
              <w:lastRenderedPageBreak/>
              <w:t>ФМБА России (по согласованию)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BA53E5" w:rsidRDefault="00BA53E5">
            <w:pPr>
              <w:pStyle w:val="ConsPlusNormal"/>
              <w:jc w:val="center"/>
            </w:pPr>
            <w:r>
              <w:rPr>
                <w:noProof/>
                <w:position w:val="-18"/>
              </w:rPr>
              <w:lastRenderedPageBreak/>
              <w:drawing>
                <wp:inline distT="0" distB="0" distL="0" distR="0">
                  <wp:extent cx="660400" cy="37719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Merge/>
          </w:tcPr>
          <w:p w:rsidR="00BA53E5" w:rsidRDefault="00BA53E5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BA53E5" w:rsidRDefault="00BA53E5">
            <w:pPr>
              <w:pStyle w:val="ConsPlusNormal"/>
            </w:pPr>
          </w:p>
        </w:tc>
        <w:tc>
          <w:tcPr>
            <w:tcW w:w="2211" w:type="dxa"/>
            <w:vMerge/>
          </w:tcPr>
          <w:p w:rsidR="00BA53E5" w:rsidRDefault="00BA53E5">
            <w:pPr>
              <w:pStyle w:val="ConsPlusNormal"/>
            </w:pPr>
          </w:p>
        </w:tc>
      </w:tr>
    </w:tbl>
    <w:p w:rsidR="00BA53E5" w:rsidRDefault="00BA53E5">
      <w:pPr>
        <w:pStyle w:val="ConsPlusNormal"/>
        <w:sectPr w:rsidR="00BA53E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Title"/>
        <w:jc w:val="center"/>
        <w:outlineLvl w:val="1"/>
      </w:pPr>
      <w:r>
        <w:t>СХЕМА маршрутизации пациентов</w:t>
      </w:r>
    </w:p>
    <w:p w:rsidR="00BA53E5" w:rsidRDefault="00BA53E5">
      <w:pPr>
        <w:pStyle w:val="ConsPlusTitle"/>
        <w:jc w:val="center"/>
      </w:pPr>
      <w:r>
        <w:t>на 3 этап медицинской реабилитации</w:t>
      </w:r>
    </w:p>
    <w:p w:rsidR="00BA53E5" w:rsidRDefault="00BA53E5">
      <w:pPr>
        <w:pStyle w:val="ConsPlusTitle"/>
        <w:jc w:val="center"/>
      </w:pPr>
      <w:r>
        <w:t xml:space="preserve">(I - II уровень </w:t>
      </w:r>
      <w:proofErr w:type="spellStart"/>
      <w:r>
        <w:t>курации</w:t>
      </w:r>
      <w:proofErr w:type="spellEnd"/>
      <w:r>
        <w:t>, детское население)</w:t>
      </w:r>
    </w:p>
    <w:p w:rsidR="00BA53E5" w:rsidRDefault="00BA53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1"/>
        <w:gridCol w:w="3021"/>
        <w:gridCol w:w="3021"/>
      </w:tblGrid>
      <w:tr w:rsidR="00BA53E5"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3E5" w:rsidRDefault="00BA53E5">
            <w:pPr>
              <w:pStyle w:val="ConsPlusNormal"/>
              <w:jc w:val="center"/>
            </w:pPr>
            <w:r>
              <w:t>Наименование МО, направляющей пациентов на медицинскую реабилитацию</w:t>
            </w:r>
          </w:p>
        </w:tc>
        <w:tc>
          <w:tcPr>
            <w:tcW w:w="3021" w:type="dxa"/>
            <w:tcBorders>
              <w:top w:val="nil"/>
              <w:bottom w:val="nil"/>
            </w:tcBorders>
            <w:vAlign w:val="center"/>
          </w:tcPr>
          <w:p w:rsidR="00BA53E5" w:rsidRDefault="00BA53E5">
            <w:pPr>
              <w:pStyle w:val="ConsPlusNormal"/>
            </w:pP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3E5" w:rsidRDefault="00BA53E5">
            <w:pPr>
              <w:pStyle w:val="ConsPlusNormal"/>
              <w:jc w:val="center"/>
            </w:pPr>
            <w:proofErr w:type="gramStart"/>
            <w:r>
              <w:t>Наименование МО, оказывающей медицинскую помощь по медицинской реабилитации</w:t>
            </w:r>
            <w:proofErr w:type="gramEnd"/>
          </w:p>
        </w:tc>
      </w:tr>
      <w:tr w:rsidR="00BA53E5">
        <w:tblPrEx>
          <w:tblBorders>
            <w:left w:val="nil"/>
            <w:right w:val="nil"/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3E5" w:rsidRDefault="00BA53E5">
            <w:pPr>
              <w:pStyle w:val="ConsPlusNormal"/>
              <w:jc w:val="center"/>
            </w:pPr>
            <w:r>
              <w:t>ГОБУЗ "ОДКБ"</w:t>
            </w:r>
          </w:p>
          <w:p w:rsidR="00BA53E5" w:rsidRDefault="00BA53E5">
            <w:pPr>
              <w:pStyle w:val="ConsPlusNormal"/>
              <w:jc w:val="center"/>
            </w:pPr>
            <w:r>
              <w:t>специализированные отделения,</w:t>
            </w:r>
          </w:p>
          <w:p w:rsidR="00BA53E5" w:rsidRDefault="00BA53E5">
            <w:pPr>
              <w:pStyle w:val="ConsPlusNormal"/>
              <w:jc w:val="center"/>
            </w:pPr>
            <w:r>
              <w:t>детская поликлиника N 2</w:t>
            </w:r>
          </w:p>
        </w:tc>
        <w:tc>
          <w:tcPr>
            <w:tcW w:w="3021" w:type="dxa"/>
            <w:tcBorders>
              <w:top w:val="nil"/>
              <w:bottom w:val="nil"/>
            </w:tcBorders>
            <w:vAlign w:val="center"/>
          </w:tcPr>
          <w:p w:rsidR="00BA53E5" w:rsidRDefault="00BA53E5">
            <w:pPr>
              <w:pStyle w:val="ConsPlusNormal"/>
              <w:jc w:val="center"/>
            </w:pPr>
            <w:r>
              <w:rPr>
                <w:noProof/>
                <w:position w:val="-18"/>
              </w:rPr>
              <w:drawing>
                <wp:inline distT="0" distB="0" distL="0" distR="0">
                  <wp:extent cx="660400" cy="37719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3E5" w:rsidRDefault="00BA53E5">
            <w:pPr>
              <w:pStyle w:val="ConsPlusNormal"/>
              <w:jc w:val="center"/>
            </w:pPr>
            <w:r>
              <w:t>ОАУЗ "Новгородский врачебно-физкультурный диспансер"</w:t>
            </w:r>
          </w:p>
          <w:p w:rsidR="00BA53E5" w:rsidRDefault="00BA53E5">
            <w:pPr>
              <w:pStyle w:val="ConsPlusNormal"/>
            </w:pPr>
          </w:p>
          <w:p w:rsidR="00BA53E5" w:rsidRDefault="00BA53E5">
            <w:pPr>
              <w:pStyle w:val="ConsPlusNormal"/>
              <w:jc w:val="center"/>
            </w:pPr>
            <w:r>
              <w:t>амбулаторное отделение медицинской реабилитации</w:t>
            </w:r>
          </w:p>
        </w:tc>
      </w:tr>
      <w:tr w:rsidR="00BA53E5">
        <w:tblPrEx>
          <w:tblBorders>
            <w:left w:val="nil"/>
            <w:insideH w:val="none" w:sz="0" w:space="0" w:color="auto"/>
          </w:tblBorders>
        </w:tblPrEx>
        <w:tc>
          <w:tcPr>
            <w:tcW w:w="60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A53E5" w:rsidRDefault="00BA53E5">
            <w:pPr>
              <w:pStyle w:val="ConsPlusNormal"/>
            </w:pPr>
          </w:p>
        </w:tc>
        <w:tc>
          <w:tcPr>
            <w:tcW w:w="30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53E5" w:rsidRDefault="00BA53E5">
            <w:pPr>
              <w:pStyle w:val="ConsPlusNormal"/>
            </w:pPr>
          </w:p>
        </w:tc>
      </w:tr>
      <w:tr w:rsidR="00BA53E5">
        <w:tblPrEx>
          <w:tblBorders>
            <w:insideH w:val="none" w:sz="0" w:space="0" w:color="auto"/>
          </w:tblBorders>
        </w:tblPrEx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3E5" w:rsidRDefault="00BA53E5">
            <w:pPr>
              <w:pStyle w:val="ConsPlusNormal"/>
              <w:jc w:val="center"/>
            </w:pPr>
            <w:r>
              <w:t>ГОБУЗ "ЦГКБ"</w:t>
            </w:r>
          </w:p>
          <w:p w:rsidR="00BA53E5" w:rsidRDefault="00BA53E5">
            <w:pPr>
              <w:pStyle w:val="ConsPlusNormal"/>
              <w:jc w:val="center"/>
            </w:pPr>
            <w:r>
              <w:t>детская поликлиника N 1 и N 3</w:t>
            </w:r>
          </w:p>
        </w:tc>
        <w:tc>
          <w:tcPr>
            <w:tcW w:w="3021" w:type="dxa"/>
            <w:tcBorders>
              <w:top w:val="nil"/>
              <w:bottom w:val="nil"/>
            </w:tcBorders>
            <w:vAlign w:val="center"/>
          </w:tcPr>
          <w:p w:rsidR="00BA53E5" w:rsidRDefault="00BA53E5">
            <w:pPr>
              <w:pStyle w:val="ConsPlusNormal"/>
              <w:jc w:val="center"/>
            </w:pPr>
            <w:r>
              <w:rPr>
                <w:noProof/>
                <w:position w:val="-18"/>
              </w:rPr>
              <w:drawing>
                <wp:inline distT="0" distB="0" distL="0" distR="0">
                  <wp:extent cx="660400" cy="37719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53E5" w:rsidRDefault="00BA53E5">
            <w:pPr>
              <w:pStyle w:val="ConsPlusNormal"/>
            </w:pPr>
          </w:p>
        </w:tc>
      </w:tr>
    </w:tbl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right"/>
        <w:outlineLvl w:val="0"/>
      </w:pPr>
      <w:bookmarkStart w:id="10" w:name="_GoBack"/>
      <w:bookmarkEnd w:id="10"/>
      <w:r>
        <w:lastRenderedPageBreak/>
        <w:t>Приложение N 8</w:t>
      </w:r>
    </w:p>
    <w:p w:rsidR="00BA53E5" w:rsidRDefault="00BA53E5">
      <w:pPr>
        <w:pStyle w:val="ConsPlusNormal"/>
        <w:jc w:val="right"/>
      </w:pPr>
      <w:r>
        <w:t>к приказу</w:t>
      </w:r>
    </w:p>
    <w:p w:rsidR="00BA53E5" w:rsidRDefault="00BA53E5">
      <w:pPr>
        <w:pStyle w:val="ConsPlusNormal"/>
        <w:jc w:val="right"/>
      </w:pPr>
      <w:r>
        <w:t>министерства здравоохранения</w:t>
      </w:r>
    </w:p>
    <w:p w:rsidR="00BA53E5" w:rsidRDefault="00BA53E5">
      <w:pPr>
        <w:pStyle w:val="ConsPlusNormal"/>
        <w:jc w:val="right"/>
      </w:pPr>
      <w:r>
        <w:t>Новгородской области</w:t>
      </w:r>
    </w:p>
    <w:p w:rsidR="00BA53E5" w:rsidRDefault="00BA53E5">
      <w:pPr>
        <w:pStyle w:val="ConsPlusNormal"/>
        <w:jc w:val="right"/>
      </w:pPr>
      <w:r>
        <w:t>от 09.02.2024 N 135-д</w:t>
      </w: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Title"/>
        <w:jc w:val="center"/>
      </w:pPr>
      <w:bookmarkStart w:id="11" w:name="P2003"/>
      <w:bookmarkEnd w:id="11"/>
      <w:r>
        <w:t>СХЕМА ПРОВЕДЕНИЯ ПЛАНОВОЙ ТЕЛЕМЕДИЦИНСКОЙ КОНСУЛЬТАЦИИ (ТМК)</w:t>
      </w:r>
    </w:p>
    <w:p w:rsidR="00BA53E5" w:rsidRDefault="00BA53E5">
      <w:pPr>
        <w:pStyle w:val="ConsPlusTitle"/>
        <w:jc w:val="center"/>
      </w:pPr>
      <w:r>
        <w:t>ПО МЕДИЦИНСКОЙ РЕАБИЛИТАЦИИ</w:t>
      </w:r>
    </w:p>
    <w:p w:rsidR="00BA53E5" w:rsidRDefault="00BA53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041"/>
        <w:gridCol w:w="1304"/>
        <w:gridCol w:w="2041"/>
        <w:gridCol w:w="1304"/>
      </w:tblGrid>
      <w:tr w:rsidR="00BA53E5">
        <w:tc>
          <w:tcPr>
            <w:tcW w:w="2381" w:type="dxa"/>
            <w:vMerge w:val="restart"/>
            <w:tcBorders>
              <w:top w:val="single" w:sz="4" w:space="0" w:color="auto"/>
              <w:bottom w:val="nil"/>
            </w:tcBorders>
          </w:tcPr>
          <w:p w:rsidR="00BA53E5" w:rsidRDefault="00BA53E5">
            <w:pPr>
              <w:pStyle w:val="ConsPlusNormal"/>
              <w:jc w:val="center"/>
            </w:pPr>
            <w:r>
              <w:t>Медицинская организация, оказывающая специализированную медицинскую помощь в условиях круглосуточного стационара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BA53E5" w:rsidRDefault="00BA53E5">
            <w:pPr>
              <w:pStyle w:val="ConsPlusNormal"/>
              <w:jc w:val="center"/>
            </w:pPr>
            <w:r>
              <w:t>запрос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3E5" w:rsidRDefault="00BA53E5">
            <w:pPr>
              <w:pStyle w:val="ConsPlusNormal"/>
              <w:jc w:val="center"/>
            </w:pPr>
            <w:r>
              <w:t>ОАУЗ "КЦМР"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BA53E5" w:rsidRDefault="00BA53E5">
            <w:pPr>
              <w:pStyle w:val="ConsPlusNormal"/>
              <w:jc w:val="center"/>
            </w:pPr>
            <w:r>
              <w:t>запрос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BA53E5" w:rsidRDefault="00BA53E5">
            <w:pPr>
              <w:pStyle w:val="ConsPlusNormal"/>
              <w:jc w:val="center"/>
            </w:pPr>
            <w:r>
              <w:t>НМИЦ</w:t>
            </w:r>
          </w:p>
        </w:tc>
      </w:tr>
      <w:tr w:rsidR="00BA53E5">
        <w:tc>
          <w:tcPr>
            <w:tcW w:w="2381" w:type="dxa"/>
            <w:vMerge/>
            <w:tcBorders>
              <w:top w:val="single" w:sz="4" w:space="0" w:color="auto"/>
              <w:bottom w:val="nil"/>
            </w:tcBorders>
          </w:tcPr>
          <w:p w:rsidR="00BA53E5" w:rsidRDefault="00BA53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BA53E5" w:rsidRDefault="00BA53E5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53E5" w:rsidRDefault="00BA53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BA53E5" w:rsidRDefault="00BA53E5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2381" w:type="dxa"/>
            <w:vMerge/>
            <w:tcBorders>
              <w:top w:val="single" w:sz="4" w:space="0" w:color="auto"/>
              <w:bottom w:val="nil"/>
            </w:tcBorders>
          </w:tcPr>
          <w:p w:rsidR="00BA53E5" w:rsidRDefault="00BA53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BA53E5" w:rsidRDefault="00BA53E5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186815" cy="21463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53E5" w:rsidRDefault="00BA53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BA53E5" w:rsidRDefault="00BA53E5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186815" cy="21463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2381" w:type="dxa"/>
            <w:vMerge/>
            <w:tcBorders>
              <w:top w:val="single" w:sz="4" w:space="0" w:color="auto"/>
              <w:bottom w:val="nil"/>
            </w:tcBorders>
          </w:tcPr>
          <w:p w:rsidR="00BA53E5" w:rsidRDefault="00BA53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 w:rsidR="00BA53E5" w:rsidRDefault="00BA53E5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53E5" w:rsidRDefault="00BA53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 w:rsidR="00BA53E5" w:rsidRDefault="00BA53E5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2381" w:type="dxa"/>
            <w:vMerge/>
            <w:tcBorders>
              <w:top w:val="single" w:sz="4" w:space="0" w:color="auto"/>
              <w:bottom w:val="nil"/>
            </w:tcBorders>
          </w:tcPr>
          <w:p w:rsidR="00BA53E5" w:rsidRDefault="00BA53E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center"/>
          </w:tcPr>
          <w:p w:rsidR="00BA53E5" w:rsidRDefault="00BA53E5">
            <w:pPr>
              <w:pStyle w:val="ConsPlusNormal"/>
              <w:jc w:val="center"/>
            </w:pPr>
            <w:r>
              <w:t>ответ</w:t>
            </w: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53E5" w:rsidRDefault="00BA53E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center"/>
          </w:tcPr>
          <w:p w:rsidR="00BA53E5" w:rsidRDefault="00BA53E5">
            <w:pPr>
              <w:pStyle w:val="ConsPlusNormal"/>
              <w:jc w:val="center"/>
            </w:pPr>
            <w:r>
              <w:t>ответ</w:t>
            </w: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2381" w:type="dxa"/>
            <w:tcBorders>
              <w:top w:val="nil"/>
              <w:bottom w:val="nil"/>
            </w:tcBorders>
            <w:vAlign w:val="center"/>
          </w:tcPr>
          <w:p w:rsidR="00BA53E5" w:rsidRDefault="00BA53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BA53E5" w:rsidRDefault="00BA53E5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005840" cy="22796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53E5" w:rsidRDefault="00BA53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BA53E5" w:rsidRDefault="00BA53E5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005840" cy="22796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BA53E5" w:rsidRDefault="00BA53E5">
            <w:pPr>
              <w:pStyle w:val="ConsPlusNormal"/>
            </w:pPr>
          </w:p>
        </w:tc>
      </w:tr>
      <w:tr w:rsidR="00BA53E5">
        <w:tc>
          <w:tcPr>
            <w:tcW w:w="2381" w:type="dxa"/>
            <w:tcBorders>
              <w:top w:val="nil"/>
              <w:bottom w:val="single" w:sz="4" w:space="0" w:color="auto"/>
            </w:tcBorders>
            <w:vAlign w:val="center"/>
          </w:tcPr>
          <w:p w:rsidR="00BA53E5" w:rsidRDefault="00BA53E5">
            <w:pPr>
              <w:pStyle w:val="ConsPlusNormal"/>
              <w:jc w:val="center"/>
            </w:pPr>
            <w:r>
              <w:t>Медицинская организация, имеющая прикрепленное население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BA53E5" w:rsidRDefault="00BA53E5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53E5" w:rsidRDefault="00BA53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BA53E5" w:rsidRDefault="00BA53E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:rsidR="00BA53E5" w:rsidRDefault="00BA53E5">
            <w:pPr>
              <w:pStyle w:val="ConsPlusNormal"/>
            </w:pPr>
          </w:p>
        </w:tc>
      </w:tr>
    </w:tbl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jc w:val="both"/>
      </w:pPr>
    </w:p>
    <w:p w:rsidR="00BA53E5" w:rsidRDefault="00BA53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5578" w:rsidRDefault="00E35578"/>
    <w:sectPr w:rsidR="00E3557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E5"/>
    <w:rsid w:val="00BA53E5"/>
    <w:rsid w:val="00E3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3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A53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A53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A53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A53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A53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A53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BA53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3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A53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A53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A53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A53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A53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A53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BA53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3852&amp;dst=100080" TargetMode="External"/><Relationship Id="rId13" Type="http://schemas.openxmlformats.org/officeDocument/2006/relationships/hyperlink" Target="https://login.consultant.ru/link/?req=doc&amp;base=LAW&amp;n=358705&amp;dst=76" TargetMode="External"/><Relationship Id="rId18" Type="http://schemas.openxmlformats.org/officeDocument/2006/relationships/hyperlink" Target="https://login.consultant.ru/link/?req=doc&amp;base=LAW&amp;n=287515&amp;dst=100009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https://login.consultant.ru/link/?req=doc&amp;base=LAW&amp;n=341304" TargetMode="External"/><Relationship Id="rId12" Type="http://schemas.openxmlformats.org/officeDocument/2006/relationships/hyperlink" Target="https://login.consultant.ru/link/?req=doc&amp;base=LAW&amp;n=358680&amp;dst=5" TargetMode="External"/><Relationship Id="rId17" Type="http://schemas.openxmlformats.org/officeDocument/2006/relationships/hyperlink" Target="https://login.consultant.ru/link/?req=doc&amp;base=LAW&amp;n=433852&amp;dst=104631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33852&amp;dst=103443" TargetMode="External"/><Relationship Id="rId20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3852" TargetMode="External"/><Relationship Id="rId11" Type="http://schemas.openxmlformats.org/officeDocument/2006/relationships/hyperlink" Target="https://login.consultant.ru/link/?req=doc&amp;base=LAW&amp;n=433852&amp;dst=10022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6112&amp;dst=100440" TargetMode="External"/><Relationship Id="rId15" Type="http://schemas.openxmlformats.org/officeDocument/2006/relationships/hyperlink" Target="https://login.consultant.ru/link/?req=doc&amp;base=LAW&amp;n=433852&amp;dst=104527" TargetMode="External"/><Relationship Id="rId23" Type="http://schemas.openxmlformats.org/officeDocument/2006/relationships/image" Target="media/image5.png"/><Relationship Id="rId10" Type="http://schemas.openxmlformats.org/officeDocument/2006/relationships/hyperlink" Target="https://login.consultant.ru/link/?req=doc&amp;base=LAW&amp;n=433852&amp;dst=100163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3852&amp;dst=100126" TargetMode="External"/><Relationship Id="rId14" Type="http://schemas.openxmlformats.org/officeDocument/2006/relationships/hyperlink" Target="https://login.consultant.ru/link/?req=doc&amp;base=LAW&amp;n=433852&amp;dst=102638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9760</Words>
  <Characters>55638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департамент</dc:creator>
  <cp:lastModifiedBy>Правовой департамент</cp:lastModifiedBy>
  <cp:revision>1</cp:revision>
  <dcterms:created xsi:type="dcterms:W3CDTF">2024-05-17T06:56:00Z</dcterms:created>
  <dcterms:modified xsi:type="dcterms:W3CDTF">2024-05-17T06:57:00Z</dcterms:modified>
</cp:coreProperties>
</file>