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69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73"/>
      </w:tblGrid>
      <w:tr w:rsidR="00776305" w:rsidRPr="00011DF2" w:rsidTr="00B20456">
        <w:trPr>
          <w:trHeight w:val="199"/>
        </w:trPr>
        <w:tc>
          <w:tcPr>
            <w:tcW w:w="2673" w:type="dxa"/>
          </w:tcPr>
          <w:p w:rsidR="00776305" w:rsidRPr="00011DF2" w:rsidRDefault="00776305" w:rsidP="00FD40A6">
            <w:pPr>
              <w:tabs>
                <w:tab w:val="left" w:pos="367"/>
                <w:tab w:val="right" w:pos="244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1D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EA3AF5" w:rsidRPr="00011D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B20456" w:rsidRPr="00011D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00E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FD40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011D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776305" w:rsidTr="00B20456">
        <w:trPr>
          <w:trHeight w:val="199"/>
        </w:trPr>
        <w:tc>
          <w:tcPr>
            <w:tcW w:w="2673" w:type="dxa"/>
          </w:tcPr>
          <w:p w:rsidR="00776305" w:rsidRDefault="00776305" w:rsidP="007763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 протоколу заседания комиссии </w:t>
            </w:r>
          </w:p>
        </w:tc>
      </w:tr>
      <w:tr w:rsidR="00776305" w:rsidRPr="000D2203" w:rsidTr="00B20456">
        <w:trPr>
          <w:trHeight w:val="199"/>
        </w:trPr>
        <w:tc>
          <w:tcPr>
            <w:tcW w:w="2673" w:type="dxa"/>
          </w:tcPr>
          <w:p w:rsidR="00776305" w:rsidRPr="000D2203" w:rsidRDefault="004A745C" w:rsidP="006679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</w:t>
            </w:r>
            <w:r w:rsidR="006679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  <w:r w:rsidR="00776305" w:rsidRPr="000D2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</w:t>
            </w:r>
            <w:r w:rsidR="006679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776305" w:rsidRPr="000D2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.202</w:t>
            </w:r>
            <w:r w:rsidR="006679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776305" w:rsidRPr="000D2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 </w:t>
            </w:r>
            <w:r w:rsidR="006679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776305" w:rsidRPr="000D2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776305" w:rsidRDefault="00776305" w:rsidP="00F910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4BF8" w:rsidRDefault="00F910BE" w:rsidP="00797B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0BE">
        <w:rPr>
          <w:rFonts w:ascii="Times New Roman" w:hAnsi="Times New Roman" w:cs="Times New Roman"/>
          <w:b/>
          <w:sz w:val="28"/>
          <w:szCs w:val="28"/>
        </w:rPr>
        <w:t xml:space="preserve">Аналитическая записка по </w:t>
      </w:r>
      <w:r w:rsidR="002D6088">
        <w:rPr>
          <w:rFonts w:ascii="Times New Roman" w:hAnsi="Times New Roman" w:cs="Times New Roman"/>
          <w:b/>
          <w:sz w:val="28"/>
          <w:szCs w:val="28"/>
        </w:rPr>
        <w:t xml:space="preserve">оценке </w:t>
      </w:r>
      <w:r w:rsidR="0023292F">
        <w:rPr>
          <w:rFonts w:ascii="Times New Roman" w:hAnsi="Times New Roman" w:cs="Times New Roman"/>
          <w:b/>
          <w:sz w:val="28"/>
          <w:szCs w:val="28"/>
        </w:rPr>
        <w:t xml:space="preserve">показателей </w:t>
      </w:r>
      <w:r w:rsidR="002D6088">
        <w:rPr>
          <w:rFonts w:ascii="Times New Roman" w:hAnsi="Times New Roman" w:cs="Times New Roman"/>
          <w:b/>
          <w:sz w:val="28"/>
          <w:szCs w:val="28"/>
        </w:rPr>
        <w:t xml:space="preserve">результативности </w:t>
      </w:r>
      <w:r w:rsidRPr="00F910BE">
        <w:rPr>
          <w:rFonts w:ascii="Times New Roman" w:hAnsi="Times New Roman" w:cs="Times New Roman"/>
          <w:b/>
          <w:sz w:val="28"/>
          <w:szCs w:val="28"/>
        </w:rPr>
        <w:t>деятельности медицинских организаций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F910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4BF8" w:rsidRDefault="00F910BE" w:rsidP="00797B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910BE">
        <w:rPr>
          <w:rFonts w:ascii="Times New Roman" w:hAnsi="Times New Roman" w:cs="Times New Roman"/>
          <w:b/>
          <w:sz w:val="28"/>
          <w:szCs w:val="28"/>
        </w:rPr>
        <w:t>оказывающих</w:t>
      </w:r>
      <w:r w:rsidR="00DF02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10BE">
        <w:rPr>
          <w:rFonts w:ascii="Times New Roman" w:hAnsi="Times New Roman" w:cs="Times New Roman"/>
          <w:b/>
          <w:sz w:val="28"/>
          <w:szCs w:val="28"/>
        </w:rPr>
        <w:t>медицинскую помощь в амбулаторных условиях</w:t>
      </w:r>
      <w:r w:rsidR="00DE11A1">
        <w:rPr>
          <w:rFonts w:ascii="Times New Roman" w:hAnsi="Times New Roman" w:cs="Times New Roman"/>
          <w:b/>
          <w:sz w:val="28"/>
          <w:szCs w:val="28"/>
        </w:rPr>
        <w:t>,</w:t>
      </w:r>
      <w:r w:rsidR="00DF02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671D33" w:rsidRDefault="00F910BE" w:rsidP="00797B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0BE">
        <w:rPr>
          <w:rFonts w:ascii="Times New Roman" w:hAnsi="Times New Roman" w:cs="Times New Roman"/>
          <w:b/>
          <w:sz w:val="28"/>
          <w:szCs w:val="28"/>
        </w:rPr>
        <w:t xml:space="preserve">за период </w:t>
      </w:r>
      <w:r w:rsidR="00667977">
        <w:rPr>
          <w:rFonts w:ascii="Times New Roman" w:hAnsi="Times New Roman" w:cs="Times New Roman"/>
          <w:b/>
          <w:sz w:val="28"/>
          <w:szCs w:val="28"/>
        </w:rPr>
        <w:t>декабрь 2023</w:t>
      </w:r>
      <w:r w:rsidR="00530F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06E3">
        <w:rPr>
          <w:rFonts w:ascii="Times New Roman" w:hAnsi="Times New Roman" w:cs="Times New Roman"/>
          <w:b/>
          <w:sz w:val="28"/>
          <w:szCs w:val="28"/>
        </w:rPr>
        <w:t>–</w:t>
      </w:r>
      <w:r w:rsidR="00530F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977">
        <w:rPr>
          <w:rFonts w:ascii="Times New Roman" w:hAnsi="Times New Roman" w:cs="Times New Roman"/>
          <w:b/>
          <w:sz w:val="28"/>
          <w:szCs w:val="28"/>
        </w:rPr>
        <w:t>февраль 2024</w:t>
      </w:r>
      <w:r w:rsidRPr="00F910B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797B39" w:rsidRPr="00F910BE" w:rsidRDefault="00797B39" w:rsidP="00797B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378C" w:rsidRPr="00C62AC1" w:rsidRDefault="00F910BE" w:rsidP="002D6088">
      <w:pPr>
        <w:pStyle w:val="Style10"/>
        <w:spacing w:line="240" w:lineRule="auto"/>
        <w:ind w:firstLine="851"/>
        <w:rPr>
          <w:rFonts w:eastAsiaTheme="majorEastAsia"/>
          <w:kern w:val="1"/>
          <w:sz w:val="28"/>
          <w:szCs w:val="28"/>
          <w:lang w:eastAsia="ar-SA"/>
        </w:rPr>
      </w:pPr>
      <w:r w:rsidRPr="00F910BE">
        <w:rPr>
          <w:rFonts w:eastAsiaTheme="majorEastAsia"/>
          <w:kern w:val="1"/>
          <w:sz w:val="28"/>
          <w:szCs w:val="28"/>
          <w:lang w:eastAsia="ar-SA"/>
        </w:rPr>
        <w:t xml:space="preserve">Оценка </w:t>
      </w:r>
      <w:r w:rsidR="002D6088">
        <w:rPr>
          <w:rFonts w:eastAsiaTheme="majorEastAsia"/>
          <w:kern w:val="1"/>
          <w:sz w:val="28"/>
          <w:szCs w:val="28"/>
          <w:lang w:eastAsia="ar-SA"/>
        </w:rPr>
        <w:t xml:space="preserve">показателей результативности деятельности </w:t>
      </w:r>
      <w:r w:rsidRPr="00F910BE">
        <w:rPr>
          <w:rFonts w:eastAsiaTheme="majorEastAsia"/>
          <w:kern w:val="1"/>
          <w:sz w:val="28"/>
          <w:szCs w:val="28"/>
          <w:lang w:eastAsia="ar-SA"/>
        </w:rPr>
        <w:t>медицинских организаций</w:t>
      </w:r>
      <w:r w:rsidR="002D6088">
        <w:rPr>
          <w:rFonts w:eastAsiaTheme="majorEastAsia"/>
          <w:kern w:val="1"/>
          <w:sz w:val="28"/>
          <w:szCs w:val="28"/>
          <w:lang w:eastAsia="ar-SA"/>
        </w:rPr>
        <w:t xml:space="preserve"> (далее</w:t>
      </w:r>
      <w:r w:rsidR="00530FEB">
        <w:rPr>
          <w:rFonts w:eastAsiaTheme="majorEastAsia"/>
          <w:kern w:val="1"/>
          <w:sz w:val="28"/>
          <w:szCs w:val="28"/>
          <w:lang w:eastAsia="ar-SA"/>
        </w:rPr>
        <w:t xml:space="preserve"> –</w:t>
      </w:r>
      <w:r w:rsidR="002D6088">
        <w:rPr>
          <w:rFonts w:eastAsiaTheme="majorEastAsia"/>
          <w:kern w:val="1"/>
          <w:sz w:val="28"/>
          <w:szCs w:val="28"/>
          <w:lang w:eastAsia="ar-SA"/>
        </w:rPr>
        <w:t xml:space="preserve"> оценка)</w:t>
      </w:r>
      <w:r w:rsidRPr="00F910BE">
        <w:rPr>
          <w:rFonts w:eastAsiaTheme="majorEastAsia"/>
          <w:kern w:val="1"/>
          <w:sz w:val="28"/>
          <w:szCs w:val="28"/>
          <w:lang w:eastAsia="ar-SA"/>
        </w:rPr>
        <w:t xml:space="preserve">, оказывающих медицинскую помощь в амбулаторных условиях, с целью выплат стимулирующего характера, </w:t>
      </w:r>
      <w:r>
        <w:rPr>
          <w:rFonts w:eastAsiaTheme="majorEastAsia"/>
          <w:kern w:val="1"/>
          <w:sz w:val="28"/>
          <w:szCs w:val="28"/>
          <w:lang w:eastAsia="ar-SA"/>
        </w:rPr>
        <w:t>производилась</w:t>
      </w:r>
      <w:r w:rsidRPr="00F910BE">
        <w:rPr>
          <w:rFonts w:eastAsiaTheme="majorEastAsia"/>
          <w:kern w:val="1"/>
          <w:sz w:val="28"/>
          <w:szCs w:val="28"/>
          <w:lang w:eastAsia="ar-SA"/>
        </w:rPr>
        <w:t xml:space="preserve"> на основании данных</w:t>
      </w:r>
      <w:r w:rsidR="00530FEB">
        <w:rPr>
          <w:rFonts w:eastAsiaTheme="majorEastAsia"/>
          <w:kern w:val="1"/>
          <w:sz w:val="28"/>
          <w:szCs w:val="28"/>
          <w:lang w:eastAsia="ar-SA"/>
        </w:rPr>
        <w:t xml:space="preserve">: </w:t>
      </w:r>
    </w:p>
    <w:p w:rsidR="00CC261C" w:rsidRDefault="00530FEB" w:rsidP="002D6088">
      <w:pPr>
        <w:pStyle w:val="Style10"/>
        <w:spacing w:line="240" w:lineRule="auto"/>
        <w:ind w:firstLine="851"/>
        <w:rPr>
          <w:rFonts w:eastAsiaTheme="majorEastAsia"/>
          <w:kern w:val="1"/>
          <w:sz w:val="28"/>
          <w:szCs w:val="28"/>
          <w:lang w:eastAsia="ar-SA"/>
        </w:rPr>
      </w:pPr>
      <w:r>
        <w:rPr>
          <w:rFonts w:eastAsiaTheme="majorEastAsia"/>
          <w:kern w:val="1"/>
          <w:sz w:val="28"/>
          <w:szCs w:val="28"/>
          <w:lang w:eastAsia="ar-SA"/>
        </w:rPr>
        <w:t>–</w:t>
      </w:r>
      <w:r w:rsidR="00F910BE" w:rsidRPr="00F910BE">
        <w:rPr>
          <w:rFonts w:eastAsiaTheme="majorEastAsia"/>
          <w:kern w:val="1"/>
          <w:sz w:val="28"/>
          <w:szCs w:val="28"/>
          <w:lang w:eastAsia="ar-SA"/>
        </w:rPr>
        <w:t xml:space="preserve"> 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>Территориальн</w:t>
      </w:r>
      <w:r w:rsidR="002D6088">
        <w:rPr>
          <w:rFonts w:eastAsiaTheme="majorEastAsia"/>
          <w:kern w:val="1"/>
          <w:sz w:val="28"/>
          <w:szCs w:val="28"/>
          <w:lang w:eastAsia="ar-SA"/>
        </w:rPr>
        <w:t>ого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 xml:space="preserve"> фонд</w:t>
      </w:r>
      <w:r w:rsidR="002D6088">
        <w:rPr>
          <w:rFonts w:eastAsiaTheme="majorEastAsia"/>
          <w:kern w:val="1"/>
          <w:sz w:val="28"/>
          <w:szCs w:val="28"/>
          <w:lang w:eastAsia="ar-SA"/>
        </w:rPr>
        <w:t>а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 xml:space="preserve"> обязательного медицинского страхования Новгородской области </w:t>
      </w:r>
      <w:r w:rsidR="002806E3">
        <w:rPr>
          <w:rFonts w:eastAsiaTheme="majorEastAsia"/>
          <w:kern w:val="1"/>
          <w:sz w:val="28"/>
          <w:szCs w:val="28"/>
          <w:lang w:eastAsia="ar-SA"/>
        </w:rPr>
        <w:t>–</w:t>
      </w:r>
      <w:r w:rsidR="002D6088">
        <w:rPr>
          <w:rFonts w:eastAsiaTheme="majorEastAsia"/>
          <w:kern w:val="1"/>
          <w:sz w:val="28"/>
          <w:szCs w:val="28"/>
          <w:lang w:eastAsia="ar-SA"/>
        </w:rPr>
        <w:t xml:space="preserve"> 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>об исполнении показателей результативности по пунктам 1</w:t>
      </w:r>
      <w:r w:rsidR="002D6088">
        <w:rPr>
          <w:rFonts w:eastAsiaTheme="majorEastAsia"/>
          <w:kern w:val="1"/>
          <w:sz w:val="28"/>
          <w:szCs w:val="28"/>
          <w:lang w:eastAsia="ar-SA"/>
        </w:rPr>
        <w:t xml:space="preserve"> –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 xml:space="preserve"> </w:t>
      </w:r>
      <w:r w:rsidR="00DE11A1">
        <w:rPr>
          <w:rFonts w:eastAsiaTheme="majorEastAsia"/>
          <w:kern w:val="1"/>
          <w:sz w:val="28"/>
          <w:szCs w:val="28"/>
          <w:lang w:eastAsia="ar-SA"/>
        </w:rPr>
        <w:t>5, 7 – 14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 xml:space="preserve"> Блока 1, по пунктам 16</w:t>
      </w:r>
      <w:r w:rsidR="002D6088">
        <w:rPr>
          <w:rFonts w:eastAsiaTheme="majorEastAsia"/>
          <w:kern w:val="1"/>
          <w:sz w:val="28"/>
          <w:szCs w:val="28"/>
          <w:lang w:eastAsia="ar-SA"/>
        </w:rPr>
        <w:t xml:space="preserve"> –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 xml:space="preserve"> 20 Блока 2, по пунктам 23, 24 Блока 3 показателей результативности, приведенных в Приложении № </w:t>
      </w:r>
      <w:r w:rsidR="002D6088">
        <w:rPr>
          <w:rFonts w:eastAsiaTheme="majorEastAsia"/>
          <w:kern w:val="1"/>
          <w:sz w:val="28"/>
          <w:szCs w:val="28"/>
          <w:lang w:eastAsia="ar-SA"/>
        </w:rPr>
        <w:t>2</w:t>
      </w:r>
      <w:r w:rsidR="00667977">
        <w:rPr>
          <w:rFonts w:eastAsiaTheme="majorEastAsia"/>
          <w:kern w:val="1"/>
          <w:sz w:val="28"/>
          <w:szCs w:val="28"/>
          <w:lang w:eastAsia="ar-SA"/>
        </w:rPr>
        <w:t>1</w:t>
      </w:r>
      <w:r>
        <w:rPr>
          <w:rFonts w:eastAsiaTheme="majorEastAsia"/>
          <w:kern w:val="1"/>
          <w:sz w:val="28"/>
          <w:szCs w:val="28"/>
          <w:lang w:eastAsia="ar-SA"/>
        </w:rPr>
        <w:t xml:space="preserve"> к </w:t>
      </w:r>
      <w:r w:rsidR="008B378C">
        <w:rPr>
          <w:rFonts w:eastAsiaTheme="majorEastAsia"/>
          <w:kern w:val="1"/>
          <w:sz w:val="28"/>
          <w:szCs w:val="28"/>
          <w:lang w:eastAsia="ar-SA"/>
        </w:rPr>
        <w:t>Т</w:t>
      </w:r>
      <w:r>
        <w:rPr>
          <w:rFonts w:eastAsiaTheme="majorEastAsia"/>
          <w:kern w:val="1"/>
          <w:sz w:val="28"/>
          <w:szCs w:val="28"/>
          <w:lang w:eastAsia="ar-SA"/>
        </w:rPr>
        <w:t>арифному соглашению на 202</w:t>
      </w:r>
      <w:r w:rsidR="00667977">
        <w:rPr>
          <w:rFonts w:eastAsiaTheme="majorEastAsia"/>
          <w:kern w:val="1"/>
          <w:sz w:val="28"/>
          <w:szCs w:val="28"/>
          <w:lang w:eastAsia="ar-SA"/>
        </w:rPr>
        <w:t>4</w:t>
      </w:r>
      <w:r>
        <w:rPr>
          <w:rFonts w:eastAsiaTheme="majorEastAsia"/>
          <w:kern w:val="1"/>
          <w:sz w:val="28"/>
          <w:szCs w:val="28"/>
          <w:lang w:eastAsia="ar-SA"/>
        </w:rPr>
        <w:t xml:space="preserve"> год</w:t>
      </w:r>
      <w:r w:rsidR="008B378C">
        <w:rPr>
          <w:rFonts w:eastAsiaTheme="majorEastAsia"/>
          <w:kern w:val="1"/>
          <w:sz w:val="28"/>
          <w:szCs w:val="28"/>
          <w:lang w:eastAsia="ar-SA"/>
        </w:rPr>
        <w:t>;</w:t>
      </w:r>
    </w:p>
    <w:p w:rsidR="002D6088" w:rsidRPr="00A150D7" w:rsidRDefault="00530FEB" w:rsidP="002D6088">
      <w:pPr>
        <w:pStyle w:val="Style10"/>
        <w:spacing w:line="240" w:lineRule="auto"/>
        <w:ind w:firstLine="851"/>
        <w:rPr>
          <w:rFonts w:eastAsiaTheme="majorEastAsia"/>
          <w:kern w:val="1"/>
          <w:sz w:val="28"/>
          <w:szCs w:val="28"/>
          <w:lang w:eastAsia="ar-SA"/>
        </w:rPr>
      </w:pPr>
      <w:r>
        <w:rPr>
          <w:rFonts w:eastAsiaTheme="majorEastAsia"/>
          <w:kern w:val="1"/>
          <w:sz w:val="28"/>
          <w:szCs w:val="28"/>
          <w:lang w:eastAsia="ar-SA"/>
        </w:rPr>
        <w:t xml:space="preserve">– 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>министерств</w:t>
      </w:r>
      <w:r w:rsidR="002D6088">
        <w:rPr>
          <w:rFonts w:eastAsiaTheme="majorEastAsia"/>
          <w:kern w:val="1"/>
          <w:sz w:val="28"/>
          <w:szCs w:val="28"/>
          <w:lang w:eastAsia="ar-SA"/>
        </w:rPr>
        <w:t>а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 xml:space="preserve"> здравоохранения Новгородской области об исполнении показателей результативности по пункту 6 Блока 1, по пункту 15 Блока 2, по пунктам 21, 22, 25 Блока 3 показателей результативности, приведенных в Приложении № 2</w:t>
      </w:r>
      <w:r w:rsidR="00667977">
        <w:rPr>
          <w:rFonts w:eastAsiaTheme="majorEastAsia"/>
          <w:kern w:val="1"/>
          <w:sz w:val="28"/>
          <w:szCs w:val="28"/>
          <w:lang w:eastAsia="ar-SA"/>
        </w:rPr>
        <w:t>1</w:t>
      </w:r>
      <w:r>
        <w:rPr>
          <w:rFonts w:eastAsiaTheme="majorEastAsia"/>
          <w:kern w:val="1"/>
          <w:sz w:val="28"/>
          <w:szCs w:val="28"/>
          <w:lang w:eastAsia="ar-SA"/>
        </w:rPr>
        <w:t xml:space="preserve"> к </w:t>
      </w:r>
      <w:r w:rsidR="008B378C">
        <w:rPr>
          <w:rFonts w:eastAsiaTheme="majorEastAsia"/>
          <w:kern w:val="1"/>
          <w:sz w:val="28"/>
          <w:szCs w:val="28"/>
          <w:lang w:eastAsia="ar-SA"/>
        </w:rPr>
        <w:t>Т</w:t>
      </w:r>
      <w:r>
        <w:rPr>
          <w:rFonts w:eastAsiaTheme="majorEastAsia"/>
          <w:kern w:val="1"/>
          <w:sz w:val="28"/>
          <w:szCs w:val="28"/>
          <w:lang w:eastAsia="ar-SA"/>
        </w:rPr>
        <w:t>арифному соглаше</w:t>
      </w:r>
      <w:bookmarkStart w:id="0" w:name="_GoBack"/>
      <w:bookmarkEnd w:id="0"/>
      <w:r>
        <w:rPr>
          <w:rFonts w:eastAsiaTheme="majorEastAsia"/>
          <w:kern w:val="1"/>
          <w:sz w:val="28"/>
          <w:szCs w:val="28"/>
          <w:lang w:eastAsia="ar-SA"/>
        </w:rPr>
        <w:t>нию на 202</w:t>
      </w:r>
      <w:r w:rsidR="00667977">
        <w:rPr>
          <w:rFonts w:eastAsiaTheme="majorEastAsia"/>
          <w:kern w:val="1"/>
          <w:sz w:val="28"/>
          <w:szCs w:val="28"/>
          <w:lang w:eastAsia="ar-SA"/>
        </w:rPr>
        <w:t>4</w:t>
      </w:r>
      <w:r>
        <w:rPr>
          <w:rFonts w:eastAsiaTheme="majorEastAsia"/>
          <w:kern w:val="1"/>
          <w:sz w:val="28"/>
          <w:szCs w:val="28"/>
          <w:lang w:eastAsia="ar-SA"/>
        </w:rPr>
        <w:t xml:space="preserve"> год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>.</w:t>
      </w:r>
    </w:p>
    <w:p w:rsidR="00F910BE" w:rsidRDefault="00F910BE" w:rsidP="00F910BE">
      <w:pPr>
        <w:pStyle w:val="Style10"/>
        <w:spacing w:line="240" w:lineRule="auto"/>
        <w:ind w:firstLine="851"/>
        <w:rPr>
          <w:rFonts w:eastAsiaTheme="majorEastAsia"/>
          <w:kern w:val="1"/>
          <w:sz w:val="28"/>
          <w:szCs w:val="28"/>
          <w:lang w:eastAsia="ar-SA"/>
        </w:rPr>
      </w:pPr>
      <w:r>
        <w:rPr>
          <w:rFonts w:eastAsiaTheme="majorEastAsia"/>
          <w:kern w:val="1"/>
          <w:sz w:val="28"/>
          <w:szCs w:val="28"/>
          <w:lang w:eastAsia="ar-SA"/>
        </w:rPr>
        <w:t>В 202</w:t>
      </w:r>
      <w:r w:rsidR="00667977">
        <w:rPr>
          <w:rFonts w:eastAsiaTheme="majorEastAsia"/>
          <w:kern w:val="1"/>
          <w:sz w:val="28"/>
          <w:szCs w:val="28"/>
          <w:lang w:eastAsia="ar-SA"/>
        </w:rPr>
        <w:t>4</w:t>
      </w:r>
      <w:r>
        <w:rPr>
          <w:rFonts w:eastAsiaTheme="majorEastAsia"/>
          <w:kern w:val="1"/>
          <w:sz w:val="28"/>
          <w:szCs w:val="28"/>
          <w:lang w:eastAsia="ar-SA"/>
        </w:rPr>
        <w:t xml:space="preserve"> году оценке подлежат </w:t>
      </w:r>
      <w:r w:rsidR="007864A5">
        <w:rPr>
          <w:rFonts w:eastAsiaTheme="majorEastAsia"/>
          <w:kern w:val="1"/>
          <w:sz w:val="28"/>
          <w:szCs w:val="28"/>
          <w:lang w:eastAsia="ar-SA"/>
        </w:rPr>
        <w:t>19</w:t>
      </w:r>
      <w:r>
        <w:rPr>
          <w:rFonts w:eastAsiaTheme="majorEastAsia"/>
          <w:kern w:val="1"/>
          <w:sz w:val="28"/>
          <w:szCs w:val="28"/>
          <w:lang w:eastAsia="ar-SA"/>
        </w:rPr>
        <w:t xml:space="preserve"> медицинских организаций</w:t>
      </w:r>
      <w:r w:rsidR="007D6E61">
        <w:rPr>
          <w:rFonts w:eastAsiaTheme="majorEastAsia"/>
          <w:kern w:val="1"/>
          <w:sz w:val="28"/>
          <w:szCs w:val="28"/>
          <w:lang w:eastAsia="ar-SA"/>
        </w:rPr>
        <w:t xml:space="preserve">, </w:t>
      </w:r>
      <w:r w:rsidR="007D6E61" w:rsidRPr="007D6E61">
        <w:rPr>
          <w:rFonts w:eastAsiaTheme="majorEastAsia"/>
          <w:kern w:val="1"/>
          <w:sz w:val="28"/>
          <w:szCs w:val="28"/>
          <w:lang w:eastAsia="ar-SA"/>
        </w:rPr>
        <w:t>имеющих прикрепленное население и оказывающи</w:t>
      </w:r>
      <w:r w:rsidR="003028BA">
        <w:rPr>
          <w:rFonts w:eastAsiaTheme="majorEastAsia"/>
          <w:kern w:val="1"/>
          <w:sz w:val="28"/>
          <w:szCs w:val="28"/>
          <w:lang w:eastAsia="ar-SA"/>
        </w:rPr>
        <w:t>х</w:t>
      </w:r>
      <w:r w:rsidR="007D6E61" w:rsidRPr="007D6E61">
        <w:rPr>
          <w:rFonts w:eastAsiaTheme="majorEastAsia"/>
          <w:kern w:val="1"/>
          <w:sz w:val="28"/>
          <w:szCs w:val="28"/>
          <w:lang w:eastAsia="ar-SA"/>
        </w:rPr>
        <w:t xml:space="preserve"> медицинскую помощь в </w:t>
      </w:r>
      <w:r w:rsidR="003B6E67">
        <w:rPr>
          <w:rFonts w:eastAsiaTheme="majorEastAsia"/>
          <w:kern w:val="1"/>
          <w:sz w:val="28"/>
          <w:szCs w:val="28"/>
          <w:lang w:eastAsia="ar-SA"/>
        </w:rPr>
        <w:t>амбулаторных условиях.</w:t>
      </w:r>
    </w:p>
    <w:p w:rsidR="00A41200" w:rsidRDefault="00A41200" w:rsidP="008A29EA">
      <w:pPr>
        <w:pStyle w:val="Style10"/>
        <w:spacing w:line="240" w:lineRule="auto"/>
        <w:ind w:firstLine="851"/>
        <w:rPr>
          <w:rFonts w:eastAsiaTheme="majorEastAsia"/>
          <w:kern w:val="1"/>
          <w:sz w:val="28"/>
          <w:szCs w:val="28"/>
          <w:lang w:eastAsia="ar-SA"/>
        </w:rPr>
      </w:pPr>
      <w:r>
        <w:rPr>
          <w:rFonts w:eastAsiaTheme="majorEastAsia"/>
          <w:kern w:val="1"/>
          <w:sz w:val="28"/>
          <w:szCs w:val="28"/>
          <w:lang w:eastAsia="ar-SA"/>
        </w:rPr>
        <w:t>Перечень м</w:t>
      </w:r>
      <w:r w:rsidRPr="00A150D7">
        <w:rPr>
          <w:rFonts w:eastAsiaTheme="majorEastAsia"/>
          <w:kern w:val="1"/>
          <w:sz w:val="28"/>
          <w:szCs w:val="28"/>
          <w:lang w:eastAsia="ar-SA"/>
        </w:rPr>
        <w:t>едицинских организаций, достигших целевые значения показателей</w:t>
      </w:r>
      <w:r w:rsidR="00BB7280">
        <w:rPr>
          <w:rFonts w:eastAsiaTheme="majorEastAsia"/>
          <w:kern w:val="1"/>
          <w:sz w:val="28"/>
          <w:szCs w:val="28"/>
          <w:lang w:eastAsia="ar-SA"/>
        </w:rPr>
        <w:t xml:space="preserve"> </w:t>
      </w:r>
      <w:r w:rsidR="00AE2C8A">
        <w:rPr>
          <w:rFonts w:eastAsiaTheme="majorEastAsia"/>
          <w:kern w:val="1"/>
          <w:sz w:val="28"/>
          <w:szCs w:val="28"/>
          <w:lang w:eastAsia="ar-SA"/>
        </w:rPr>
        <w:t>результативности деятельности</w:t>
      </w:r>
      <w:r w:rsidR="008B378C">
        <w:rPr>
          <w:rFonts w:eastAsiaTheme="majorEastAsia"/>
          <w:kern w:val="1"/>
          <w:sz w:val="28"/>
          <w:szCs w:val="28"/>
          <w:lang w:eastAsia="ar-SA"/>
        </w:rPr>
        <w:t>,</w:t>
      </w:r>
      <w:r w:rsidR="003B6E67">
        <w:rPr>
          <w:rFonts w:eastAsiaTheme="majorEastAsia"/>
          <w:kern w:val="1"/>
          <w:sz w:val="28"/>
          <w:szCs w:val="28"/>
          <w:lang w:eastAsia="ar-SA"/>
        </w:rPr>
        <w:t xml:space="preserve"> приведен в таблице:</w:t>
      </w:r>
    </w:p>
    <w:tbl>
      <w:tblPr>
        <w:tblStyle w:val="a6"/>
        <w:tblW w:w="9747" w:type="dxa"/>
        <w:tblLayout w:type="fixed"/>
        <w:tblLook w:val="04A0" w:firstRow="1" w:lastRow="0" w:firstColumn="1" w:lastColumn="0" w:noHBand="0" w:noVBand="1"/>
      </w:tblPr>
      <w:tblGrid>
        <w:gridCol w:w="3085"/>
        <w:gridCol w:w="567"/>
        <w:gridCol w:w="567"/>
        <w:gridCol w:w="567"/>
        <w:gridCol w:w="709"/>
        <w:gridCol w:w="567"/>
        <w:gridCol w:w="567"/>
        <w:gridCol w:w="567"/>
        <w:gridCol w:w="709"/>
        <w:gridCol w:w="992"/>
        <w:gridCol w:w="850"/>
      </w:tblGrid>
      <w:tr w:rsidR="00196C75" w:rsidRPr="00196C75" w:rsidTr="002C0ECE">
        <w:tc>
          <w:tcPr>
            <w:tcW w:w="3085" w:type="dxa"/>
            <w:vMerge w:val="restart"/>
            <w:vAlign w:val="center"/>
          </w:tcPr>
          <w:p w:rsidR="00196C75" w:rsidRPr="00196C75" w:rsidRDefault="00196C75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rPr>
                <w:color w:val="000000"/>
              </w:rPr>
              <w:t>Наименование медицинской организации</w:t>
            </w:r>
          </w:p>
        </w:tc>
        <w:tc>
          <w:tcPr>
            <w:tcW w:w="2410" w:type="dxa"/>
            <w:gridSpan w:val="4"/>
            <w:vAlign w:val="center"/>
          </w:tcPr>
          <w:p w:rsidR="00196C75" w:rsidRPr="00196C75" w:rsidRDefault="00196C75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>Количество оцениваемых показателей</w:t>
            </w:r>
          </w:p>
        </w:tc>
        <w:tc>
          <w:tcPr>
            <w:tcW w:w="2410" w:type="dxa"/>
            <w:gridSpan w:val="4"/>
            <w:vAlign w:val="center"/>
          </w:tcPr>
          <w:p w:rsidR="00196C75" w:rsidRPr="00196C75" w:rsidRDefault="00196C75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>Количество выполненных показателей</w:t>
            </w:r>
          </w:p>
        </w:tc>
        <w:tc>
          <w:tcPr>
            <w:tcW w:w="992" w:type="dxa"/>
            <w:vMerge w:val="restart"/>
            <w:vAlign w:val="center"/>
          </w:tcPr>
          <w:p w:rsidR="00196C75" w:rsidRPr="00196C75" w:rsidRDefault="00196C75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>% выполнения показателей</w:t>
            </w:r>
          </w:p>
        </w:tc>
        <w:tc>
          <w:tcPr>
            <w:tcW w:w="850" w:type="dxa"/>
            <w:vMerge w:val="restart"/>
            <w:vAlign w:val="center"/>
          </w:tcPr>
          <w:p w:rsidR="00196C75" w:rsidRPr="00196C75" w:rsidRDefault="00196C75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 xml:space="preserve">Общее кол–во баллов </w:t>
            </w:r>
          </w:p>
        </w:tc>
      </w:tr>
      <w:tr w:rsidR="002C0ECE" w:rsidRPr="00196C75" w:rsidTr="002C0ECE">
        <w:tc>
          <w:tcPr>
            <w:tcW w:w="3085" w:type="dxa"/>
            <w:vMerge/>
            <w:vAlign w:val="center"/>
          </w:tcPr>
          <w:p w:rsidR="00E82599" w:rsidRPr="00196C75" w:rsidRDefault="00E82599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</w:p>
        </w:tc>
        <w:tc>
          <w:tcPr>
            <w:tcW w:w="567" w:type="dxa"/>
            <w:vAlign w:val="center"/>
          </w:tcPr>
          <w:p w:rsidR="00E82599" w:rsidRPr="00196C75" w:rsidRDefault="00E82599" w:rsidP="00E825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1</w:t>
            </w:r>
          </w:p>
          <w:p w:rsidR="00E82599" w:rsidRPr="00196C75" w:rsidRDefault="00E82599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>(макс.– 14)</w:t>
            </w:r>
          </w:p>
        </w:tc>
        <w:tc>
          <w:tcPr>
            <w:tcW w:w="567" w:type="dxa"/>
            <w:vAlign w:val="center"/>
          </w:tcPr>
          <w:p w:rsidR="00E82599" w:rsidRPr="00196C75" w:rsidRDefault="00E82599" w:rsidP="00E825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2</w:t>
            </w:r>
          </w:p>
          <w:p w:rsidR="00E82599" w:rsidRPr="00196C75" w:rsidRDefault="00E82599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>(макс.–6)</w:t>
            </w:r>
          </w:p>
        </w:tc>
        <w:tc>
          <w:tcPr>
            <w:tcW w:w="567" w:type="dxa"/>
            <w:vAlign w:val="center"/>
          </w:tcPr>
          <w:p w:rsidR="00E82599" w:rsidRPr="00196C75" w:rsidRDefault="00E82599" w:rsidP="00E825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3</w:t>
            </w:r>
          </w:p>
          <w:p w:rsidR="00E82599" w:rsidRPr="00196C75" w:rsidRDefault="00E82599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>(макс.–5)</w:t>
            </w:r>
          </w:p>
        </w:tc>
        <w:tc>
          <w:tcPr>
            <w:tcW w:w="709" w:type="dxa"/>
            <w:vAlign w:val="center"/>
          </w:tcPr>
          <w:p w:rsidR="00E82599" w:rsidRPr="00196C75" w:rsidRDefault="00E82599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>Итого</w:t>
            </w:r>
          </w:p>
        </w:tc>
        <w:tc>
          <w:tcPr>
            <w:tcW w:w="567" w:type="dxa"/>
            <w:vAlign w:val="center"/>
          </w:tcPr>
          <w:p w:rsidR="00E82599" w:rsidRPr="00196C75" w:rsidRDefault="00E82599" w:rsidP="00E825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1</w:t>
            </w:r>
          </w:p>
          <w:p w:rsidR="00E82599" w:rsidRPr="00196C75" w:rsidRDefault="00E82599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>(макс.– 14)</w:t>
            </w:r>
          </w:p>
        </w:tc>
        <w:tc>
          <w:tcPr>
            <w:tcW w:w="567" w:type="dxa"/>
            <w:vAlign w:val="center"/>
          </w:tcPr>
          <w:p w:rsidR="00E82599" w:rsidRPr="00196C75" w:rsidRDefault="00E82599" w:rsidP="00E825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2</w:t>
            </w:r>
          </w:p>
          <w:p w:rsidR="00E82599" w:rsidRPr="00196C75" w:rsidRDefault="00E82599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>(макс.–6)</w:t>
            </w:r>
          </w:p>
        </w:tc>
        <w:tc>
          <w:tcPr>
            <w:tcW w:w="567" w:type="dxa"/>
            <w:vAlign w:val="center"/>
          </w:tcPr>
          <w:p w:rsidR="00E82599" w:rsidRPr="00196C75" w:rsidRDefault="00E82599" w:rsidP="00E825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3</w:t>
            </w:r>
          </w:p>
          <w:p w:rsidR="00E82599" w:rsidRPr="00196C75" w:rsidRDefault="00E82599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>(макс.–5)</w:t>
            </w:r>
          </w:p>
        </w:tc>
        <w:tc>
          <w:tcPr>
            <w:tcW w:w="709" w:type="dxa"/>
            <w:vAlign w:val="center"/>
          </w:tcPr>
          <w:p w:rsidR="00E82599" w:rsidRPr="00196C75" w:rsidRDefault="00E82599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 w:rsidRPr="00196C75">
              <w:t>Итого</w:t>
            </w:r>
          </w:p>
        </w:tc>
        <w:tc>
          <w:tcPr>
            <w:tcW w:w="992" w:type="dxa"/>
            <w:vMerge/>
            <w:vAlign w:val="center"/>
          </w:tcPr>
          <w:p w:rsidR="00E82599" w:rsidRPr="00196C75" w:rsidRDefault="00E82599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</w:p>
        </w:tc>
        <w:tc>
          <w:tcPr>
            <w:tcW w:w="850" w:type="dxa"/>
            <w:vMerge/>
            <w:vAlign w:val="center"/>
          </w:tcPr>
          <w:p w:rsidR="00E82599" w:rsidRPr="00196C75" w:rsidRDefault="00E82599" w:rsidP="00E82599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</w:p>
        </w:tc>
      </w:tr>
      <w:tr w:rsidR="002C0ECE" w:rsidRPr="00196C75" w:rsidTr="002C0ECE">
        <w:tc>
          <w:tcPr>
            <w:tcW w:w="3085" w:type="dxa"/>
            <w:vAlign w:val="center"/>
          </w:tcPr>
          <w:p w:rsidR="00E82599" w:rsidRPr="00AA0486" w:rsidRDefault="00E82599" w:rsidP="002C0ECE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t>ФГБУ СЗОНКЦ ИМ. Л.Г. Соколова ФМБА России</w:t>
            </w:r>
          </w:p>
        </w:tc>
        <w:tc>
          <w:tcPr>
            <w:tcW w:w="567" w:type="dxa"/>
            <w:vAlign w:val="center"/>
          </w:tcPr>
          <w:p w:rsidR="00E82599" w:rsidRPr="00AA0486" w:rsidRDefault="008650D0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center"/>
          </w:tcPr>
          <w:p w:rsidR="00E82599" w:rsidRPr="00AA0486" w:rsidRDefault="008650D0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E82599" w:rsidRPr="00AA0486" w:rsidRDefault="008650D0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E82599" w:rsidRPr="00AA0486" w:rsidRDefault="008650D0" w:rsidP="002C0ECE">
            <w:pPr>
              <w:pStyle w:val="Style10"/>
              <w:spacing w:line="240" w:lineRule="auto"/>
              <w:ind w:firstLine="0"/>
              <w:jc w:val="center"/>
            </w:pPr>
            <w:r>
              <w:t>16</w:t>
            </w:r>
          </w:p>
        </w:tc>
        <w:tc>
          <w:tcPr>
            <w:tcW w:w="567" w:type="dxa"/>
            <w:vAlign w:val="center"/>
          </w:tcPr>
          <w:p w:rsidR="00E82599" w:rsidRPr="00AA0486" w:rsidRDefault="008650D0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vAlign w:val="center"/>
          </w:tcPr>
          <w:p w:rsidR="00E82599" w:rsidRPr="00AA0486" w:rsidRDefault="008650D0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E82599" w:rsidRPr="00AA0486" w:rsidRDefault="008650D0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E82599" w:rsidRPr="00AA0486" w:rsidRDefault="008650D0" w:rsidP="002C0ECE">
            <w:pPr>
              <w:pStyle w:val="Style10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992" w:type="dxa"/>
            <w:vAlign w:val="center"/>
          </w:tcPr>
          <w:p w:rsidR="00E82599" w:rsidRPr="00AA0486" w:rsidRDefault="008650D0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25,00</w:t>
            </w:r>
          </w:p>
        </w:tc>
        <w:tc>
          <w:tcPr>
            <w:tcW w:w="850" w:type="dxa"/>
            <w:vAlign w:val="center"/>
          </w:tcPr>
          <w:p w:rsidR="008650D0" w:rsidRPr="00196C75" w:rsidRDefault="008650D0" w:rsidP="008650D0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3</w:t>
            </w:r>
          </w:p>
        </w:tc>
      </w:tr>
      <w:tr w:rsidR="006344B6" w:rsidRPr="00196C75" w:rsidTr="008B5652">
        <w:tc>
          <w:tcPr>
            <w:tcW w:w="3085" w:type="dxa"/>
            <w:vAlign w:val="center"/>
          </w:tcPr>
          <w:p w:rsidR="006344B6" w:rsidRPr="00AA0486" w:rsidRDefault="006344B6" w:rsidP="008B5652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t>ООО «Поликлиника «</w:t>
            </w:r>
            <w:proofErr w:type="spellStart"/>
            <w:r w:rsidRPr="00AA0486">
              <w:rPr>
                <w:rFonts w:eastAsiaTheme="majorEastAsia"/>
                <w:kern w:val="1"/>
                <w:lang w:eastAsia="ar-SA"/>
              </w:rPr>
              <w:t>Полимедика</w:t>
            </w:r>
            <w:proofErr w:type="spellEnd"/>
            <w:r w:rsidRPr="00AA0486">
              <w:rPr>
                <w:rFonts w:eastAsiaTheme="majorEastAsia"/>
                <w:kern w:val="1"/>
                <w:lang w:eastAsia="ar-SA"/>
              </w:rPr>
              <w:t xml:space="preserve"> Новгород Великий»</w:t>
            </w:r>
          </w:p>
        </w:tc>
        <w:tc>
          <w:tcPr>
            <w:tcW w:w="567" w:type="dxa"/>
            <w:vAlign w:val="center"/>
          </w:tcPr>
          <w:p w:rsidR="006344B6" w:rsidRPr="00AA0486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11</w:t>
            </w:r>
          </w:p>
        </w:tc>
        <w:tc>
          <w:tcPr>
            <w:tcW w:w="567" w:type="dxa"/>
            <w:vAlign w:val="center"/>
          </w:tcPr>
          <w:p w:rsidR="006344B6" w:rsidRPr="00AA0486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567" w:type="dxa"/>
            <w:vAlign w:val="center"/>
          </w:tcPr>
          <w:p w:rsidR="006344B6" w:rsidRPr="00AA0486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0</w:t>
            </w:r>
          </w:p>
        </w:tc>
        <w:tc>
          <w:tcPr>
            <w:tcW w:w="709" w:type="dxa"/>
            <w:vAlign w:val="center"/>
          </w:tcPr>
          <w:p w:rsidR="006344B6" w:rsidRPr="00AA0486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12</w:t>
            </w:r>
          </w:p>
        </w:tc>
        <w:tc>
          <w:tcPr>
            <w:tcW w:w="567" w:type="dxa"/>
            <w:vAlign w:val="center"/>
          </w:tcPr>
          <w:p w:rsidR="006344B6" w:rsidRPr="00AA0486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:rsidR="006344B6" w:rsidRPr="00AA0486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0</w:t>
            </w:r>
          </w:p>
        </w:tc>
        <w:tc>
          <w:tcPr>
            <w:tcW w:w="567" w:type="dxa"/>
            <w:vAlign w:val="center"/>
          </w:tcPr>
          <w:p w:rsidR="006344B6" w:rsidRPr="00AA0486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0</w:t>
            </w:r>
          </w:p>
        </w:tc>
        <w:tc>
          <w:tcPr>
            <w:tcW w:w="709" w:type="dxa"/>
            <w:vAlign w:val="center"/>
          </w:tcPr>
          <w:p w:rsidR="006344B6" w:rsidRPr="00AA0486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3</w:t>
            </w:r>
          </w:p>
        </w:tc>
        <w:tc>
          <w:tcPr>
            <w:tcW w:w="992" w:type="dxa"/>
            <w:vAlign w:val="center"/>
          </w:tcPr>
          <w:p w:rsidR="006344B6" w:rsidRPr="00AA0486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25,00</w:t>
            </w:r>
          </w:p>
        </w:tc>
        <w:tc>
          <w:tcPr>
            <w:tcW w:w="850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2,5</w:t>
            </w:r>
          </w:p>
        </w:tc>
      </w:tr>
      <w:tr w:rsidR="00196C75" w:rsidRPr="00196C75" w:rsidTr="002C0ECE">
        <w:tc>
          <w:tcPr>
            <w:tcW w:w="3085" w:type="dxa"/>
            <w:vAlign w:val="center"/>
          </w:tcPr>
          <w:p w:rsidR="00E82599" w:rsidRPr="00AA0486" w:rsidRDefault="00E82599" w:rsidP="002C0ECE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t>ГОБУЗ Старорусская ЦРБ</w:t>
            </w:r>
          </w:p>
        </w:tc>
        <w:tc>
          <w:tcPr>
            <w:tcW w:w="567" w:type="dxa"/>
            <w:vAlign w:val="center"/>
          </w:tcPr>
          <w:p w:rsidR="00E82599" w:rsidRPr="00AA0486" w:rsidRDefault="008650D0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vAlign w:val="center"/>
          </w:tcPr>
          <w:p w:rsidR="00E82599" w:rsidRPr="00AA0486" w:rsidRDefault="008650D0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E82599" w:rsidRPr="00AA0486" w:rsidRDefault="008650D0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2C0ECE" w:rsidRPr="00AA0486" w:rsidRDefault="008650D0" w:rsidP="002C0ECE">
            <w:pPr>
              <w:pStyle w:val="Style10"/>
              <w:spacing w:line="240" w:lineRule="auto"/>
              <w:ind w:firstLine="0"/>
              <w:jc w:val="center"/>
            </w:pPr>
            <w:r>
              <w:t>15</w:t>
            </w:r>
          </w:p>
        </w:tc>
        <w:tc>
          <w:tcPr>
            <w:tcW w:w="567" w:type="dxa"/>
            <w:vAlign w:val="center"/>
          </w:tcPr>
          <w:p w:rsidR="00E82599" w:rsidRPr="00AA0486" w:rsidRDefault="008650D0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</w:tcPr>
          <w:p w:rsidR="00E82599" w:rsidRPr="00AA0486" w:rsidRDefault="008650D0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E82599" w:rsidRPr="00AA0486" w:rsidRDefault="008650D0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E82599" w:rsidRPr="00AA0486" w:rsidRDefault="008650D0" w:rsidP="002C0ECE">
            <w:pPr>
              <w:pStyle w:val="Style10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992" w:type="dxa"/>
            <w:vAlign w:val="center"/>
          </w:tcPr>
          <w:p w:rsidR="00E82599" w:rsidRPr="00AA0486" w:rsidRDefault="008650D0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40</w:t>
            </w:r>
            <w:r w:rsidR="006344B6">
              <w:rPr>
                <w:rFonts w:eastAsiaTheme="majorEastAsia"/>
                <w:kern w:val="1"/>
                <w:lang w:eastAsia="ar-SA"/>
              </w:rPr>
              <w:t>,00</w:t>
            </w:r>
          </w:p>
        </w:tc>
        <w:tc>
          <w:tcPr>
            <w:tcW w:w="850" w:type="dxa"/>
            <w:vAlign w:val="center"/>
          </w:tcPr>
          <w:p w:rsidR="00E82599" w:rsidRPr="00196C75" w:rsidRDefault="008650D0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7</w:t>
            </w:r>
          </w:p>
        </w:tc>
      </w:tr>
      <w:tr w:rsidR="006344B6" w:rsidRPr="00196C75" w:rsidTr="008B5652">
        <w:tc>
          <w:tcPr>
            <w:tcW w:w="3085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196C75">
              <w:rPr>
                <w:rFonts w:eastAsiaTheme="majorEastAsia"/>
                <w:kern w:val="1"/>
                <w:lang w:eastAsia="ar-SA"/>
              </w:rPr>
              <w:t>ГОБУЗ «</w:t>
            </w:r>
            <w:proofErr w:type="spellStart"/>
            <w:r w:rsidRPr="00196C75">
              <w:rPr>
                <w:rFonts w:eastAsiaTheme="majorEastAsia"/>
                <w:kern w:val="1"/>
                <w:lang w:eastAsia="ar-SA"/>
              </w:rPr>
              <w:t>Окуловская</w:t>
            </w:r>
            <w:proofErr w:type="spellEnd"/>
            <w:r w:rsidRPr="00196C75">
              <w:rPr>
                <w:rFonts w:eastAsiaTheme="majorEastAsia"/>
                <w:kern w:val="1"/>
                <w:lang w:eastAsia="ar-SA"/>
              </w:rPr>
              <w:t xml:space="preserve"> ЦРБ»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7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2</w:t>
            </w:r>
          </w:p>
        </w:tc>
        <w:tc>
          <w:tcPr>
            <w:tcW w:w="709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13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0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709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6</w:t>
            </w:r>
          </w:p>
        </w:tc>
        <w:tc>
          <w:tcPr>
            <w:tcW w:w="992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46,15</w:t>
            </w:r>
          </w:p>
        </w:tc>
        <w:tc>
          <w:tcPr>
            <w:tcW w:w="850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7</w:t>
            </w:r>
          </w:p>
        </w:tc>
      </w:tr>
      <w:tr w:rsidR="006344B6" w:rsidRPr="00196C75" w:rsidTr="008B5652">
        <w:tc>
          <w:tcPr>
            <w:tcW w:w="3085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196C75">
              <w:rPr>
                <w:rFonts w:eastAsiaTheme="majorEastAsia"/>
                <w:kern w:val="1"/>
                <w:lang w:eastAsia="ar-SA"/>
              </w:rPr>
              <w:t>ОАУЗ «</w:t>
            </w:r>
            <w:proofErr w:type="spellStart"/>
            <w:r w:rsidRPr="00196C75">
              <w:rPr>
                <w:rFonts w:eastAsiaTheme="majorEastAsia"/>
                <w:kern w:val="1"/>
                <w:lang w:eastAsia="ar-SA"/>
              </w:rPr>
              <w:t>Хвойнинская</w:t>
            </w:r>
            <w:proofErr w:type="spellEnd"/>
            <w:r w:rsidRPr="00196C75">
              <w:rPr>
                <w:rFonts w:eastAsiaTheme="majorEastAsia"/>
                <w:kern w:val="1"/>
                <w:lang w:eastAsia="ar-SA"/>
              </w:rPr>
              <w:t xml:space="preserve"> ЦРБ»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9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4</w:t>
            </w:r>
          </w:p>
        </w:tc>
        <w:tc>
          <w:tcPr>
            <w:tcW w:w="709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14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6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0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709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7</w:t>
            </w:r>
          </w:p>
        </w:tc>
        <w:tc>
          <w:tcPr>
            <w:tcW w:w="992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50,00</w:t>
            </w:r>
          </w:p>
        </w:tc>
        <w:tc>
          <w:tcPr>
            <w:tcW w:w="850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7</w:t>
            </w:r>
          </w:p>
        </w:tc>
      </w:tr>
      <w:tr w:rsidR="00196C75" w:rsidRPr="00196C75" w:rsidTr="002C0ECE">
        <w:tc>
          <w:tcPr>
            <w:tcW w:w="3085" w:type="dxa"/>
            <w:vAlign w:val="center"/>
          </w:tcPr>
          <w:p w:rsidR="00E82599" w:rsidRPr="00AA0486" w:rsidRDefault="00E82599" w:rsidP="002C0ECE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t>ГОБУЗ «</w:t>
            </w:r>
            <w:proofErr w:type="spellStart"/>
            <w:r w:rsidRPr="00AA0486">
              <w:rPr>
                <w:rFonts w:eastAsiaTheme="majorEastAsia"/>
                <w:kern w:val="1"/>
                <w:lang w:eastAsia="ar-SA"/>
              </w:rPr>
              <w:t>Боровичская</w:t>
            </w:r>
            <w:proofErr w:type="spellEnd"/>
            <w:r w:rsidRPr="00AA0486">
              <w:rPr>
                <w:rFonts w:eastAsiaTheme="majorEastAsia"/>
                <w:kern w:val="1"/>
                <w:lang w:eastAsia="ar-SA"/>
              </w:rPr>
              <w:t xml:space="preserve"> ЦРБ»</w:t>
            </w:r>
          </w:p>
        </w:tc>
        <w:tc>
          <w:tcPr>
            <w:tcW w:w="567" w:type="dxa"/>
            <w:vAlign w:val="center"/>
          </w:tcPr>
          <w:p w:rsidR="00E82599" w:rsidRPr="00AA0486" w:rsidRDefault="008650D0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vAlign w:val="center"/>
          </w:tcPr>
          <w:p w:rsidR="00E82599" w:rsidRPr="00AA0486" w:rsidRDefault="008650D0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E82599" w:rsidRPr="00AA0486" w:rsidRDefault="008650D0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E82599" w:rsidRPr="00AA0486" w:rsidRDefault="008650D0" w:rsidP="002C0ECE">
            <w:pPr>
              <w:pStyle w:val="Style10"/>
              <w:spacing w:line="240" w:lineRule="auto"/>
              <w:ind w:firstLine="0"/>
              <w:jc w:val="center"/>
            </w:pPr>
            <w:r>
              <w:t>17</w:t>
            </w:r>
          </w:p>
        </w:tc>
        <w:tc>
          <w:tcPr>
            <w:tcW w:w="567" w:type="dxa"/>
            <w:vAlign w:val="center"/>
          </w:tcPr>
          <w:p w:rsidR="00E82599" w:rsidRPr="00AA0486" w:rsidRDefault="008650D0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vAlign w:val="center"/>
          </w:tcPr>
          <w:p w:rsidR="00E82599" w:rsidRPr="00AA0486" w:rsidRDefault="008650D0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E82599" w:rsidRPr="00AA0486" w:rsidRDefault="008650D0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E82599" w:rsidRPr="00AA0486" w:rsidRDefault="008650D0" w:rsidP="002C0ECE">
            <w:pPr>
              <w:pStyle w:val="Style10"/>
              <w:spacing w:line="240" w:lineRule="auto"/>
              <w:ind w:firstLine="0"/>
              <w:jc w:val="center"/>
            </w:pPr>
            <w:r>
              <w:t>9</w:t>
            </w:r>
          </w:p>
        </w:tc>
        <w:tc>
          <w:tcPr>
            <w:tcW w:w="992" w:type="dxa"/>
            <w:vAlign w:val="center"/>
          </w:tcPr>
          <w:p w:rsidR="00E82599" w:rsidRPr="00AA0486" w:rsidRDefault="008650D0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52,94</w:t>
            </w:r>
          </w:p>
        </w:tc>
        <w:tc>
          <w:tcPr>
            <w:tcW w:w="850" w:type="dxa"/>
            <w:vAlign w:val="center"/>
          </w:tcPr>
          <w:p w:rsidR="00E82599" w:rsidRPr="00196C75" w:rsidRDefault="008650D0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10</w:t>
            </w:r>
          </w:p>
        </w:tc>
      </w:tr>
      <w:tr w:rsidR="006344B6" w:rsidRPr="00196C75" w:rsidTr="008B5652">
        <w:tc>
          <w:tcPr>
            <w:tcW w:w="3085" w:type="dxa"/>
            <w:vAlign w:val="center"/>
          </w:tcPr>
          <w:p w:rsidR="006344B6" w:rsidRPr="00AA0486" w:rsidRDefault="006344B6" w:rsidP="008B5652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t>ГОБУЗ «</w:t>
            </w:r>
            <w:proofErr w:type="spellStart"/>
            <w:r w:rsidRPr="00AA0486">
              <w:rPr>
                <w:rFonts w:eastAsiaTheme="majorEastAsia"/>
                <w:kern w:val="1"/>
                <w:lang w:eastAsia="ar-SA"/>
              </w:rPr>
              <w:t>Чудовская</w:t>
            </w:r>
            <w:proofErr w:type="spellEnd"/>
            <w:r w:rsidRPr="00AA0486">
              <w:rPr>
                <w:rFonts w:eastAsiaTheme="majorEastAsia"/>
                <w:kern w:val="1"/>
                <w:lang w:eastAsia="ar-SA"/>
              </w:rPr>
              <w:t xml:space="preserve"> ЦРБ»</w:t>
            </w:r>
          </w:p>
        </w:tc>
        <w:tc>
          <w:tcPr>
            <w:tcW w:w="567" w:type="dxa"/>
            <w:vAlign w:val="center"/>
          </w:tcPr>
          <w:p w:rsidR="006344B6" w:rsidRPr="00AA0486" w:rsidRDefault="006344B6" w:rsidP="008B5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vAlign w:val="center"/>
          </w:tcPr>
          <w:p w:rsidR="006344B6" w:rsidRPr="00AA0486" w:rsidRDefault="006344B6" w:rsidP="008B5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6344B6" w:rsidRPr="00AA0486" w:rsidRDefault="006344B6" w:rsidP="008B5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6344B6" w:rsidRPr="00AA0486" w:rsidRDefault="006344B6" w:rsidP="008B5652">
            <w:pPr>
              <w:pStyle w:val="Style10"/>
              <w:spacing w:line="240" w:lineRule="auto"/>
              <w:ind w:firstLine="0"/>
              <w:jc w:val="center"/>
            </w:pPr>
            <w:r>
              <w:t>15</w:t>
            </w:r>
          </w:p>
        </w:tc>
        <w:tc>
          <w:tcPr>
            <w:tcW w:w="567" w:type="dxa"/>
            <w:vAlign w:val="center"/>
          </w:tcPr>
          <w:p w:rsidR="006344B6" w:rsidRPr="00AA0486" w:rsidRDefault="006344B6" w:rsidP="008B5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vAlign w:val="center"/>
          </w:tcPr>
          <w:p w:rsidR="006344B6" w:rsidRPr="00AA0486" w:rsidRDefault="006344B6" w:rsidP="008B5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6344B6" w:rsidRPr="00AA0486" w:rsidRDefault="006344B6" w:rsidP="008B5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6344B6" w:rsidRPr="00AA0486" w:rsidRDefault="006344B6" w:rsidP="008B5652">
            <w:pPr>
              <w:pStyle w:val="Style10"/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992" w:type="dxa"/>
            <w:vAlign w:val="center"/>
          </w:tcPr>
          <w:p w:rsidR="006344B6" w:rsidRPr="00AA0486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53,33</w:t>
            </w:r>
          </w:p>
        </w:tc>
        <w:tc>
          <w:tcPr>
            <w:tcW w:w="850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8,5</w:t>
            </w:r>
          </w:p>
        </w:tc>
      </w:tr>
      <w:tr w:rsidR="006344B6" w:rsidRPr="00196C75" w:rsidTr="008B5652">
        <w:tc>
          <w:tcPr>
            <w:tcW w:w="3085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196C75">
              <w:rPr>
                <w:rFonts w:eastAsiaTheme="majorEastAsia"/>
                <w:kern w:val="1"/>
                <w:lang w:eastAsia="ar-SA"/>
              </w:rPr>
              <w:t>ГОБУЗ «</w:t>
            </w:r>
            <w:proofErr w:type="spellStart"/>
            <w:r w:rsidRPr="00196C75">
              <w:rPr>
                <w:rFonts w:eastAsiaTheme="majorEastAsia"/>
                <w:kern w:val="1"/>
                <w:lang w:eastAsia="ar-SA"/>
              </w:rPr>
              <w:t>Маревская</w:t>
            </w:r>
            <w:proofErr w:type="spellEnd"/>
            <w:r w:rsidRPr="00196C75">
              <w:rPr>
                <w:rFonts w:eastAsiaTheme="majorEastAsia"/>
                <w:kern w:val="1"/>
                <w:lang w:eastAsia="ar-SA"/>
              </w:rPr>
              <w:t xml:space="preserve"> ЦРБ»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8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4</w:t>
            </w:r>
          </w:p>
        </w:tc>
        <w:tc>
          <w:tcPr>
            <w:tcW w:w="709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13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2</w:t>
            </w:r>
          </w:p>
        </w:tc>
        <w:tc>
          <w:tcPr>
            <w:tcW w:w="709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7</w:t>
            </w:r>
          </w:p>
        </w:tc>
        <w:tc>
          <w:tcPr>
            <w:tcW w:w="992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53,85</w:t>
            </w:r>
          </w:p>
        </w:tc>
        <w:tc>
          <w:tcPr>
            <w:tcW w:w="850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8,5</w:t>
            </w:r>
          </w:p>
        </w:tc>
      </w:tr>
      <w:tr w:rsidR="006344B6" w:rsidRPr="00196C75" w:rsidTr="008B5652">
        <w:tc>
          <w:tcPr>
            <w:tcW w:w="3085" w:type="dxa"/>
            <w:vAlign w:val="center"/>
          </w:tcPr>
          <w:p w:rsidR="006344B6" w:rsidRPr="00AA0486" w:rsidRDefault="006344B6" w:rsidP="008B5652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lastRenderedPageBreak/>
              <w:t>ГОБУЗ «</w:t>
            </w:r>
            <w:proofErr w:type="spellStart"/>
            <w:r w:rsidRPr="00AA0486">
              <w:rPr>
                <w:rFonts w:eastAsiaTheme="majorEastAsia"/>
                <w:kern w:val="1"/>
                <w:lang w:eastAsia="ar-SA"/>
              </w:rPr>
              <w:t>Пестовская</w:t>
            </w:r>
            <w:proofErr w:type="spellEnd"/>
            <w:r w:rsidRPr="00AA0486">
              <w:rPr>
                <w:rFonts w:eastAsiaTheme="majorEastAsia"/>
                <w:kern w:val="1"/>
                <w:lang w:eastAsia="ar-SA"/>
              </w:rPr>
              <w:t xml:space="preserve"> ЦРБ»</w:t>
            </w:r>
          </w:p>
        </w:tc>
        <w:tc>
          <w:tcPr>
            <w:tcW w:w="567" w:type="dxa"/>
            <w:vAlign w:val="center"/>
          </w:tcPr>
          <w:p w:rsidR="006344B6" w:rsidRPr="00AA0486" w:rsidRDefault="006344B6" w:rsidP="008B5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vAlign w:val="center"/>
          </w:tcPr>
          <w:p w:rsidR="006344B6" w:rsidRPr="00AA0486" w:rsidRDefault="006344B6" w:rsidP="008B5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6344B6" w:rsidRPr="00AA0486" w:rsidRDefault="006344B6" w:rsidP="008B5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6344B6" w:rsidRPr="00AA0486" w:rsidRDefault="006344B6" w:rsidP="008B5652">
            <w:pPr>
              <w:pStyle w:val="Style10"/>
              <w:spacing w:line="240" w:lineRule="auto"/>
              <w:ind w:firstLine="0"/>
              <w:jc w:val="center"/>
            </w:pPr>
            <w:r>
              <w:t>11</w:t>
            </w:r>
          </w:p>
        </w:tc>
        <w:tc>
          <w:tcPr>
            <w:tcW w:w="567" w:type="dxa"/>
            <w:vAlign w:val="center"/>
          </w:tcPr>
          <w:p w:rsidR="006344B6" w:rsidRPr="00AA0486" w:rsidRDefault="006344B6" w:rsidP="008B5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vAlign w:val="center"/>
          </w:tcPr>
          <w:p w:rsidR="006344B6" w:rsidRPr="00AA0486" w:rsidRDefault="006344B6" w:rsidP="008B5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6344B6" w:rsidRPr="00AA0486" w:rsidRDefault="006344B6" w:rsidP="008B5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6344B6" w:rsidRPr="00AA0486" w:rsidRDefault="006344B6" w:rsidP="008B5652">
            <w:pPr>
              <w:pStyle w:val="Style10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992" w:type="dxa"/>
            <w:vAlign w:val="center"/>
          </w:tcPr>
          <w:p w:rsidR="006344B6" w:rsidRPr="00AA0486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54,55</w:t>
            </w:r>
          </w:p>
        </w:tc>
        <w:tc>
          <w:tcPr>
            <w:tcW w:w="850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6</w:t>
            </w:r>
          </w:p>
        </w:tc>
      </w:tr>
      <w:tr w:rsidR="006344B6" w:rsidRPr="00196C75" w:rsidTr="008B5652">
        <w:tc>
          <w:tcPr>
            <w:tcW w:w="3085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196C75">
              <w:rPr>
                <w:color w:val="000000"/>
              </w:rPr>
              <w:t>ГОБУЗ «ЦГКБ»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14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2</w:t>
            </w:r>
          </w:p>
        </w:tc>
        <w:tc>
          <w:tcPr>
            <w:tcW w:w="709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17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6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0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709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10</w:t>
            </w:r>
          </w:p>
        </w:tc>
        <w:tc>
          <w:tcPr>
            <w:tcW w:w="992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58,85</w:t>
            </w:r>
          </w:p>
        </w:tc>
        <w:tc>
          <w:tcPr>
            <w:tcW w:w="850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8,5</w:t>
            </w:r>
          </w:p>
        </w:tc>
      </w:tr>
      <w:tr w:rsidR="006344B6" w:rsidRPr="00196C75" w:rsidTr="008B5652">
        <w:tc>
          <w:tcPr>
            <w:tcW w:w="3085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196C75">
              <w:rPr>
                <w:rFonts w:eastAsiaTheme="majorEastAsia"/>
                <w:kern w:val="1"/>
                <w:lang w:eastAsia="ar-SA"/>
              </w:rPr>
              <w:t>ГОБУЗ «</w:t>
            </w:r>
            <w:proofErr w:type="spellStart"/>
            <w:r w:rsidRPr="00196C75">
              <w:rPr>
                <w:rFonts w:eastAsiaTheme="majorEastAsia"/>
                <w:kern w:val="1"/>
                <w:lang w:eastAsia="ar-SA"/>
              </w:rPr>
              <w:t>Маловишерская</w:t>
            </w:r>
            <w:proofErr w:type="spellEnd"/>
            <w:r w:rsidRPr="00196C75">
              <w:rPr>
                <w:rFonts w:eastAsiaTheme="majorEastAsia"/>
                <w:kern w:val="1"/>
                <w:lang w:eastAsia="ar-SA"/>
              </w:rPr>
              <w:t xml:space="preserve"> ЦРБ»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7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3</w:t>
            </w:r>
          </w:p>
        </w:tc>
        <w:tc>
          <w:tcPr>
            <w:tcW w:w="709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11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2</w:t>
            </w:r>
          </w:p>
        </w:tc>
        <w:tc>
          <w:tcPr>
            <w:tcW w:w="709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7</w:t>
            </w:r>
          </w:p>
        </w:tc>
        <w:tc>
          <w:tcPr>
            <w:tcW w:w="992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63,64</w:t>
            </w:r>
          </w:p>
        </w:tc>
        <w:tc>
          <w:tcPr>
            <w:tcW w:w="850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8</w:t>
            </w:r>
          </w:p>
        </w:tc>
      </w:tr>
      <w:tr w:rsidR="006344B6" w:rsidRPr="00196C75" w:rsidTr="008B5652">
        <w:tc>
          <w:tcPr>
            <w:tcW w:w="3085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196C75">
              <w:rPr>
                <w:rFonts w:eastAsiaTheme="majorEastAsia"/>
                <w:kern w:val="1"/>
                <w:lang w:eastAsia="ar-SA"/>
              </w:rPr>
              <w:t>ГОБУЗ «Новгородская ЦРБ»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7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3</w:t>
            </w:r>
          </w:p>
        </w:tc>
        <w:tc>
          <w:tcPr>
            <w:tcW w:w="709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11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6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0</w:t>
            </w:r>
          </w:p>
        </w:tc>
        <w:tc>
          <w:tcPr>
            <w:tcW w:w="709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7</w:t>
            </w:r>
          </w:p>
        </w:tc>
        <w:tc>
          <w:tcPr>
            <w:tcW w:w="992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63,64</w:t>
            </w:r>
          </w:p>
        </w:tc>
        <w:tc>
          <w:tcPr>
            <w:tcW w:w="850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5,5</w:t>
            </w:r>
          </w:p>
        </w:tc>
      </w:tr>
      <w:tr w:rsidR="006344B6" w:rsidRPr="00196C75" w:rsidTr="008B5652">
        <w:tc>
          <w:tcPr>
            <w:tcW w:w="3085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196C75">
              <w:rPr>
                <w:color w:val="000000"/>
              </w:rPr>
              <w:t>ГОБУЗ «</w:t>
            </w:r>
            <w:proofErr w:type="spellStart"/>
            <w:r w:rsidRPr="00196C75">
              <w:rPr>
                <w:color w:val="000000"/>
              </w:rPr>
              <w:t>Демянская</w:t>
            </w:r>
            <w:proofErr w:type="spellEnd"/>
            <w:r w:rsidRPr="00196C75">
              <w:rPr>
                <w:color w:val="000000"/>
              </w:rPr>
              <w:t xml:space="preserve"> ЦРБ»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9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5</w:t>
            </w:r>
          </w:p>
        </w:tc>
        <w:tc>
          <w:tcPr>
            <w:tcW w:w="709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15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8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0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2</w:t>
            </w:r>
          </w:p>
        </w:tc>
        <w:tc>
          <w:tcPr>
            <w:tcW w:w="709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10</w:t>
            </w:r>
          </w:p>
        </w:tc>
        <w:tc>
          <w:tcPr>
            <w:tcW w:w="992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66,67</w:t>
            </w:r>
          </w:p>
        </w:tc>
        <w:tc>
          <w:tcPr>
            <w:tcW w:w="850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12</w:t>
            </w:r>
          </w:p>
        </w:tc>
      </w:tr>
      <w:tr w:rsidR="006344B6" w:rsidRPr="00196C75" w:rsidTr="008B5652">
        <w:tc>
          <w:tcPr>
            <w:tcW w:w="3085" w:type="dxa"/>
            <w:vAlign w:val="center"/>
          </w:tcPr>
          <w:p w:rsidR="006344B6" w:rsidRPr="00AA0486" w:rsidRDefault="006344B6" w:rsidP="008B5652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t>ГОБУЗ «Зарубинская ЦРБ»</w:t>
            </w:r>
          </w:p>
        </w:tc>
        <w:tc>
          <w:tcPr>
            <w:tcW w:w="567" w:type="dxa"/>
            <w:vAlign w:val="center"/>
          </w:tcPr>
          <w:p w:rsidR="006344B6" w:rsidRPr="00AA0486" w:rsidRDefault="006344B6" w:rsidP="008B5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vAlign w:val="center"/>
          </w:tcPr>
          <w:p w:rsidR="006344B6" w:rsidRPr="00AA0486" w:rsidRDefault="006344B6" w:rsidP="008B5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6344B6" w:rsidRPr="00AA0486" w:rsidRDefault="006344B6" w:rsidP="008B5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6344B6" w:rsidRPr="00AA0486" w:rsidRDefault="006344B6" w:rsidP="008B5652">
            <w:pPr>
              <w:pStyle w:val="Style10"/>
              <w:spacing w:line="240" w:lineRule="auto"/>
              <w:ind w:firstLine="0"/>
              <w:jc w:val="center"/>
            </w:pPr>
            <w:r>
              <w:t>12</w:t>
            </w:r>
          </w:p>
        </w:tc>
        <w:tc>
          <w:tcPr>
            <w:tcW w:w="567" w:type="dxa"/>
            <w:vAlign w:val="center"/>
          </w:tcPr>
          <w:p w:rsidR="006344B6" w:rsidRPr="00AA0486" w:rsidRDefault="006344B6" w:rsidP="008B5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vAlign w:val="center"/>
          </w:tcPr>
          <w:p w:rsidR="006344B6" w:rsidRPr="00AA0486" w:rsidRDefault="006344B6" w:rsidP="008B5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6344B6" w:rsidRPr="00AA0486" w:rsidRDefault="006344B6" w:rsidP="008B5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6344B6" w:rsidRPr="00AA0486" w:rsidRDefault="006344B6" w:rsidP="008B5652">
            <w:pPr>
              <w:pStyle w:val="Style10"/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992" w:type="dxa"/>
            <w:vAlign w:val="center"/>
          </w:tcPr>
          <w:p w:rsidR="006344B6" w:rsidRPr="00AA0486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66,67</w:t>
            </w:r>
          </w:p>
        </w:tc>
        <w:tc>
          <w:tcPr>
            <w:tcW w:w="850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11</w:t>
            </w:r>
          </w:p>
        </w:tc>
      </w:tr>
      <w:tr w:rsidR="00196C75" w:rsidRPr="00196C75" w:rsidTr="002C0ECE">
        <w:tc>
          <w:tcPr>
            <w:tcW w:w="3085" w:type="dxa"/>
            <w:vAlign w:val="center"/>
          </w:tcPr>
          <w:p w:rsidR="00E82599" w:rsidRPr="00AA0486" w:rsidRDefault="00196C75" w:rsidP="002C0ECE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t>ГОБУЗ «</w:t>
            </w:r>
            <w:proofErr w:type="spellStart"/>
            <w:r w:rsidRPr="00AA0486">
              <w:rPr>
                <w:rFonts w:eastAsiaTheme="majorEastAsia"/>
                <w:kern w:val="1"/>
                <w:lang w:eastAsia="ar-SA"/>
              </w:rPr>
              <w:t>Крестецкая</w:t>
            </w:r>
            <w:proofErr w:type="spellEnd"/>
            <w:r w:rsidRPr="00AA0486">
              <w:rPr>
                <w:rFonts w:eastAsiaTheme="majorEastAsia"/>
                <w:kern w:val="1"/>
                <w:lang w:eastAsia="ar-SA"/>
              </w:rPr>
              <w:t xml:space="preserve"> ЦРБ»</w:t>
            </w:r>
          </w:p>
        </w:tc>
        <w:tc>
          <w:tcPr>
            <w:tcW w:w="567" w:type="dxa"/>
            <w:vAlign w:val="center"/>
          </w:tcPr>
          <w:p w:rsidR="00E82599" w:rsidRPr="00AA0486" w:rsidRDefault="00B80D8F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vAlign w:val="center"/>
          </w:tcPr>
          <w:p w:rsidR="00E82599" w:rsidRPr="00AA0486" w:rsidRDefault="00B80D8F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E82599" w:rsidRPr="00AA0486" w:rsidRDefault="00B80D8F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E82599" w:rsidRPr="00AA0486" w:rsidRDefault="00B80D8F" w:rsidP="002C0ECE">
            <w:pPr>
              <w:pStyle w:val="Style10"/>
              <w:spacing w:line="240" w:lineRule="auto"/>
              <w:ind w:firstLine="0"/>
              <w:jc w:val="center"/>
            </w:pPr>
            <w:r>
              <w:t>15</w:t>
            </w:r>
          </w:p>
        </w:tc>
        <w:tc>
          <w:tcPr>
            <w:tcW w:w="567" w:type="dxa"/>
            <w:vAlign w:val="center"/>
          </w:tcPr>
          <w:p w:rsidR="00E82599" w:rsidRPr="00AA0486" w:rsidRDefault="00B80D8F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vAlign w:val="center"/>
          </w:tcPr>
          <w:p w:rsidR="00E82599" w:rsidRPr="00AA0486" w:rsidRDefault="00B80D8F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E82599" w:rsidRPr="00AA0486" w:rsidRDefault="00B80D8F" w:rsidP="002C0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E82599" w:rsidRPr="00AA0486" w:rsidRDefault="00B80D8F" w:rsidP="002C0ECE">
            <w:pPr>
              <w:pStyle w:val="Style10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992" w:type="dxa"/>
            <w:vAlign w:val="center"/>
          </w:tcPr>
          <w:p w:rsidR="00E82599" w:rsidRPr="00AA0486" w:rsidRDefault="00B80D8F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66,67</w:t>
            </w:r>
          </w:p>
        </w:tc>
        <w:tc>
          <w:tcPr>
            <w:tcW w:w="850" w:type="dxa"/>
            <w:vAlign w:val="center"/>
          </w:tcPr>
          <w:p w:rsidR="00B80D8F" w:rsidRPr="00196C75" w:rsidRDefault="00B80D8F" w:rsidP="00B80D8F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11,5</w:t>
            </w:r>
          </w:p>
        </w:tc>
      </w:tr>
      <w:tr w:rsidR="00196C75" w:rsidRPr="00196C75" w:rsidTr="002C0ECE">
        <w:tc>
          <w:tcPr>
            <w:tcW w:w="3085" w:type="dxa"/>
            <w:vAlign w:val="center"/>
          </w:tcPr>
          <w:p w:rsidR="00196C75" w:rsidRPr="00196C75" w:rsidRDefault="00196C75" w:rsidP="002C0ECE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196C75">
              <w:rPr>
                <w:rFonts w:eastAsiaTheme="majorEastAsia"/>
                <w:kern w:val="1"/>
                <w:lang w:eastAsia="ar-SA"/>
              </w:rPr>
              <w:t xml:space="preserve">ГОБУЗ </w:t>
            </w:r>
            <w:proofErr w:type="spellStart"/>
            <w:r w:rsidRPr="00196C75">
              <w:rPr>
                <w:rFonts w:eastAsiaTheme="majorEastAsia"/>
                <w:kern w:val="1"/>
                <w:lang w:eastAsia="ar-SA"/>
              </w:rPr>
              <w:t>Шимская</w:t>
            </w:r>
            <w:proofErr w:type="spellEnd"/>
            <w:r w:rsidRPr="00196C75">
              <w:rPr>
                <w:rFonts w:eastAsiaTheme="majorEastAsia"/>
                <w:kern w:val="1"/>
                <w:lang w:eastAsia="ar-SA"/>
              </w:rPr>
              <w:t xml:space="preserve"> ЦРБ</w:t>
            </w:r>
          </w:p>
        </w:tc>
        <w:tc>
          <w:tcPr>
            <w:tcW w:w="567" w:type="dxa"/>
            <w:vAlign w:val="center"/>
          </w:tcPr>
          <w:p w:rsidR="00196C75" w:rsidRPr="00196C75" w:rsidRDefault="008650D0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12</w:t>
            </w:r>
          </w:p>
        </w:tc>
        <w:tc>
          <w:tcPr>
            <w:tcW w:w="567" w:type="dxa"/>
            <w:vAlign w:val="center"/>
          </w:tcPr>
          <w:p w:rsidR="00196C75" w:rsidRPr="00196C75" w:rsidRDefault="008650D0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567" w:type="dxa"/>
            <w:vAlign w:val="center"/>
          </w:tcPr>
          <w:p w:rsidR="00196C75" w:rsidRPr="00196C75" w:rsidRDefault="008650D0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2</w:t>
            </w:r>
          </w:p>
        </w:tc>
        <w:tc>
          <w:tcPr>
            <w:tcW w:w="709" w:type="dxa"/>
            <w:vAlign w:val="center"/>
          </w:tcPr>
          <w:p w:rsidR="00196C75" w:rsidRPr="00196C75" w:rsidRDefault="008650D0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15</w:t>
            </w:r>
          </w:p>
        </w:tc>
        <w:tc>
          <w:tcPr>
            <w:tcW w:w="567" w:type="dxa"/>
            <w:vAlign w:val="center"/>
          </w:tcPr>
          <w:p w:rsidR="00196C75" w:rsidRPr="00196C75" w:rsidRDefault="008650D0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8</w:t>
            </w:r>
          </w:p>
        </w:tc>
        <w:tc>
          <w:tcPr>
            <w:tcW w:w="567" w:type="dxa"/>
            <w:vAlign w:val="center"/>
          </w:tcPr>
          <w:p w:rsidR="00196C75" w:rsidRPr="00196C75" w:rsidRDefault="008650D0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567" w:type="dxa"/>
            <w:vAlign w:val="center"/>
          </w:tcPr>
          <w:p w:rsidR="00196C75" w:rsidRPr="00196C75" w:rsidRDefault="008650D0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709" w:type="dxa"/>
            <w:vAlign w:val="center"/>
          </w:tcPr>
          <w:p w:rsidR="00196C75" w:rsidRPr="00196C75" w:rsidRDefault="008650D0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10</w:t>
            </w:r>
          </w:p>
        </w:tc>
        <w:tc>
          <w:tcPr>
            <w:tcW w:w="992" w:type="dxa"/>
            <w:vAlign w:val="center"/>
          </w:tcPr>
          <w:p w:rsidR="00AA0486" w:rsidRPr="00196C75" w:rsidRDefault="008650D0" w:rsidP="00AA0486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66,67</w:t>
            </w:r>
          </w:p>
        </w:tc>
        <w:tc>
          <w:tcPr>
            <w:tcW w:w="850" w:type="dxa"/>
            <w:vAlign w:val="center"/>
          </w:tcPr>
          <w:p w:rsidR="00196C75" w:rsidRPr="00196C75" w:rsidRDefault="008650D0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12,5</w:t>
            </w:r>
          </w:p>
        </w:tc>
      </w:tr>
      <w:tr w:rsidR="006344B6" w:rsidRPr="00196C75" w:rsidTr="008B5652">
        <w:tc>
          <w:tcPr>
            <w:tcW w:w="3085" w:type="dxa"/>
            <w:vAlign w:val="center"/>
          </w:tcPr>
          <w:p w:rsidR="006344B6" w:rsidRPr="00AA0486" w:rsidRDefault="006344B6" w:rsidP="008B5652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AA0486">
              <w:rPr>
                <w:rFonts w:eastAsiaTheme="majorEastAsia"/>
                <w:kern w:val="1"/>
                <w:lang w:eastAsia="ar-SA"/>
              </w:rPr>
              <w:t>ОАУЗ «</w:t>
            </w:r>
            <w:proofErr w:type="spellStart"/>
            <w:r w:rsidRPr="00AA0486">
              <w:rPr>
                <w:rFonts w:eastAsiaTheme="majorEastAsia"/>
                <w:kern w:val="1"/>
                <w:lang w:eastAsia="ar-SA"/>
              </w:rPr>
              <w:t>Поддорская</w:t>
            </w:r>
            <w:proofErr w:type="spellEnd"/>
            <w:r w:rsidRPr="00AA0486">
              <w:rPr>
                <w:rFonts w:eastAsiaTheme="majorEastAsia"/>
                <w:kern w:val="1"/>
                <w:lang w:eastAsia="ar-SA"/>
              </w:rPr>
              <w:t xml:space="preserve"> ЦРБ»</w:t>
            </w:r>
          </w:p>
        </w:tc>
        <w:tc>
          <w:tcPr>
            <w:tcW w:w="567" w:type="dxa"/>
            <w:vAlign w:val="center"/>
          </w:tcPr>
          <w:p w:rsidR="006344B6" w:rsidRPr="00AA0486" w:rsidRDefault="006344B6" w:rsidP="008B5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vAlign w:val="center"/>
          </w:tcPr>
          <w:p w:rsidR="006344B6" w:rsidRPr="00AA0486" w:rsidRDefault="006344B6" w:rsidP="008B5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6344B6" w:rsidRPr="00AA0486" w:rsidRDefault="006344B6" w:rsidP="008B5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6344B6" w:rsidRPr="00AA0486" w:rsidRDefault="006344B6" w:rsidP="008B5652">
            <w:pPr>
              <w:pStyle w:val="Style10"/>
              <w:spacing w:line="240" w:lineRule="auto"/>
              <w:ind w:firstLine="0"/>
              <w:jc w:val="center"/>
            </w:pPr>
            <w:r>
              <w:t>12</w:t>
            </w:r>
          </w:p>
        </w:tc>
        <w:tc>
          <w:tcPr>
            <w:tcW w:w="567" w:type="dxa"/>
            <w:vAlign w:val="center"/>
          </w:tcPr>
          <w:p w:rsidR="006344B6" w:rsidRPr="00AA0486" w:rsidRDefault="006344B6" w:rsidP="008B5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vAlign w:val="center"/>
          </w:tcPr>
          <w:p w:rsidR="006344B6" w:rsidRPr="00AA0486" w:rsidRDefault="006344B6" w:rsidP="008B5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6344B6" w:rsidRPr="00AA0486" w:rsidRDefault="006344B6" w:rsidP="008B56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6344B6" w:rsidRPr="00AA0486" w:rsidRDefault="006344B6" w:rsidP="008B5652">
            <w:pPr>
              <w:pStyle w:val="Style10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992" w:type="dxa"/>
            <w:vAlign w:val="center"/>
          </w:tcPr>
          <w:p w:rsidR="006344B6" w:rsidRPr="00AA0486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66,67</w:t>
            </w:r>
          </w:p>
        </w:tc>
        <w:tc>
          <w:tcPr>
            <w:tcW w:w="850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7</w:t>
            </w:r>
          </w:p>
        </w:tc>
      </w:tr>
      <w:tr w:rsidR="006344B6" w:rsidRPr="00196C75" w:rsidTr="008B5652">
        <w:trPr>
          <w:trHeight w:val="64"/>
        </w:trPr>
        <w:tc>
          <w:tcPr>
            <w:tcW w:w="3085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196C75">
              <w:rPr>
                <w:color w:val="000000"/>
              </w:rPr>
              <w:t xml:space="preserve">ГОБУЗ </w:t>
            </w:r>
            <w:proofErr w:type="spellStart"/>
            <w:r w:rsidRPr="00196C75">
              <w:rPr>
                <w:color w:val="000000"/>
              </w:rPr>
              <w:t>Солецкая</w:t>
            </w:r>
            <w:proofErr w:type="spellEnd"/>
            <w:r w:rsidRPr="00196C75">
              <w:rPr>
                <w:color w:val="000000"/>
              </w:rPr>
              <w:t xml:space="preserve"> ЦРБ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7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5</w:t>
            </w:r>
          </w:p>
        </w:tc>
        <w:tc>
          <w:tcPr>
            <w:tcW w:w="709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13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6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</w:t>
            </w:r>
          </w:p>
        </w:tc>
        <w:tc>
          <w:tcPr>
            <w:tcW w:w="567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2</w:t>
            </w:r>
          </w:p>
        </w:tc>
        <w:tc>
          <w:tcPr>
            <w:tcW w:w="709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9</w:t>
            </w:r>
          </w:p>
        </w:tc>
        <w:tc>
          <w:tcPr>
            <w:tcW w:w="992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69,23</w:t>
            </w:r>
          </w:p>
        </w:tc>
        <w:tc>
          <w:tcPr>
            <w:tcW w:w="850" w:type="dxa"/>
            <w:vAlign w:val="center"/>
          </w:tcPr>
          <w:p w:rsidR="006344B6" w:rsidRPr="00196C75" w:rsidRDefault="006344B6" w:rsidP="008B5652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10,5</w:t>
            </w:r>
          </w:p>
        </w:tc>
      </w:tr>
      <w:tr w:rsidR="00196C75" w:rsidRPr="00196C75" w:rsidTr="002C0ECE">
        <w:tc>
          <w:tcPr>
            <w:tcW w:w="3085" w:type="dxa"/>
            <w:vAlign w:val="center"/>
          </w:tcPr>
          <w:p w:rsidR="00196C75" w:rsidRPr="00196C75" w:rsidRDefault="00196C75" w:rsidP="002C0ECE">
            <w:pPr>
              <w:pStyle w:val="Style10"/>
              <w:spacing w:line="240" w:lineRule="auto"/>
              <w:ind w:firstLine="0"/>
              <w:jc w:val="left"/>
              <w:rPr>
                <w:rFonts w:eastAsiaTheme="majorEastAsia"/>
                <w:kern w:val="1"/>
                <w:lang w:eastAsia="ar-SA"/>
              </w:rPr>
            </w:pPr>
            <w:r w:rsidRPr="00196C75">
              <w:rPr>
                <w:rFonts w:eastAsiaTheme="majorEastAsia"/>
                <w:kern w:val="1"/>
                <w:lang w:eastAsia="ar-SA"/>
              </w:rPr>
              <w:t>ГОБУЗ «</w:t>
            </w:r>
            <w:proofErr w:type="spellStart"/>
            <w:r w:rsidRPr="00196C75">
              <w:rPr>
                <w:rFonts w:eastAsiaTheme="majorEastAsia"/>
                <w:kern w:val="1"/>
                <w:lang w:eastAsia="ar-SA"/>
              </w:rPr>
              <w:t>Боровичский</w:t>
            </w:r>
            <w:proofErr w:type="spellEnd"/>
            <w:r w:rsidRPr="00196C75">
              <w:rPr>
                <w:rFonts w:eastAsiaTheme="majorEastAsia"/>
                <w:kern w:val="1"/>
                <w:lang w:eastAsia="ar-SA"/>
              </w:rPr>
              <w:t xml:space="preserve"> ЦО</w:t>
            </w:r>
            <w:proofErr w:type="gramStart"/>
            <w:r w:rsidRPr="00196C75">
              <w:rPr>
                <w:rFonts w:eastAsiaTheme="majorEastAsia"/>
                <w:kern w:val="1"/>
                <w:lang w:eastAsia="ar-SA"/>
              </w:rPr>
              <w:t>В(</w:t>
            </w:r>
            <w:proofErr w:type="gramEnd"/>
            <w:r w:rsidRPr="00196C75">
              <w:rPr>
                <w:rFonts w:eastAsiaTheme="majorEastAsia"/>
                <w:kern w:val="1"/>
                <w:lang w:eastAsia="ar-SA"/>
              </w:rPr>
              <w:t>С)П»</w:t>
            </w:r>
          </w:p>
        </w:tc>
        <w:tc>
          <w:tcPr>
            <w:tcW w:w="567" w:type="dxa"/>
            <w:vAlign w:val="center"/>
          </w:tcPr>
          <w:p w:rsidR="00196C75" w:rsidRPr="00196C75" w:rsidRDefault="008650D0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10</w:t>
            </w:r>
          </w:p>
        </w:tc>
        <w:tc>
          <w:tcPr>
            <w:tcW w:w="567" w:type="dxa"/>
            <w:vAlign w:val="center"/>
          </w:tcPr>
          <w:p w:rsidR="00196C75" w:rsidRPr="00196C75" w:rsidRDefault="008650D0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0</w:t>
            </w:r>
          </w:p>
        </w:tc>
        <w:tc>
          <w:tcPr>
            <w:tcW w:w="567" w:type="dxa"/>
            <w:vAlign w:val="center"/>
          </w:tcPr>
          <w:p w:rsidR="00196C75" w:rsidRPr="00196C75" w:rsidRDefault="008650D0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0</w:t>
            </w:r>
          </w:p>
        </w:tc>
        <w:tc>
          <w:tcPr>
            <w:tcW w:w="709" w:type="dxa"/>
            <w:vAlign w:val="center"/>
          </w:tcPr>
          <w:p w:rsidR="00196C75" w:rsidRPr="00196C75" w:rsidRDefault="008650D0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10</w:t>
            </w:r>
          </w:p>
        </w:tc>
        <w:tc>
          <w:tcPr>
            <w:tcW w:w="567" w:type="dxa"/>
            <w:vAlign w:val="center"/>
          </w:tcPr>
          <w:p w:rsidR="00196C75" w:rsidRPr="00196C75" w:rsidRDefault="008650D0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7</w:t>
            </w:r>
          </w:p>
        </w:tc>
        <w:tc>
          <w:tcPr>
            <w:tcW w:w="567" w:type="dxa"/>
            <w:vAlign w:val="center"/>
          </w:tcPr>
          <w:p w:rsidR="00196C75" w:rsidRPr="00196C75" w:rsidRDefault="008650D0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0</w:t>
            </w:r>
          </w:p>
        </w:tc>
        <w:tc>
          <w:tcPr>
            <w:tcW w:w="567" w:type="dxa"/>
            <w:vAlign w:val="center"/>
          </w:tcPr>
          <w:p w:rsidR="00196C75" w:rsidRPr="00196C75" w:rsidRDefault="008650D0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0</w:t>
            </w:r>
          </w:p>
        </w:tc>
        <w:tc>
          <w:tcPr>
            <w:tcW w:w="709" w:type="dxa"/>
            <w:vAlign w:val="center"/>
          </w:tcPr>
          <w:p w:rsidR="00196C75" w:rsidRPr="00196C75" w:rsidRDefault="008650D0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7</w:t>
            </w:r>
          </w:p>
        </w:tc>
        <w:tc>
          <w:tcPr>
            <w:tcW w:w="992" w:type="dxa"/>
            <w:vAlign w:val="center"/>
          </w:tcPr>
          <w:p w:rsidR="00196C75" w:rsidRPr="00196C75" w:rsidRDefault="008650D0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70,00</w:t>
            </w:r>
          </w:p>
        </w:tc>
        <w:tc>
          <w:tcPr>
            <w:tcW w:w="850" w:type="dxa"/>
            <w:vAlign w:val="center"/>
          </w:tcPr>
          <w:p w:rsidR="00196C75" w:rsidRPr="00196C75" w:rsidRDefault="008650D0" w:rsidP="002C0ECE">
            <w:pPr>
              <w:pStyle w:val="Style10"/>
              <w:spacing w:line="240" w:lineRule="auto"/>
              <w:ind w:firstLine="0"/>
              <w:jc w:val="center"/>
              <w:rPr>
                <w:rFonts w:eastAsiaTheme="majorEastAsia"/>
                <w:kern w:val="1"/>
                <w:lang w:eastAsia="ar-SA"/>
              </w:rPr>
            </w:pPr>
            <w:r>
              <w:rPr>
                <w:rFonts w:eastAsiaTheme="majorEastAsia"/>
                <w:kern w:val="1"/>
                <w:lang w:eastAsia="ar-SA"/>
              </w:rPr>
              <w:t>9</w:t>
            </w:r>
          </w:p>
        </w:tc>
      </w:tr>
    </w:tbl>
    <w:p w:rsidR="003A7ECC" w:rsidRPr="00453FEB" w:rsidRDefault="003B6E67" w:rsidP="008A29EA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3FEB">
        <w:rPr>
          <w:rFonts w:ascii="Times New Roman" w:hAnsi="Times New Roman" w:cs="Times New Roman"/>
          <w:sz w:val="28"/>
          <w:szCs w:val="28"/>
        </w:rPr>
        <w:t>За период декабрь 202</w:t>
      </w:r>
      <w:r w:rsidR="00667977">
        <w:rPr>
          <w:rFonts w:ascii="Times New Roman" w:hAnsi="Times New Roman" w:cs="Times New Roman"/>
          <w:sz w:val="28"/>
          <w:szCs w:val="28"/>
        </w:rPr>
        <w:t>3</w:t>
      </w:r>
      <w:r w:rsidRPr="00453FEB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667977">
        <w:rPr>
          <w:rFonts w:ascii="Times New Roman" w:hAnsi="Times New Roman" w:cs="Times New Roman"/>
          <w:sz w:val="28"/>
          <w:szCs w:val="28"/>
        </w:rPr>
        <w:t>февраль</w:t>
      </w:r>
      <w:r w:rsidRPr="00453FEB">
        <w:rPr>
          <w:rFonts w:ascii="Times New Roman" w:hAnsi="Times New Roman" w:cs="Times New Roman"/>
          <w:sz w:val="28"/>
          <w:szCs w:val="28"/>
        </w:rPr>
        <w:t xml:space="preserve"> 202</w:t>
      </w:r>
      <w:r w:rsidR="00667977">
        <w:rPr>
          <w:rFonts w:ascii="Times New Roman" w:hAnsi="Times New Roman" w:cs="Times New Roman"/>
          <w:sz w:val="28"/>
          <w:szCs w:val="28"/>
        </w:rPr>
        <w:t>4</w:t>
      </w:r>
      <w:r w:rsidRPr="00453FEB">
        <w:rPr>
          <w:rFonts w:ascii="Times New Roman" w:hAnsi="Times New Roman" w:cs="Times New Roman"/>
          <w:sz w:val="28"/>
          <w:szCs w:val="28"/>
        </w:rPr>
        <w:t xml:space="preserve"> года п</w:t>
      </w:r>
      <w:r w:rsidR="0014299B" w:rsidRPr="00453FEB">
        <w:rPr>
          <w:rFonts w:ascii="Times New Roman" w:hAnsi="Times New Roman" w:cs="Times New Roman"/>
          <w:sz w:val="28"/>
          <w:szCs w:val="28"/>
        </w:rPr>
        <w:t>роцент</w:t>
      </w:r>
      <w:r w:rsidR="003A7ECC" w:rsidRPr="00453FEB">
        <w:rPr>
          <w:rFonts w:ascii="Times New Roman" w:hAnsi="Times New Roman" w:cs="Times New Roman"/>
          <w:sz w:val="28"/>
          <w:szCs w:val="28"/>
        </w:rPr>
        <w:t xml:space="preserve"> фактического выполнения показателей</w:t>
      </w:r>
      <w:r w:rsidR="0014299B" w:rsidRPr="00453FEB">
        <w:rPr>
          <w:rFonts w:ascii="Times New Roman" w:hAnsi="Times New Roman" w:cs="Times New Roman"/>
          <w:sz w:val="28"/>
          <w:szCs w:val="28"/>
        </w:rPr>
        <w:t xml:space="preserve"> </w:t>
      </w:r>
      <w:r w:rsidR="007A0B5A" w:rsidRPr="00453FEB">
        <w:rPr>
          <w:rFonts w:ascii="Times New Roman" w:hAnsi="Times New Roman" w:cs="Times New Roman"/>
          <w:sz w:val="28"/>
          <w:szCs w:val="28"/>
        </w:rPr>
        <w:t>медицинских организаций</w:t>
      </w:r>
      <w:r w:rsidR="00BB7280" w:rsidRPr="00453FEB">
        <w:rPr>
          <w:rFonts w:ascii="Times New Roman" w:hAnsi="Times New Roman" w:cs="Times New Roman"/>
          <w:sz w:val="28"/>
          <w:szCs w:val="28"/>
        </w:rPr>
        <w:t xml:space="preserve"> по группам</w:t>
      </w:r>
      <w:r w:rsidR="00131F5D" w:rsidRPr="00453FEB">
        <w:rPr>
          <w:rFonts w:ascii="Times New Roman" w:hAnsi="Times New Roman" w:cs="Times New Roman"/>
          <w:sz w:val="28"/>
          <w:szCs w:val="28"/>
        </w:rPr>
        <w:t xml:space="preserve"> составил</w:t>
      </w:r>
      <w:r w:rsidR="003A7ECC" w:rsidRPr="00453FEB">
        <w:rPr>
          <w:rFonts w:ascii="Times New Roman" w:hAnsi="Times New Roman" w:cs="Times New Roman"/>
          <w:sz w:val="28"/>
          <w:szCs w:val="28"/>
        </w:rPr>
        <w:t>:</w:t>
      </w:r>
    </w:p>
    <w:p w:rsidR="006667D2" w:rsidRDefault="008B378C" w:rsidP="006667D2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453FEB">
        <w:rPr>
          <w:rFonts w:ascii="Times New Roman" w:hAnsi="Times New Roman" w:cs="Times New Roman"/>
          <w:sz w:val="28"/>
          <w:szCs w:val="28"/>
        </w:rPr>
        <w:tab/>
      </w:r>
      <w:r w:rsidR="005259F9" w:rsidRPr="00453FEB">
        <w:rPr>
          <w:rFonts w:ascii="Times New Roman" w:hAnsi="Times New Roman" w:cs="Times New Roman"/>
          <w:sz w:val="28"/>
          <w:szCs w:val="28"/>
        </w:rPr>
        <w:t xml:space="preserve">– </w:t>
      </w:r>
      <w:r w:rsidR="003A7ECC" w:rsidRPr="00453FEB">
        <w:rPr>
          <w:rFonts w:ascii="Times New Roman" w:hAnsi="Times New Roman" w:cs="Times New Roman"/>
          <w:sz w:val="28"/>
          <w:szCs w:val="28"/>
        </w:rPr>
        <w:t xml:space="preserve">I группа </w:t>
      </w:r>
      <w:r w:rsidR="005B37C7" w:rsidRPr="00453FEB">
        <w:rPr>
          <w:rFonts w:ascii="Times New Roman" w:hAnsi="Times New Roman" w:cs="Times New Roman"/>
          <w:sz w:val="28"/>
          <w:szCs w:val="28"/>
        </w:rPr>
        <w:t xml:space="preserve">– </w:t>
      </w:r>
      <w:r w:rsidR="006667D2">
        <w:rPr>
          <w:rFonts w:ascii="Times New Roman" w:hAnsi="Times New Roman" w:cs="Times New Roman"/>
          <w:sz w:val="28"/>
          <w:szCs w:val="28"/>
        </w:rPr>
        <w:t>2</w:t>
      </w:r>
      <w:r w:rsidR="00621C66" w:rsidRPr="00453FEB">
        <w:rPr>
          <w:rFonts w:ascii="Times New Roman" w:hAnsi="Times New Roman" w:cs="Times New Roman"/>
          <w:sz w:val="28"/>
          <w:szCs w:val="28"/>
        </w:rPr>
        <w:t xml:space="preserve"> медицинских организаци</w:t>
      </w:r>
      <w:r w:rsidR="006667D2">
        <w:rPr>
          <w:rFonts w:ascii="Times New Roman" w:hAnsi="Times New Roman" w:cs="Times New Roman"/>
          <w:sz w:val="28"/>
          <w:szCs w:val="28"/>
        </w:rPr>
        <w:t>и</w:t>
      </w:r>
      <w:r w:rsidR="00CB0138" w:rsidRPr="00453FEB">
        <w:rPr>
          <w:rFonts w:ascii="Times New Roman" w:hAnsi="Times New Roman" w:cs="Times New Roman"/>
          <w:sz w:val="28"/>
          <w:szCs w:val="28"/>
        </w:rPr>
        <w:t xml:space="preserve"> выполнили менее 40% показателей</w:t>
      </w:r>
      <w:r w:rsidR="004C2A78" w:rsidRPr="00453FEB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AE4FF9">
        <w:rPr>
          <w:rFonts w:ascii="Times New Roman" w:hAnsi="Times New Roman" w:cs="Times New Roman"/>
          <w:sz w:val="28"/>
          <w:szCs w:val="28"/>
        </w:rPr>
        <w:t>1</w:t>
      </w:r>
      <w:r w:rsidR="006667D2">
        <w:rPr>
          <w:rFonts w:ascii="Times New Roman" w:hAnsi="Times New Roman" w:cs="Times New Roman"/>
          <w:sz w:val="28"/>
          <w:szCs w:val="28"/>
        </w:rPr>
        <w:t>0</w:t>
      </w:r>
      <w:r w:rsidR="004C2A78" w:rsidRPr="00453FEB">
        <w:rPr>
          <w:rFonts w:ascii="Times New Roman" w:hAnsi="Times New Roman" w:cs="Times New Roman"/>
          <w:sz w:val="28"/>
          <w:szCs w:val="28"/>
        </w:rPr>
        <w:t>,</w:t>
      </w:r>
      <w:r w:rsidR="006667D2">
        <w:rPr>
          <w:rFonts w:ascii="Times New Roman" w:hAnsi="Times New Roman" w:cs="Times New Roman"/>
          <w:sz w:val="28"/>
          <w:szCs w:val="28"/>
        </w:rPr>
        <w:t>53</w:t>
      </w:r>
      <w:r w:rsidR="004C2A78" w:rsidRPr="00453FEB">
        <w:rPr>
          <w:rFonts w:ascii="Times New Roman" w:hAnsi="Times New Roman" w:cs="Times New Roman"/>
          <w:sz w:val="28"/>
          <w:szCs w:val="28"/>
        </w:rPr>
        <w:t>%  от общего числа</w:t>
      </w:r>
      <w:r w:rsidR="00E32FB5">
        <w:rPr>
          <w:rFonts w:ascii="Times New Roman" w:hAnsi="Times New Roman" w:cs="Times New Roman"/>
          <w:sz w:val="28"/>
          <w:szCs w:val="28"/>
        </w:rPr>
        <w:t xml:space="preserve"> медицинских организаций</w:t>
      </w:r>
      <w:r w:rsidR="003B6E67" w:rsidRPr="00453FEB">
        <w:rPr>
          <w:rFonts w:ascii="Times New Roman" w:hAnsi="Times New Roman" w:cs="Times New Roman"/>
          <w:sz w:val="28"/>
          <w:szCs w:val="28"/>
        </w:rPr>
        <w:t>, в том числе:</w:t>
      </w:r>
      <w:r w:rsidR="004C2A78" w:rsidRPr="00453F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67D2" w:rsidRDefault="006667D2" w:rsidP="006667D2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487F">
        <w:rPr>
          <w:rFonts w:ascii="Times New Roman" w:hAnsi="Times New Roman" w:cs="Times New Roman"/>
          <w:color w:val="000000"/>
          <w:sz w:val="28"/>
          <w:szCs w:val="28"/>
        </w:rPr>
        <w:t>– ФГБУ СЗОНКЦ ИМ. Л.Г. Соколова ФМБА России</w:t>
      </w:r>
      <w:r w:rsidR="009666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6487F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9666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25,00</w:t>
      </w:r>
      <w:r w:rsidRPr="0026487F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6667D2" w:rsidRPr="00E32FB5" w:rsidRDefault="006667D2" w:rsidP="006667D2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2FB5">
        <w:rPr>
          <w:rFonts w:ascii="Times New Roman" w:hAnsi="Times New Roman" w:cs="Times New Roman"/>
          <w:color w:val="000000"/>
          <w:sz w:val="28"/>
          <w:szCs w:val="28"/>
        </w:rPr>
        <w:t>– ООО «Поликлиника «</w:t>
      </w:r>
      <w:proofErr w:type="spellStart"/>
      <w:r w:rsidRPr="00E32FB5">
        <w:rPr>
          <w:rFonts w:ascii="Times New Roman" w:hAnsi="Times New Roman" w:cs="Times New Roman"/>
          <w:color w:val="000000"/>
          <w:sz w:val="28"/>
          <w:szCs w:val="28"/>
        </w:rPr>
        <w:t>Полимедика</w:t>
      </w:r>
      <w:proofErr w:type="spellEnd"/>
      <w:r w:rsidRPr="00E32FB5">
        <w:rPr>
          <w:rFonts w:ascii="Times New Roman" w:hAnsi="Times New Roman" w:cs="Times New Roman"/>
          <w:color w:val="000000"/>
          <w:sz w:val="28"/>
          <w:szCs w:val="28"/>
        </w:rPr>
        <w:t xml:space="preserve"> Новгород Великий» –</w:t>
      </w:r>
      <w:r w:rsidR="009666D5">
        <w:rPr>
          <w:rFonts w:ascii="Times New Roman" w:hAnsi="Times New Roman" w:cs="Times New Roman"/>
          <w:color w:val="000000"/>
          <w:sz w:val="28"/>
          <w:szCs w:val="28"/>
        </w:rPr>
        <w:t xml:space="preserve"> 25,00</w:t>
      </w:r>
      <w:r w:rsidRPr="00E32FB5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F574B0" w:rsidRDefault="008B378C" w:rsidP="008A29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FEB">
        <w:rPr>
          <w:rFonts w:ascii="Times New Roman" w:hAnsi="Times New Roman" w:cs="Times New Roman"/>
          <w:sz w:val="28"/>
          <w:szCs w:val="28"/>
        </w:rPr>
        <w:tab/>
      </w:r>
      <w:r w:rsidR="005259F9" w:rsidRPr="00453FEB">
        <w:rPr>
          <w:rFonts w:ascii="Times New Roman" w:hAnsi="Times New Roman" w:cs="Times New Roman"/>
          <w:sz w:val="28"/>
          <w:szCs w:val="28"/>
        </w:rPr>
        <w:t xml:space="preserve">– </w:t>
      </w:r>
      <w:r w:rsidR="003A7ECC" w:rsidRPr="00453FEB">
        <w:rPr>
          <w:rFonts w:ascii="Times New Roman" w:hAnsi="Times New Roman" w:cs="Times New Roman"/>
          <w:sz w:val="28"/>
          <w:szCs w:val="28"/>
        </w:rPr>
        <w:t>II группа</w:t>
      </w:r>
      <w:r w:rsidR="00CC261C" w:rsidRPr="00453FEB">
        <w:rPr>
          <w:rFonts w:ascii="Times New Roman" w:hAnsi="Times New Roman" w:cs="Times New Roman"/>
          <w:sz w:val="28"/>
          <w:szCs w:val="28"/>
        </w:rPr>
        <w:t xml:space="preserve"> </w:t>
      </w:r>
      <w:r w:rsidR="00D362FB" w:rsidRPr="00453FEB">
        <w:rPr>
          <w:rFonts w:ascii="Times New Roman" w:hAnsi="Times New Roman" w:cs="Times New Roman"/>
          <w:sz w:val="28"/>
          <w:szCs w:val="28"/>
        </w:rPr>
        <w:t xml:space="preserve">– </w:t>
      </w:r>
      <w:r w:rsidR="006667D2">
        <w:rPr>
          <w:rFonts w:ascii="Times New Roman" w:hAnsi="Times New Roman" w:cs="Times New Roman"/>
          <w:sz w:val="28"/>
          <w:szCs w:val="28"/>
        </w:rPr>
        <w:t>8</w:t>
      </w:r>
      <w:r w:rsidR="00D362FB" w:rsidRPr="00453FEB">
        <w:rPr>
          <w:rFonts w:ascii="Times New Roman" w:hAnsi="Times New Roman" w:cs="Times New Roman"/>
          <w:sz w:val="28"/>
          <w:szCs w:val="28"/>
        </w:rPr>
        <w:t xml:space="preserve"> медицински</w:t>
      </w:r>
      <w:r w:rsidR="008035E7" w:rsidRPr="00453FEB">
        <w:rPr>
          <w:rFonts w:ascii="Times New Roman" w:hAnsi="Times New Roman" w:cs="Times New Roman"/>
          <w:sz w:val="28"/>
          <w:szCs w:val="28"/>
        </w:rPr>
        <w:t>х</w:t>
      </w:r>
      <w:r w:rsidR="00D362FB" w:rsidRPr="00453FEB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8035E7" w:rsidRPr="00453FEB">
        <w:rPr>
          <w:rFonts w:ascii="Times New Roman" w:hAnsi="Times New Roman" w:cs="Times New Roman"/>
          <w:sz w:val="28"/>
          <w:szCs w:val="28"/>
        </w:rPr>
        <w:t>й</w:t>
      </w:r>
      <w:r w:rsidRPr="00453FEB">
        <w:rPr>
          <w:rFonts w:ascii="Times New Roman" w:hAnsi="Times New Roman" w:cs="Times New Roman"/>
          <w:sz w:val="28"/>
          <w:szCs w:val="28"/>
        </w:rPr>
        <w:t xml:space="preserve"> выполнили от 40% до 60% показателей</w:t>
      </w:r>
      <w:r w:rsidR="005259F9" w:rsidRPr="00453FEB">
        <w:rPr>
          <w:rFonts w:ascii="Times New Roman" w:hAnsi="Times New Roman" w:cs="Times New Roman"/>
          <w:sz w:val="28"/>
          <w:szCs w:val="28"/>
        </w:rPr>
        <w:t>, что составляет</w:t>
      </w:r>
      <w:r w:rsidR="006653A7" w:rsidRPr="00453FEB">
        <w:rPr>
          <w:rFonts w:ascii="Times New Roman" w:hAnsi="Times New Roman" w:cs="Times New Roman"/>
          <w:sz w:val="28"/>
          <w:szCs w:val="28"/>
        </w:rPr>
        <w:t xml:space="preserve"> </w:t>
      </w:r>
      <w:r w:rsidR="006667D2">
        <w:rPr>
          <w:rFonts w:ascii="Times New Roman" w:hAnsi="Times New Roman" w:cs="Times New Roman"/>
          <w:sz w:val="28"/>
          <w:szCs w:val="28"/>
        </w:rPr>
        <w:t>42</w:t>
      </w:r>
      <w:r w:rsidR="00F574B0" w:rsidRPr="00453FEB">
        <w:rPr>
          <w:rFonts w:ascii="Times New Roman" w:hAnsi="Times New Roman" w:cs="Times New Roman"/>
          <w:sz w:val="28"/>
          <w:szCs w:val="28"/>
        </w:rPr>
        <w:t>,</w:t>
      </w:r>
      <w:r w:rsidR="006667D2">
        <w:rPr>
          <w:rFonts w:ascii="Times New Roman" w:hAnsi="Times New Roman" w:cs="Times New Roman"/>
          <w:sz w:val="28"/>
          <w:szCs w:val="28"/>
        </w:rPr>
        <w:t>10</w:t>
      </w:r>
      <w:r w:rsidR="00F574B0" w:rsidRPr="00453FEB">
        <w:rPr>
          <w:rFonts w:ascii="Times New Roman" w:hAnsi="Times New Roman" w:cs="Times New Roman"/>
          <w:sz w:val="28"/>
          <w:szCs w:val="28"/>
        </w:rPr>
        <w:t>% от общего числа</w:t>
      </w:r>
      <w:r w:rsidR="00E32FB5">
        <w:rPr>
          <w:rFonts w:ascii="Times New Roman" w:hAnsi="Times New Roman" w:cs="Times New Roman"/>
          <w:sz w:val="28"/>
          <w:szCs w:val="28"/>
        </w:rPr>
        <w:t xml:space="preserve"> медицинских организаций</w:t>
      </w:r>
      <w:r w:rsidR="00F574B0" w:rsidRPr="00453FEB">
        <w:rPr>
          <w:rFonts w:ascii="Times New Roman" w:hAnsi="Times New Roman" w:cs="Times New Roman"/>
          <w:sz w:val="28"/>
          <w:szCs w:val="28"/>
        </w:rPr>
        <w:t xml:space="preserve">, </w:t>
      </w:r>
      <w:r w:rsidR="00453FEB" w:rsidRPr="00453FEB">
        <w:rPr>
          <w:rFonts w:ascii="Times New Roman" w:hAnsi="Times New Roman" w:cs="Times New Roman"/>
          <w:sz w:val="28"/>
          <w:szCs w:val="28"/>
        </w:rPr>
        <w:t>в том числе</w:t>
      </w:r>
      <w:r w:rsidR="00F574B0" w:rsidRPr="00453FEB">
        <w:rPr>
          <w:rFonts w:ascii="Times New Roman" w:hAnsi="Times New Roman" w:cs="Times New Roman"/>
          <w:sz w:val="28"/>
          <w:szCs w:val="28"/>
        </w:rPr>
        <w:t>:</w:t>
      </w:r>
    </w:p>
    <w:p w:rsidR="009666D5" w:rsidRDefault="009666D5" w:rsidP="009666D5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487F">
        <w:rPr>
          <w:rFonts w:ascii="Times New Roman" w:hAnsi="Times New Roman" w:cs="Times New Roman"/>
          <w:color w:val="000000"/>
          <w:sz w:val="28"/>
          <w:szCs w:val="28"/>
        </w:rPr>
        <w:t>– ГОБУЗ Старорусская ЦРБ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40,00</w:t>
      </w:r>
      <w:r w:rsidRPr="0026487F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9666D5" w:rsidRDefault="009666D5" w:rsidP="009666D5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2FB5">
        <w:rPr>
          <w:rFonts w:ascii="Times New Roman" w:hAnsi="Times New Roman" w:cs="Times New Roman"/>
          <w:color w:val="000000"/>
          <w:sz w:val="28"/>
          <w:szCs w:val="28"/>
        </w:rPr>
        <w:t>– ГОБУЗ «</w:t>
      </w:r>
      <w:proofErr w:type="spellStart"/>
      <w:r w:rsidRPr="00E32FB5">
        <w:rPr>
          <w:rFonts w:ascii="Times New Roman" w:hAnsi="Times New Roman" w:cs="Times New Roman"/>
          <w:color w:val="000000"/>
          <w:sz w:val="28"/>
          <w:szCs w:val="28"/>
        </w:rPr>
        <w:t>Окуловская</w:t>
      </w:r>
      <w:proofErr w:type="spellEnd"/>
      <w:r w:rsidRPr="00E32FB5">
        <w:rPr>
          <w:rFonts w:ascii="Times New Roman" w:hAnsi="Times New Roman" w:cs="Times New Roman"/>
          <w:color w:val="000000"/>
          <w:sz w:val="28"/>
          <w:szCs w:val="28"/>
        </w:rPr>
        <w:t xml:space="preserve"> ЦРБ»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46,15</w:t>
      </w:r>
      <w:r w:rsidRPr="00E32FB5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9666D5" w:rsidRPr="00E32FB5" w:rsidRDefault="009666D5" w:rsidP="009666D5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2FB5">
        <w:rPr>
          <w:rFonts w:ascii="Times New Roman" w:hAnsi="Times New Roman" w:cs="Times New Roman"/>
          <w:color w:val="000000"/>
          <w:sz w:val="28"/>
          <w:szCs w:val="28"/>
        </w:rPr>
        <w:t>– ОАУЗ «</w:t>
      </w:r>
      <w:proofErr w:type="spellStart"/>
      <w:r w:rsidRPr="00E32FB5">
        <w:rPr>
          <w:rFonts w:ascii="Times New Roman" w:hAnsi="Times New Roman" w:cs="Times New Roman"/>
          <w:color w:val="000000"/>
          <w:sz w:val="28"/>
          <w:szCs w:val="28"/>
        </w:rPr>
        <w:t>Хвойнинская</w:t>
      </w:r>
      <w:proofErr w:type="spellEnd"/>
      <w:r w:rsidRPr="00E32FB5">
        <w:rPr>
          <w:rFonts w:ascii="Times New Roman" w:hAnsi="Times New Roman" w:cs="Times New Roman"/>
          <w:color w:val="000000"/>
          <w:sz w:val="28"/>
          <w:szCs w:val="28"/>
        </w:rPr>
        <w:t xml:space="preserve"> ЦРБ»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50,00</w:t>
      </w:r>
      <w:r w:rsidRPr="00E32FB5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9666D5" w:rsidRDefault="009666D5" w:rsidP="009666D5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2FB5">
        <w:rPr>
          <w:rFonts w:ascii="Times New Roman" w:hAnsi="Times New Roman" w:cs="Times New Roman"/>
          <w:color w:val="000000"/>
          <w:sz w:val="28"/>
          <w:szCs w:val="28"/>
        </w:rPr>
        <w:t>– ГОБУЗ «</w:t>
      </w:r>
      <w:proofErr w:type="spellStart"/>
      <w:r w:rsidRPr="00E32FB5">
        <w:rPr>
          <w:rFonts w:ascii="Times New Roman" w:hAnsi="Times New Roman" w:cs="Times New Roman"/>
          <w:color w:val="000000"/>
          <w:sz w:val="28"/>
          <w:szCs w:val="28"/>
        </w:rPr>
        <w:t>Боровичская</w:t>
      </w:r>
      <w:proofErr w:type="spellEnd"/>
      <w:r w:rsidRPr="00E32FB5">
        <w:rPr>
          <w:rFonts w:ascii="Times New Roman" w:hAnsi="Times New Roman" w:cs="Times New Roman"/>
          <w:color w:val="000000"/>
          <w:sz w:val="28"/>
          <w:szCs w:val="28"/>
        </w:rPr>
        <w:t xml:space="preserve"> ЦРБ»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52,94</w:t>
      </w:r>
      <w:r w:rsidRPr="00E32FB5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9666D5" w:rsidRDefault="009666D5" w:rsidP="009666D5">
      <w:pPr>
        <w:widowControl w:val="0"/>
        <w:autoSpaceDE w:val="0"/>
        <w:autoSpaceDN w:val="0"/>
        <w:adjustRightInd w:val="0"/>
        <w:spacing w:after="0" w:line="240" w:lineRule="auto"/>
        <w:ind w:left="568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2FB5">
        <w:rPr>
          <w:rFonts w:ascii="Times New Roman" w:hAnsi="Times New Roman" w:cs="Times New Roman"/>
          <w:color w:val="000000"/>
          <w:sz w:val="28"/>
          <w:szCs w:val="28"/>
        </w:rPr>
        <w:t>– ГОБУЗ «</w:t>
      </w:r>
      <w:proofErr w:type="spellStart"/>
      <w:r w:rsidRPr="00E32FB5">
        <w:rPr>
          <w:rFonts w:ascii="Times New Roman" w:hAnsi="Times New Roman" w:cs="Times New Roman"/>
          <w:color w:val="000000"/>
          <w:sz w:val="28"/>
          <w:szCs w:val="28"/>
        </w:rPr>
        <w:t>Чудовская</w:t>
      </w:r>
      <w:proofErr w:type="spellEnd"/>
      <w:r w:rsidRPr="00E32FB5">
        <w:rPr>
          <w:rFonts w:ascii="Times New Roman" w:hAnsi="Times New Roman" w:cs="Times New Roman"/>
          <w:color w:val="000000"/>
          <w:sz w:val="28"/>
          <w:szCs w:val="28"/>
        </w:rPr>
        <w:t xml:space="preserve"> ЦРБ»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53,33</w:t>
      </w:r>
      <w:r w:rsidRPr="00E32FB5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9666D5" w:rsidRPr="00E32FB5" w:rsidRDefault="009666D5" w:rsidP="009666D5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2FB5">
        <w:rPr>
          <w:rFonts w:ascii="Times New Roman" w:hAnsi="Times New Roman" w:cs="Times New Roman"/>
          <w:color w:val="000000"/>
          <w:sz w:val="28"/>
          <w:szCs w:val="28"/>
        </w:rPr>
        <w:t>– ГОБУЗ «</w:t>
      </w:r>
      <w:proofErr w:type="spellStart"/>
      <w:r w:rsidRPr="00E32FB5">
        <w:rPr>
          <w:rFonts w:ascii="Times New Roman" w:hAnsi="Times New Roman" w:cs="Times New Roman"/>
          <w:color w:val="000000"/>
          <w:sz w:val="28"/>
          <w:szCs w:val="28"/>
        </w:rPr>
        <w:t>Маревская</w:t>
      </w:r>
      <w:proofErr w:type="spellEnd"/>
      <w:r w:rsidRPr="00E32FB5">
        <w:rPr>
          <w:rFonts w:ascii="Times New Roman" w:hAnsi="Times New Roman" w:cs="Times New Roman"/>
          <w:color w:val="000000"/>
          <w:sz w:val="28"/>
          <w:szCs w:val="28"/>
        </w:rPr>
        <w:t xml:space="preserve"> ЦРБ»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53,85</w:t>
      </w:r>
      <w:r w:rsidRPr="00E32FB5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9666D5" w:rsidRDefault="009666D5" w:rsidP="009666D5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ГОБУЗ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Пестовская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ЦРБ» – 54,55</w:t>
      </w:r>
      <w:r w:rsidRPr="0026487F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9666D5" w:rsidRPr="00E32FB5" w:rsidRDefault="009666D5" w:rsidP="009666D5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2FB5">
        <w:rPr>
          <w:rFonts w:ascii="Times New Roman" w:hAnsi="Times New Roman" w:cs="Times New Roman"/>
          <w:color w:val="000000"/>
          <w:sz w:val="28"/>
          <w:szCs w:val="28"/>
        </w:rPr>
        <w:t>– ГОБУЗ «ЦГКБ»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58,82</w:t>
      </w:r>
      <w:r w:rsidRPr="00E32FB5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860697" w:rsidRPr="00453FEB" w:rsidRDefault="00CC261C" w:rsidP="008A29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FB5">
        <w:rPr>
          <w:rFonts w:ascii="Times New Roman" w:hAnsi="Times New Roman" w:cs="Times New Roman"/>
          <w:sz w:val="28"/>
          <w:szCs w:val="28"/>
        </w:rPr>
        <w:tab/>
      </w:r>
      <w:r w:rsidR="005259F9" w:rsidRPr="00E32FB5">
        <w:rPr>
          <w:rFonts w:ascii="Times New Roman" w:hAnsi="Times New Roman" w:cs="Times New Roman"/>
          <w:sz w:val="28"/>
          <w:szCs w:val="28"/>
        </w:rPr>
        <w:t xml:space="preserve">– </w:t>
      </w:r>
      <w:r w:rsidR="003A7ECC" w:rsidRPr="00E32FB5">
        <w:rPr>
          <w:rFonts w:ascii="Times New Roman" w:hAnsi="Times New Roman" w:cs="Times New Roman"/>
          <w:sz w:val="28"/>
          <w:szCs w:val="28"/>
        </w:rPr>
        <w:t>III группа –</w:t>
      </w:r>
      <w:r w:rsidR="00D362FB" w:rsidRPr="00E32FB5">
        <w:rPr>
          <w:rFonts w:ascii="Times New Roman" w:hAnsi="Times New Roman" w:cs="Times New Roman"/>
          <w:sz w:val="28"/>
          <w:szCs w:val="28"/>
        </w:rPr>
        <w:t xml:space="preserve"> </w:t>
      </w:r>
      <w:r w:rsidR="006667D2">
        <w:rPr>
          <w:rFonts w:ascii="Times New Roman" w:hAnsi="Times New Roman" w:cs="Times New Roman"/>
          <w:sz w:val="28"/>
          <w:szCs w:val="28"/>
        </w:rPr>
        <w:t>9</w:t>
      </w:r>
      <w:r w:rsidR="00D362FB" w:rsidRPr="00E32FB5">
        <w:rPr>
          <w:rFonts w:ascii="Times New Roman" w:hAnsi="Times New Roman" w:cs="Times New Roman"/>
          <w:sz w:val="28"/>
          <w:szCs w:val="28"/>
        </w:rPr>
        <w:t xml:space="preserve"> медицинские организации</w:t>
      </w:r>
      <w:r w:rsidRPr="00E32FB5">
        <w:rPr>
          <w:rFonts w:ascii="Times New Roman" w:hAnsi="Times New Roman" w:cs="Times New Roman"/>
          <w:sz w:val="28"/>
          <w:szCs w:val="28"/>
        </w:rPr>
        <w:t xml:space="preserve"> выполнили от 60% показателей</w:t>
      </w:r>
      <w:r w:rsidR="00D362FB" w:rsidRPr="00E32FB5">
        <w:rPr>
          <w:rFonts w:ascii="Times New Roman" w:hAnsi="Times New Roman" w:cs="Times New Roman"/>
          <w:sz w:val="28"/>
          <w:szCs w:val="28"/>
        </w:rPr>
        <w:t xml:space="preserve">, </w:t>
      </w:r>
      <w:r w:rsidR="005259F9" w:rsidRPr="00E32FB5">
        <w:rPr>
          <w:rFonts w:ascii="Times New Roman" w:hAnsi="Times New Roman" w:cs="Times New Roman"/>
          <w:sz w:val="28"/>
          <w:szCs w:val="28"/>
        </w:rPr>
        <w:t>что составляет</w:t>
      </w:r>
      <w:r w:rsidR="00860697" w:rsidRPr="00E32FB5">
        <w:rPr>
          <w:rFonts w:ascii="Times New Roman" w:hAnsi="Times New Roman" w:cs="Times New Roman"/>
          <w:sz w:val="28"/>
          <w:szCs w:val="28"/>
        </w:rPr>
        <w:t xml:space="preserve"> </w:t>
      </w:r>
      <w:r w:rsidR="006667D2">
        <w:rPr>
          <w:rFonts w:ascii="Times New Roman" w:hAnsi="Times New Roman" w:cs="Times New Roman"/>
          <w:sz w:val="28"/>
          <w:szCs w:val="28"/>
        </w:rPr>
        <w:t>47,37</w:t>
      </w:r>
      <w:r w:rsidR="00E32FB5" w:rsidRPr="00E32FB5">
        <w:rPr>
          <w:rFonts w:ascii="Times New Roman" w:hAnsi="Times New Roman" w:cs="Times New Roman"/>
          <w:sz w:val="28"/>
          <w:szCs w:val="28"/>
        </w:rPr>
        <w:t xml:space="preserve"> </w:t>
      </w:r>
      <w:r w:rsidR="00860697" w:rsidRPr="00E32FB5">
        <w:rPr>
          <w:rFonts w:ascii="Times New Roman" w:hAnsi="Times New Roman" w:cs="Times New Roman"/>
          <w:sz w:val="28"/>
          <w:szCs w:val="28"/>
        </w:rPr>
        <w:t>% от общего числа</w:t>
      </w:r>
      <w:r w:rsidR="00E32FB5" w:rsidRPr="00E32FB5">
        <w:rPr>
          <w:rFonts w:ascii="Times New Roman" w:hAnsi="Times New Roman" w:cs="Times New Roman"/>
          <w:sz w:val="28"/>
          <w:szCs w:val="28"/>
        </w:rPr>
        <w:t xml:space="preserve"> медицинских организаций</w:t>
      </w:r>
      <w:r w:rsidR="00860697" w:rsidRPr="00E32FB5">
        <w:rPr>
          <w:rFonts w:ascii="Times New Roman" w:hAnsi="Times New Roman" w:cs="Times New Roman"/>
          <w:sz w:val="28"/>
          <w:szCs w:val="28"/>
        </w:rPr>
        <w:t xml:space="preserve">, </w:t>
      </w:r>
      <w:r w:rsidR="008F1FC2" w:rsidRPr="00E32FB5">
        <w:rPr>
          <w:rFonts w:ascii="Times New Roman" w:hAnsi="Times New Roman" w:cs="Times New Roman"/>
          <w:sz w:val="28"/>
          <w:szCs w:val="28"/>
        </w:rPr>
        <w:t>в том числе:</w:t>
      </w:r>
    </w:p>
    <w:p w:rsidR="00E32FB5" w:rsidRPr="00094C64" w:rsidRDefault="00E32FB5" w:rsidP="00E32FB5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4C64">
        <w:rPr>
          <w:rFonts w:ascii="Times New Roman" w:hAnsi="Times New Roman" w:cs="Times New Roman"/>
          <w:color w:val="000000"/>
          <w:sz w:val="28"/>
          <w:szCs w:val="28"/>
        </w:rPr>
        <w:t>– ГОБУЗ «</w:t>
      </w:r>
      <w:proofErr w:type="spellStart"/>
      <w:r w:rsidRPr="00094C64">
        <w:rPr>
          <w:rFonts w:ascii="Times New Roman" w:hAnsi="Times New Roman" w:cs="Times New Roman"/>
          <w:color w:val="000000"/>
          <w:sz w:val="28"/>
          <w:szCs w:val="28"/>
        </w:rPr>
        <w:t>Маловишерская</w:t>
      </w:r>
      <w:proofErr w:type="spellEnd"/>
      <w:r w:rsidRPr="00094C64">
        <w:rPr>
          <w:rFonts w:ascii="Times New Roman" w:hAnsi="Times New Roman" w:cs="Times New Roman"/>
          <w:color w:val="000000"/>
          <w:sz w:val="28"/>
          <w:szCs w:val="28"/>
        </w:rPr>
        <w:t xml:space="preserve"> ЦРБ» –</w:t>
      </w:r>
      <w:r w:rsidR="00094C64" w:rsidRPr="00094C64">
        <w:rPr>
          <w:rFonts w:ascii="Times New Roman" w:hAnsi="Times New Roman" w:cs="Times New Roman"/>
          <w:color w:val="000000"/>
          <w:sz w:val="28"/>
          <w:szCs w:val="28"/>
        </w:rPr>
        <w:t xml:space="preserve"> 63,64</w:t>
      </w:r>
      <w:r w:rsidRPr="00094C64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E32FB5" w:rsidRPr="00094C64" w:rsidRDefault="00E32FB5" w:rsidP="00E32FB5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4C64">
        <w:rPr>
          <w:rFonts w:ascii="Times New Roman" w:hAnsi="Times New Roman" w:cs="Times New Roman"/>
          <w:color w:val="000000"/>
          <w:sz w:val="28"/>
          <w:szCs w:val="28"/>
        </w:rPr>
        <w:t>– ГОБУЗ «Новгородская ЦРБ» –</w:t>
      </w:r>
      <w:r w:rsidR="00094C64" w:rsidRPr="00094C64">
        <w:rPr>
          <w:rFonts w:ascii="Times New Roman" w:hAnsi="Times New Roman" w:cs="Times New Roman"/>
          <w:color w:val="000000"/>
          <w:sz w:val="28"/>
          <w:szCs w:val="28"/>
        </w:rPr>
        <w:t xml:space="preserve"> 63,64</w:t>
      </w:r>
      <w:r w:rsidRPr="00094C64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6667D2" w:rsidRPr="00094C64" w:rsidRDefault="006667D2" w:rsidP="006667D2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4C64">
        <w:rPr>
          <w:rFonts w:ascii="Times New Roman" w:hAnsi="Times New Roman" w:cs="Times New Roman"/>
          <w:color w:val="000000"/>
          <w:sz w:val="28"/>
          <w:szCs w:val="28"/>
        </w:rPr>
        <w:t>– ГОБУЗ «</w:t>
      </w:r>
      <w:proofErr w:type="spellStart"/>
      <w:r w:rsidRPr="00094C64">
        <w:rPr>
          <w:rFonts w:ascii="Times New Roman" w:hAnsi="Times New Roman" w:cs="Times New Roman"/>
          <w:color w:val="000000"/>
          <w:sz w:val="28"/>
          <w:szCs w:val="28"/>
        </w:rPr>
        <w:t>Демянская</w:t>
      </w:r>
      <w:proofErr w:type="spellEnd"/>
      <w:r w:rsidRPr="00094C64">
        <w:rPr>
          <w:rFonts w:ascii="Times New Roman" w:hAnsi="Times New Roman" w:cs="Times New Roman"/>
          <w:color w:val="000000"/>
          <w:sz w:val="28"/>
          <w:szCs w:val="28"/>
        </w:rPr>
        <w:t xml:space="preserve"> ЦРБ» –</w:t>
      </w:r>
      <w:r w:rsidR="00094C64" w:rsidRPr="00094C64">
        <w:rPr>
          <w:rFonts w:ascii="Times New Roman" w:hAnsi="Times New Roman" w:cs="Times New Roman"/>
          <w:color w:val="000000"/>
          <w:sz w:val="28"/>
          <w:szCs w:val="28"/>
        </w:rPr>
        <w:t xml:space="preserve"> 66,67</w:t>
      </w:r>
      <w:r w:rsidR="006344B6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094C64" w:rsidRPr="00094C64" w:rsidRDefault="00094C64" w:rsidP="00094C64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4C64">
        <w:rPr>
          <w:rFonts w:ascii="Times New Roman" w:hAnsi="Times New Roman" w:cs="Times New Roman"/>
          <w:color w:val="000000"/>
          <w:sz w:val="28"/>
          <w:szCs w:val="28"/>
        </w:rPr>
        <w:t>– ГОБУЗ «Зарубинская ЦРБ» – 66,67%;</w:t>
      </w:r>
    </w:p>
    <w:p w:rsidR="00E32FB5" w:rsidRPr="00094C64" w:rsidRDefault="00094C64" w:rsidP="00E32FB5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4C64">
        <w:rPr>
          <w:rFonts w:ascii="Times New Roman" w:hAnsi="Times New Roman" w:cs="Times New Roman"/>
          <w:color w:val="000000"/>
          <w:sz w:val="28"/>
          <w:szCs w:val="28"/>
        </w:rPr>
        <w:t>– ГОБУЗ «</w:t>
      </w:r>
      <w:proofErr w:type="spellStart"/>
      <w:r w:rsidRPr="00094C64">
        <w:rPr>
          <w:rFonts w:ascii="Times New Roman" w:hAnsi="Times New Roman" w:cs="Times New Roman"/>
          <w:color w:val="000000"/>
          <w:sz w:val="28"/>
          <w:szCs w:val="28"/>
        </w:rPr>
        <w:t>Крестецкая</w:t>
      </w:r>
      <w:proofErr w:type="spellEnd"/>
      <w:r w:rsidRPr="00094C64">
        <w:rPr>
          <w:rFonts w:ascii="Times New Roman" w:hAnsi="Times New Roman" w:cs="Times New Roman"/>
          <w:color w:val="000000"/>
          <w:sz w:val="28"/>
          <w:szCs w:val="28"/>
        </w:rPr>
        <w:t xml:space="preserve"> ЦРБ» – 66,67%;</w:t>
      </w:r>
    </w:p>
    <w:p w:rsidR="00094C64" w:rsidRPr="00094C64" w:rsidRDefault="00094C64" w:rsidP="00094C64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4C64">
        <w:rPr>
          <w:rFonts w:ascii="Times New Roman" w:hAnsi="Times New Roman" w:cs="Times New Roman"/>
          <w:color w:val="000000"/>
          <w:sz w:val="28"/>
          <w:szCs w:val="28"/>
        </w:rPr>
        <w:t xml:space="preserve">– ГОБУЗ </w:t>
      </w:r>
      <w:proofErr w:type="spellStart"/>
      <w:r w:rsidRPr="00094C64">
        <w:rPr>
          <w:rFonts w:ascii="Times New Roman" w:hAnsi="Times New Roman" w:cs="Times New Roman"/>
          <w:color w:val="000000"/>
          <w:sz w:val="28"/>
          <w:szCs w:val="28"/>
        </w:rPr>
        <w:t>Шимская</w:t>
      </w:r>
      <w:proofErr w:type="spellEnd"/>
      <w:r w:rsidRPr="00094C64">
        <w:rPr>
          <w:rFonts w:ascii="Times New Roman" w:hAnsi="Times New Roman" w:cs="Times New Roman"/>
          <w:color w:val="000000"/>
          <w:sz w:val="28"/>
          <w:szCs w:val="28"/>
        </w:rPr>
        <w:t xml:space="preserve"> ЦРБ – 66,67%;</w:t>
      </w:r>
    </w:p>
    <w:p w:rsidR="00094C64" w:rsidRPr="00094C64" w:rsidRDefault="00094C64" w:rsidP="00094C64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4C64">
        <w:rPr>
          <w:rFonts w:ascii="Times New Roman" w:hAnsi="Times New Roman" w:cs="Times New Roman"/>
          <w:color w:val="000000"/>
          <w:sz w:val="28"/>
          <w:szCs w:val="28"/>
        </w:rPr>
        <w:t>– ОАУЗ «</w:t>
      </w:r>
      <w:proofErr w:type="spellStart"/>
      <w:r w:rsidRPr="00094C64">
        <w:rPr>
          <w:rFonts w:ascii="Times New Roman" w:hAnsi="Times New Roman" w:cs="Times New Roman"/>
          <w:color w:val="000000"/>
          <w:sz w:val="28"/>
          <w:szCs w:val="28"/>
        </w:rPr>
        <w:t>Поддорская</w:t>
      </w:r>
      <w:proofErr w:type="spellEnd"/>
      <w:r w:rsidRPr="00094C64">
        <w:rPr>
          <w:rFonts w:ascii="Times New Roman" w:hAnsi="Times New Roman" w:cs="Times New Roman"/>
          <w:color w:val="000000"/>
          <w:sz w:val="28"/>
          <w:szCs w:val="28"/>
        </w:rPr>
        <w:t xml:space="preserve"> ЦРБ» – 66,67%;</w:t>
      </w:r>
    </w:p>
    <w:p w:rsidR="00094C64" w:rsidRPr="00094C64" w:rsidRDefault="00094C64" w:rsidP="00094C64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4C64">
        <w:rPr>
          <w:rFonts w:ascii="Times New Roman" w:hAnsi="Times New Roman" w:cs="Times New Roman"/>
          <w:color w:val="000000"/>
          <w:sz w:val="28"/>
          <w:szCs w:val="28"/>
        </w:rPr>
        <w:t xml:space="preserve">– ГОБУЗ </w:t>
      </w:r>
      <w:proofErr w:type="spellStart"/>
      <w:r w:rsidRPr="00094C64">
        <w:rPr>
          <w:rFonts w:ascii="Times New Roman" w:hAnsi="Times New Roman" w:cs="Times New Roman"/>
          <w:color w:val="000000"/>
          <w:sz w:val="28"/>
          <w:szCs w:val="28"/>
        </w:rPr>
        <w:t>Солецкая</w:t>
      </w:r>
      <w:proofErr w:type="spellEnd"/>
      <w:r w:rsidRPr="00094C64">
        <w:rPr>
          <w:rFonts w:ascii="Times New Roman" w:hAnsi="Times New Roman" w:cs="Times New Roman"/>
          <w:color w:val="000000"/>
          <w:sz w:val="28"/>
          <w:szCs w:val="28"/>
        </w:rPr>
        <w:t xml:space="preserve"> ЦРБ – 69,23</w:t>
      </w:r>
      <w:r w:rsidR="006344B6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094C64" w:rsidRDefault="00094C64" w:rsidP="00094C64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4C64">
        <w:rPr>
          <w:rFonts w:ascii="Times New Roman" w:hAnsi="Times New Roman" w:cs="Times New Roman"/>
          <w:color w:val="000000"/>
          <w:sz w:val="28"/>
          <w:szCs w:val="28"/>
        </w:rPr>
        <w:t>– ГОБУЗ «</w:t>
      </w:r>
      <w:proofErr w:type="spellStart"/>
      <w:r w:rsidRPr="00094C64">
        <w:rPr>
          <w:rFonts w:ascii="Times New Roman" w:hAnsi="Times New Roman" w:cs="Times New Roman"/>
          <w:color w:val="000000"/>
          <w:sz w:val="28"/>
          <w:szCs w:val="28"/>
        </w:rPr>
        <w:t>Боровичский</w:t>
      </w:r>
      <w:proofErr w:type="spellEnd"/>
      <w:r w:rsidRPr="00094C64">
        <w:rPr>
          <w:rFonts w:ascii="Times New Roman" w:hAnsi="Times New Roman" w:cs="Times New Roman"/>
          <w:color w:val="000000"/>
          <w:sz w:val="28"/>
          <w:szCs w:val="28"/>
        </w:rPr>
        <w:t xml:space="preserve"> ЦОВ(С)П» – 70,00</w:t>
      </w:r>
      <w:r w:rsidR="006344B6">
        <w:rPr>
          <w:rFonts w:ascii="Times New Roman" w:hAnsi="Times New Roman" w:cs="Times New Roman"/>
          <w:color w:val="000000"/>
          <w:sz w:val="28"/>
          <w:szCs w:val="28"/>
        </w:rPr>
        <w:t>%.</w:t>
      </w:r>
    </w:p>
    <w:sectPr w:rsidR="00094C64" w:rsidSect="00530FE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52D3D"/>
    <w:multiLevelType w:val="hybridMultilevel"/>
    <w:tmpl w:val="6C3E179A"/>
    <w:lvl w:ilvl="0" w:tplc="642A0168">
      <w:start w:val="15"/>
      <w:numFmt w:val="bullet"/>
      <w:lvlText w:val=""/>
      <w:lvlJc w:val="left"/>
      <w:pPr>
        <w:ind w:left="1211" w:hanging="360"/>
      </w:pPr>
      <w:rPr>
        <w:rFonts w:ascii="Symbol" w:eastAsiaTheme="maj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58213239"/>
    <w:multiLevelType w:val="hybridMultilevel"/>
    <w:tmpl w:val="0DE20CCC"/>
    <w:lvl w:ilvl="0" w:tplc="627ED92C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24F1017"/>
    <w:multiLevelType w:val="hybridMultilevel"/>
    <w:tmpl w:val="C4A20364"/>
    <w:lvl w:ilvl="0" w:tplc="40E4EC46">
      <w:start w:val="15"/>
      <w:numFmt w:val="bullet"/>
      <w:lvlText w:val=""/>
      <w:lvlJc w:val="left"/>
      <w:pPr>
        <w:ind w:left="1211" w:hanging="360"/>
      </w:pPr>
      <w:rPr>
        <w:rFonts w:ascii="Symbol" w:eastAsiaTheme="maj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0BE"/>
    <w:rsid w:val="000009A1"/>
    <w:rsid w:val="0000649A"/>
    <w:rsid w:val="0000799A"/>
    <w:rsid w:val="00011DF2"/>
    <w:rsid w:val="00014473"/>
    <w:rsid w:val="00017339"/>
    <w:rsid w:val="00025EB8"/>
    <w:rsid w:val="0003460B"/>
    <w:rsid w:val="0004497B"/>
    <w:rsid w:val="000506DD"/>
    <w:rsid w:val="00054D45"/>
    <w:rsid w:val="00062DD2"/>
    <w:rsid w:val="000722EC"/>
    <w:rsid w:val="00075045"/>
    <w:rsid w:val="00094C64"/>
    <w:rsid w:val="000A3991"/>
    <w:rsid w:val="000B02CE"/>
    <w:rsid w:val="000B52B8"/>
    <w:rsid w:val="000C0CB8"/>
    <w:rsid w:val="000C40D6"/>
    <w:rsid w:val="000C52BA"/>
    <w:rsid w:val="000C7E97"/>
    <w:rsid w:val="000D15B1"/>
    <w:rsid w:val="000D2203"/>
    <w:rsid w:val="000D2AC1"/>
    <w:rsid w:val="000D7D6B"/>
    <w:rsid w:val="000E3891"/>
    <w:rsid w:val="000F418E"/>
    <w:rsid w:val="0010750B"/>
    <w:rsid w:val="001159BE"/>
    <w:rsid w:val="00116D39"/>
    <w:rsid w:val="00120705"/>
    <w:rsid w:val="00120AF7"/>
    <w:rsid w:val="00131F5D"/>
    <w:rsid w:val="001359D7"/>
    <w:rsid w:val="0014299B"/>
    <w:rsid w:val="00146EF8"/>
    <w:rsid w:val="001608FE"/>
    <w:rsid w:val="00165FB1"/>
    <w:rsid w:val="001757BE"/>
    <w:rsid w:val="00180455"/>
    <w:rsid w:val="00181500"/>
    <w:rsid w:val="00192337"/>
    <w:rsid w:val="00193665"/>
    <w:rsid w:val="00196C75"/>
    <w:rsid w:val="001A4852"/>
    <w:rsid w:val="001B0961"/>
    <w:rsid w:val="001C51F8"/>
    <w:rsid w:val="001C7D54"/>
    <w:rsid w:val="001E433E"/>
    <w:rsid w:val="001F45A6"/>
    <w:rsid w:val="001F5C6E"/>
    <w:rsid w:val="00201D19"/>
    <w:rsid w:val="002054E6"/>
    <w:rsid w:val="00207C99"/>
    <w:rsid w:val="0023292F"/>
    <w:rsid w:val="00237EE8"/>
    <w:rsid w:val="00240A8A"/>
    <w:rsid w:val="00250748"/>
    <w:rsid w:val="0025236A"/>
    <w:rsid w:val="0025601D"/>
    <w:rsid w:val="0026487F"/>
    <w:rsid w:val="00265252"/>
    <w:rsid w:val="002806E3"/>
    <w:rsid w:val="00281E3C"/>
    <w:rsid w:val="0028262B"/>
    <w:rsid w:val="00282EDE"/>
    <w:rsid w:val="00283D76"/>
    <w:rsid w:val="00285F2E"/>
    <w:rsid w:val="00286806"/>
    <w:rsid w:val="0029462A"/>
    <w:rsid w:val="002A3ACC"/>
    <w:rsid w:val="002B40E1"/>
    <w:rsid w:val="002B45CB"/>
    <w:rsid w:val="002C0ECE"/>
    <w:rsid w:val="002D6088"/>
    <w:rsid w:val="002D6F91"/>
    <w:rsid w:val="002F31AB"/>
    <w:rsid w:val="00301E4A"/>
    <w:rsid w:val="003028BA"/>
    <w:rsid w:val="0030467C"/>
    <w:rsid w:val="003224B9"/>
    <w:rsid w:val="003237DC"/>
    <w:rsid w:val="003408B2"/>
    <w:rsid w:val="00345641"/>
    <w:rsid w:val="00345CD2"/>
    <w:rsid w:val="003631CE"/>
    <w:rsid w:val="003669D6"/>
    <w:rsid w:val="003727E7"/>
    <w:rsid w:val="0038401B"/>
    <w:rsid w:val="00395848"/>
    <w:rsid w:val="003A482C"/>
    <w:rsid w:val="003A626C"/>
    <w:rsid w:val="003A7ECC"/>
    <w:rsid w:val="003B6E67"/>
    <w:rsid w:val="003D6DF3"/>
    <w:rsid w:val="003E23C6"/>
    <w:rsid w:val="003F23C2"/>
    <w:rsid w:val="003F2753"/>
    <w:rsid w:val="003F72C9"/>
    <w:rsid w:val="003F7946"/>
    <w:rsid w:val="00401229"/>
    <w:rsid w:val="004025D5"/>
    <w:rsid w:val="00416F37"/>
    <w:rsid w:val="004252CD"/>
    <w:rsid w:val="00437F90"/>
    <w:rsid w:val="00443D7E"/>
    <w:rsid w:val="004518CC"/>
    <w:rsid w:val="00451A91"/>
    <w:rsid w:val="00452F45"/>
    <w:rsid w:val="00453FEB"/>
    <w:rsid w:val="0045466E"/>
    <w:rsid w:val="004567AF"/>
    <w:rsid w:val="004653B4"/>
    <w:rsid w:val="0047717F"/>
    <w:rsid w:val="00482A68"/>
    <w:rsid w:val="00490371"/>
    <w:rsid w:val="0049106A"/>
    <w:rsid w:val="0049788E"/>
    <w:rsid w:val="004A38D9"/>
    <w:rsid w:val="004A6264"/>
    <w:rsid w:val="004A745C"/>
    <w:rsid w:val="004C2A78"/>
    <w:rsid w:val="004D3EBE"/>
    <w:rsid w:val="004F0C8E"/>
    <w:rsid w:val="004F3B1B"/>
    <w:rsid w:val="005078FB"/>
    <w:rsid w:val="00511D3D"/>
    <w:rsid w:val="00521C58"/>
    <w:rsid w:val="005259F9"/>
    <w:rsid w:val="00530FEB"/>
    <w:rsid w:val="00532C75"/>
    <w:rsid w:val="00536E35"/>
    <w:rsid w:val="00550958"/>
    <w:rsid w:val="00552D85"/>
    <w:rsid w:val="00566961"/>
    <w:rsid w:val="005748FB"/>
    <w:rsid w:val="0058249C"/>
    <w:rsid w:val="00582DE6"/>
    <w:rsid w:val="00584BF8"/>
    <w:rsid w:val="0059268D"/>
    <w:rsid w:val="005B37C7"/>
    <w:rsid w:val="005C19AD"/>
    <w:rsid w:val="005C45A4"/>
    <w:rsid w:val="005C57F7"/>
    <w:rsid w:val="005C6E01"/>
    <w:rsid w:val="005D64F9"/>
    <w:rsid w:val="005E4206"/>
    <w:rsid w:val="005F33E1"/>
    <w:rsid w:val="005F6DD6"/>
    <w:rsid w:val="00621C66"/>
    <w:rsid w:val="00623556"/>
    <w:rsid w:val="00624CDB"/>
    <w:rsid w:val="00627087"/>
    <w:rsid w:val="006325C6"/>
    <w:rsid w:val="006344B6"/>
    <w:rsid w:val="00646D33"/>
    <w:rsid w:val="00654822"/>
    <w:rsid w:val="00654846"/>
    <w:rsid w:val="00660E7F"/>
    <w:rsid w:val="006653A7"/>
    <w:rsid w:val="006667D2"/>
    <w:rsid w:val="00667977"/>
    <w:rsid w:val="00670A78"/>
    <w:rsid w:val="0067135F"/>
    <w:rsid w:val="00671D33"/>
    <w:rsid w:val="00672AAC"/>
    <w:rsid w:val="00673DC9"/>
    <w:rsid w:val="0068335E"/>
    <w:rsid w:val="006915EA"/>
    <w:rsid w:val="006A1237"/>
    <w:rsid w:val="006A5739"/>
    <w:rsid w:val="006B1FFE"/>
    <w:rsid w:val="006B47A8"/>
    <w:rsid w:val="006B4EBA"/>
    <w:rsid w:val="006C7438"/>
    <w:rsid w:val="006D22A2"/>
    <w:rsid w:val="006D6D7F"/>
    <w:rsid w:val="006F34C7"/>
    <w:rsid w:val="006F3777"/>
    <w:rsid w:val="006F5A09"/>
    <w:rsid w:val="006F6841"/>
    <w:rsid w:val="00716882"/>
    <w:rsid w:val="00720EFA"/>
    <w:rsid w:val="00722B36"/>
    <w:rsid w:val="0073575B"/>
    <w:rsid w:val="00735925"/>
    <w:rsid w:val="00742EA4"/>
    <w:rsid w:val="0075040C"/>
    <w:rsid w:val="0075298E"/>
    <w:rsid w:val="007667CC"/>
    <w:rsid w:val="00767482"/>
    <w:rsid w:val="00776305"/>
    <w:rsid w:val="007776CB"/>
    <w:rsid w:val="007833AA"/>
    <w:rsid w:val="00784531"/>
    <w:rsid w:val="007864A5"/>
    <w:rsid w:val="00795DFC"/>
    <w:rsid w:val="007961CB"/>
    <w:rsid w:val="00797B39"/>
    <w:rsid w:val="007A0158"/>
    <w:rsid w:val="007A07DB"/>
    <w:rsid w:val="007A0B5A"/>
    <w:rsid w:val="007A46B5"/>
    <w:rsid w:val="007A6747"/>
    <w:rsid w:val="007B0DB1"/>
    <w:rsid w:val="007B2001"/>
    <w:rsid w:val="007B55B1"/>
    <w:rsid w:val="007B562F"/>
    <w:rsid w:val="007C2EB4"/>
    <w:rsid w:val="007C4A93"/>
    <w:rsid w:val="007C68A1"/>
    <w:rsid w:val="007D42E8"/>
    <w:rsid w:val="007D6E61"/>
    <w:rsid w:val="007E4094"/>
    <w:rsid w:val="007F47D2"/>
    <w:rsid w:val="00803099"/>
    <w:rsid w:val="008035E7"/>
    <w:rsid w:val="00810DAF"/>
    <w:rsid w:val="0081127A"/>
    <w:rsid w:val="008113FF"/>
    <w:rsid w:val="00811A47"/>
    <w:rsid w:val="00812C69"/>
    <w:rsid w:val="008140A1"/>
    <w:rsid w:val="00821ABF"/>
    <w:rsid w:val="00826624"/>
    <w:rsid w:val="008324A1"/>
    <w:rsid w:val="00842D56"/>
    <w:rsid w:val="0084696F"/>
    <w:rsid w:val="008521CF"/>
    <w:rsid w:val="00856184"/>
    <w:rsid w:val="00860697"/>
    <w:rsid w:val="008650D0"/>
    <w:rsid w:val="00872258"/>
    <w:rsid w:val="00872C49"/>
    <w:rsid w:val="0088639D"/>
    <w:rsid w:val="00891386"/>
    <w:rsid w:val="00896016"/>
    <w:rsid w:val="0089698D"/>
    <w:rsid w:val="008A29EA"/>
    <w:rsid w:val="008B378C"/>
    <w:rsid w:val="008B4367"/>
    <w:rsid w:val="008B589E"/>
    <w:rsid w:val="008C50B0"/>
    <w:rsid w:val="008D3D92"/>
    <w:rsid w:val="008E2F41"/>
    <w:rsid w:val="008E4F7B"/>
    <w:rsid w:val="008E543E"/>
    <w:rsid w:val="008F14A1"/>
    <w:rsid w:val="008F1FC2"/>
    <w:rsid w:val="008F315D"/>
    <w:rsid w:val="008F332C"/>
    <w:rsid w:val="00900EF3"/>
    <w:rsid w:val="00912FAF"/>
    <w:rsid w:val="00957C76"/>
    <w:rsid w:val="00957D83"/>
    <w:rsid w:val="00961331"/>
    <w:rsid w:val="009666D5"/>
    <w:rsid w:val="009757AF"/>
    <w:rsid w:val="0099013B"/>
    <w:rsid w:val="009924A0"/>
    <w:rsid w:val="009A2173"/>
    <w:rsid w:val="009A4FBF"/>
    <w:rsid w:val="009C70BB"/>
    <w:rsid w:val="009C730B"/>
    <w:rsid w:val="009D0052"/>
    <w:rsid w:val="009D4DD6"/>
    <w:rsid w:val="009D4EDE"/>
    <w:rsid w:val="009D53B0"/>
    <w:rsid w:val="009E53D0"/>
    <w:rsid w:val="009E7011"/>
    <w:rsid w:val="009F01D5"/>
    <w:rsid w:val="00A036B1"/>
    <w:rsid w:val="00A1584B"/>
    <w:rsid w:val="00A15BF5"/>
    <w:rsid w:val="00A20680"/>
    <w:rsid w:val="00A30E8F"/>
    <w:rsid w:val="00A41200"/>
    <w:rsid w:val="00A7336B"/>
    <w:rsid w:val="00A7459B"/>
    <w:rsid w:val="00A84A82"/>
    <w:rsid w:val="00A87C20"/>
    <w:rsid w:val="00A87DA2"/>
    <w:rsid w:val="00AA0486"/>
    <w:rsid w:val="00AC296E"/>
    <w:rsid w:val="00AD54BC"/>
    <w:rsid w:val="00AD6AC4"/>
    <w:rsid w:val="00AE2C8A"/>
    <w:rsid w:val="00AE4FF9"/>
    <w:rsid w:val="00AF22A6"/>
    <w:rsid w:val="00AF7625"/>
    <w:rsid w:val="00B11582"/>
    <w:rsid w:val="00B12816"/>
    <w:rsid w:val="00B20456"/>
    <w:rsid w:val="00B266F2"/>
    <w:rsid w:val="00B27799"/>
    <w:rsid w:val="00B27A07"/>
    <w:rsid w:val="00B35851"/>
    <w:rsid w:val="00B36746"/>
    <w:rsid w:val="00B3718C"/>
    <w:rsid w:val="00B60C68"/>
    <w:rsid w:val="00B6163A"/>
    <w:rsid w:val="00B64010"/>
    <w:rsid w:val="00B80D8F"/>
    <w:rsid w:val="00B8106B"/>
    <w:rsid w:val="00B926C7"/>
    <w:rsid w:val="00BA16AF"/>
    <w:rsid w:val="00BB663F"/>
    <w:rsid w:val="00BB7280"/>
    <w:rsid w:val="00BC2276"/>
    <w:rsid w:val="00BD1E1E"/>
    <w:rsid w:val="00BD5AE7"/>
    <w:rsid w:val="00BE1503"/>
    <w:rsid w:val="00C02271"/>
    <w:rsid w:val="00C02EF9"/>
    <w:rsid w:val="00C14351"/>
    <w:rsid w:val="00C14AFC"/>
    <w:rsid w:val="00C17EE0"/>
    <w:rsid w:val="00C3430E"/>
    <w:rsid w:val="00C47D2C"/>
    <w:rsid w:val="00C62AC1"/>
    <w:rsid w:val="00C63CB8"/>
    <w:rsid w:val="00C712B6"/>
    <w:rsid w:val="00C77A7A"/>
    <w:rsid w:val="00C820CA"/>
    <w:rsid w:val="00C83773"/>
    <w:rsid w:val="00CA1663"/>
    <w:rsid w:val="00CA386B"/>
    <w:rsid w:val="00CA4F28"/>
    <w:rsid w:val="00CB0138"/>
    <w:rsid w:val="00CB18A6"/>
    <w:rsid w:val="00CB2153"/>
    <w:rsid w:val="00CB6699"/>
    <w:rsid w:val="00CC261C"/>
    <w:rsid w:val="00CD1020"/>
    <w:rsid w:val="00CD62E8"/>
    <w:rsid w:val="00CE5ECF"/>
    <w:rsid w:val="00CF3C70"/>
    <w:rsid w:val="00CF798C"/>
    <w:rsid w:val="00CF7E55"/>
    <w:rsid w:val="00D02B22"/>
    <w:rsid w:val="00D043B1"/>
    <w:rsid w:val="00D077AA"/>
    <w:rsid w:val="00D17CF6"/>
    <w:rsid w:val="00D21FD1"/>
    <w:rsid w:val="00D22AB8"/>
    <w:rsid w:val="00D22D29"/>
    <w:rsid w:val="00D33774"/>
    <w:rsid w:val="00D362FB"/>
    <w:rsid w:val="00D4575A"/>
    <w:rsid w:val="00D46CA6"/>
    <w:rsid w:val="00D471C2"/>
    <w:rsid w:val="00D50E6B"/>
    <w:rsid w:val="00D651FD"/>
    <w:rsid w:val="00D8587A"/>
    <w:rsid w:val="00D861B0"/>
    <w:rsid w:val="00D92088"/>
    <w:rsid w:val="00DD3664"/>
    <w:rsid w:val="00DD4068"/>
    <w:rsid w:val="00DE11A1"/>
    <w:rsid w:val="00DE125E"/>
    <w:rsid w:val="00DF02C5"/>
    <w:rsid w:val="00DF0E9B"/>
    <w:rsid w:val="00DF194F"/>
    <w:rsid w:val="00DF7A69"/>
    <w:rsid w:val="00E007E4"/>
    <w:rsid w:val="00E32FB5"/>
    <w:rsid w:val="00E36636"/>
    <w:rsid w:val="00E36F4E"/>
    <w:rsid w:val="00E430AD"/>
    <w:rsid w:val="00E61FFF"/>
    <w:rsid w:val="00E64BA6"/>
    <w:rsid w:val="00E66A9D"/>
    <w:rsid w:val="00E75917"/>
    <w:rsid w:val="00E82599"/>
    <w:rsid w:val="00E950E0"/>
    <w:rsid w:val="00EA0FC0"/>
    <w:rsid w:val="00EA3AF5"/>
    <w:rsid w:val="00EB7C9A"/>
    <w:rsid w:val="00EC4C89"/>
    <w:rsid w:val="00EC5ECD"/>
    <w:rsid w:val="00EF2CA2"/>
    <w:rsid w:val="00F26552"/>
    <w:rsid w:val="00F269BC"/>
    <w:rsid w:val="00F32416"/>
    <w:rsid w:val="00F334F3"/>
    <w:rsid w:val="00F36890"/>
    <w:rsid w:val="00F4748C"/>
    <w:rsid w:val="00F47667"/>
    <w:rsid w:val="00F510BC"/>
    <w:rsid w:val="00F5395D"/>
    <w:rsid w:val="00F5632C"/>
    <w:rsid w:val="00F574B0"/>
    <w:rsid w:val="00F57BC2"/>
    <w:rsid w:val="00F64DDF"/>
    <w:rsid w:val="00F76C4C"/>
    <w:rsid w:val="00F80E55"/>
    <w:rsid w:val="00F86B95"/>
    <w:rsid w:val="00F910BE"/>
    <w:rsid w:val="00F91D61"/>
    <w:rsid w:val="00FA37FF"/>
    <w:rsid w:val="00FA6777"/>
    <w:rsid w:val="00FA7B03"/>
    <w:rsid w:val="00FB21DF"/>
    <w:rsid w:val="00FC50C5"/>
    <w:rsid w:val="00FD0E15"/>
    <w:rsid w:val="00FD1327"/>
    <w:rsid w:val="00FD40A6"/>
    <w:rsid w:val="00FD5088"/>
    <w:rsid w:val="00FF1574"/>
    <w:rsid w:val="00FF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uiPriority w:val="99"/>
    <w:rsid w:val="00F910BE"/>
    <w:pPr>
      <w:widowControl w:val="0"/>
      <w:autoSpaceDE w:val="0"/>
      <w:autoSpaceDN w:val="0"/>
      <w:adjustRightInd w:val="0"/>
      <w:spacing w:after="0" w:line="374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A7E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7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E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40A8A"/>
    <w:pPr>
      <w:ind w:left="720"/>
      <w:contextualSpacing/>
    </w:pPr>
  </w:style>
  <w:style w:type="table" w:styleId="a6">
    <w:name w:val="Table Grid"/>
    <w:basedOn w:val="a1"/>
    <w:uiPriority w:val="59"/>
    <w:rsid w:val="0016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uiPriority w:val="99"/>
    <w:rsid w:val="00F910BE"/>
    <w:pPr>
      <w:widowControl w:val="0"/>
      <w:autoSpaceDE w:val="0"/>
      <w:autoSpaceDN w:val="0"/>
      <w:adjustRightInd w:val="0"/>
      <w:spacing w:after="0" w:line="374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A7E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7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E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40A8A"/>
    <w:pPr>
      <w:ind w:left="720"/>
      <w:contextualSpacing/>
    </w:pPr>
  </w:style>
  <w:style w:type="table" w:styleId="a6">
    <w:name w:val="Table Grid"/>
    <w:basedOn w:val="a1"/>
    <w:uiPriority w:val="59"/>
    <w:rsid w:val="0016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DE30A-D7C9-45A9-9A5A-5AC2E807D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Е. Дмитриев</dc:creator>
  <cp:lastModifiedBy>Любовь В. Данилова</cp:lastModifiedBy>
  <cp:revision>9</cp:revision>
  <cp:lastPrinted>2023-09-25T14:01:00Z</cp:lastPrinted>
  <dcterms:created xsi:type="dcterms:W3CDTF">2024-03-25T07:33:00Z</dcterms:created>
  <dcterms:modified xsi:type="dcterms:W3CDTF">2024-03-29T08:02:00Z</dcterms:modified>
</cp:coreProperties>
</file>