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F8" w:rsidRPr="006110F8" w:rsidRDefault="000B5CF8" w:rsidP="006110F8">
      <w:pPr>
        <w:spacing w:after="0" w:line="240" w:lineRule="auto"/>
        <w:ind w:firstLine="113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Приложение №</w:t>
      </w:r>
      <w:r w:rsidR="002F0A5B">
        <w:rPr>
          <w:rFonts w:ascii="Times New Roman" w:eastAsia="Calibri" w:hAnsi="Times New Roman" w:cs="Times New Roman"/>
          <w:sz w:val="28"/>
          <w:szCs w:val="28"/>
        </w:rPr>
        <w:t xml:space="preserve"> 8</w:t>
      </w:r>
      <w:r w:rsidRPr="006110F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110F8" w:rsidRPr="006110F8" w:rsidRDefault="006E10F3" w:rsidP="006110F8">
      <w:pPr>
        <w:spacing w:after="0" w:line="240" w:lineRule="auto"/>
        <w:ind w:firstLine="113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к Т</w:t>
      </w:r>
      <w:r w:rsidR="00AD3AC0" w:rsidRPr="006110F8">
        <w:rPr>
          <w:rFonts w:ascii="Times New Roman" w:eastAsia="Calibri" w:hAnsi="Times New Roman" w:cs="Times New Roman"/>
          <w:sz w:val="28"/>
          <w:szCs w:val="28"/>
        </w:rPr>
        <w:t>арифному соглашению</w:t>
      </w:r>
    </w:p>
    <w:p w:rsidR="00AD3AC0" w:rsidRPr="006110F8" w:rsidRDefault="00AD3AC0" w:rsidP="006110F8">
      <w:pPr>
        <w:spacing w:after="0" w:line="240" w:lineRule="auto"/>
        <w:ind w:firstLine="113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от</w:t>
      </w:r>
      <w:r w:rsidR="00B32F63" w:rsidRPr="00B32F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F0A5B">
        <w:rPr>
          <w:rFonts w:ascii="Times New Roman" w:eastAsia="Calibri" w:hAnsi="Times New Roman" w:cs="Times New Roman"/>
          <w:sz w:val="28"/>
          <w:szCs w:val="28"/>
        </w:rPr>
        <w:t>27</w:t>
      </w:r>
      <w:r w:rsidR="002C195D" w:rsidRPr="006110F8">
        <w:rPr>
          <w:rFonts w:ascii="Times New Roman" w:eastAsia="Calibri" w:hAnsi="Times New Roman" w:cs="Times New Roman"/>
          <w:sz w:val="28"/>
          <w:szCs w:val="28"/>
        </w:rPr>
        <w:t>.</w:t>
      </w:r>
      <w:r w:rsidR="002D6182">
        <w:rPr>
          <w:rFonts w:ascii="Times New Roman" w:eastAsia="Calibri" w:hAnsi="Times New Roman" w:cs="Times New Roman"/>
          <w:sz w:val="28"/>
          <w:szCs w:val="28"/>
        </w:rPr>
        <w:t>12</w:t>
      </w:r>
      <w:r w:rsidR="002C195D" w:rsidRPr="006110F8">
        <w:rPr>
          <w:rFonts w:ascii="Times New Roman" w:eastAsia="Calibri" w:hAnsi="Times New Roman" w:cs="Times New Roman"/>
          <w:sz w:val="28"/>
          <w:szCs w:val="28"/>
        </w:rPr>
        <w:t>.202</w:t>
      </w:r>
      <w:r w:rsidR="00B32F63" w:rsidRPr="00B32F63">
        <w:rPr>
          <w:rFonts w:ascii="Times New Roman" w:eastAsia="Calibri" w:hAnsi="Times New Roman" w:cs="Times New Roman"/>
          <w:sz w:val="28"/>
          <w:szCs w:val="28"/>
        </w:rPr>
        <w:t>3</w:t>
      </w:r>
      <w:r w:rsidR="002C195D" w:rsidRPr="006110F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1C7B" w:rsidRDefault="001E1ED1" w:rsidP="00AD3AC0">
      <w:pPr>
        <w:tabs>
          <w:tab w:val="left" w:pos="111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C7B" w:rsidRDefault="006E10F3" w:rsidP="006E10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Тарифы</w:t>
      </w:r>
      <w:r w:rsidR="004028A9" w:rsidRPr="004028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оплату услуг диализа с учетом применения различных методов</w:t>
      </w:r>
      <w:r w:rsidR="000B5CF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</w:t>
      </w:r>
      <w:r w:rsidR="0099640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32F63" w:rsidRPr="00B32F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B5CF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FB2B6A" w:rsidRPr="00FB2B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  <w:r w:rsidRPr="006E10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на оплату медицинской помощи, оказанной лицам, застрахованным на территории других субъектов  Российской Федерации и для взаиморасчетов между медицинскими организациями</w:t>
      </w:r>
    </w:p>
    <w:p w:rsidR="006E10F3" w:rsidRPr="006E10F3" w:rsidRDefault="006E10F3" w:rsidP="006E10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45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2066"/>
        <w:gridCol w:w="4678"/>
        <w:gridCol w:w="2835"/>
        <w:gridCol w:w="2409"/>
        <w:gridCol w:w="2125"/>
      </w:tblGrid>
      <w:tr w:rsidR="00143F38" w:rsidRPr="00B54755" w:rsidTr="00B075B3">
        <w:trPr>
          <w:trHeight w:val="717"/>
          <w:tblHeader/>
        </w:trPr>
        <w:tc>
          <w:tcPr>
            <w:tcW w:w="486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F01BA"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F01BA"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DF01BA"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66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4678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2835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оказания</w:t>
            </w:r>
          </w:p>
        </w:tc>
        <w:tc>
          <w:tcPr>
            <w:tcW w:w="2409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оплаты</w:t>
            </w:r>
          </w:p>
        </w:tc>
        <w:tc>
          <w:tcPr>
            <w:tcW w:w="2125" w:type="dxa"/>
            <w:vAlign w:val="center"/>
          </w:tcPr>
          <w:p w:rsidR="00143F38" w:rsidRPr="00B54755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1 услуги, руб.</w:t>
            </w:r>
          </w:p>
        </w:tc>
      </w:tr>
      <w:tr w:rsidR="005A25E6" w:rsidRPr="00B54755" w:rsidTr="00742498">
        <w:tc>
          <w:tcPr>
            <w:tcW w:w="48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A18.05.002; A18.05.002.002</w:t>
            </w:r>
          </w:p>
        </w:tc>
        <w:tc>
          <w:tcPr>
            <w:tcW w:w="4678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Гемодиализ, Гемодиализ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интермиттирующий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низкопоточный</w:t>
            </w:r>
            <w:proofErr w:type="spellEnd"/>
          </w:p>
        </w:tc>
        <w:tc>
          <w:tcPr>
            <w:tcW w:w="2835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5A25E6" w:rsidRPr="0085685E" w:rsidRDefault="00742498" w:rsidP="00742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42498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5A25E6" w:rsidRPr="00B54755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5 949</w:t>
            </w:r>
          </w:p>
        </w:tc>
      </w:tr>
      <w:tr w:rsidR="00742498" w:rsidRPr="00B54755" w:rsidTr="00742498">
        <w:tc>
          <w:tcPr>
            <w:tcW w:w="48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A18.05.002.001</w:t>
            </w:r>
          </w:p>
        </w:tc>
        <w:tc>
          <w:tcPr>
            <w:tcW w:w="4678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Гемодиализ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интермиттирующий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высокопоточный</w:t>
            </w:r>
            <w:proofErr w:type="spellEnd"/>
          </w:p>
        </w:tc>
        <w:tc>
          <w:tcPr>
            <w:tcW w:w="2835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742498" w:rsidRDefault="00742498" w:rsidP="00742498">
            <w:pPr>
              <w:jc w:val="center"/>
            </w:pPr>
            <w:r w:rsidRPr="006118C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742498" w:rsidRPr="00B54755" w:rsidRDefault="00742498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6 246</w:t>
            </w:r>
          </w:p>
        </w:tc>
      </w:tr>
      <w:tr w:rsidR="00742498" w:rsidRPr="00B54755" w:rsidTr="00742498">
        <w:tc>
          <w:tcPr>
            <w:tcW w:w="48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A18.05.011</w:t>
            </w:r>
          </w:p>
        </w:tc>
        <w:tc>
          <w:tcPr>
            <w:tcW w:w="4678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Гемодиафильтрация</w:t>
            </w:r>
            <w:proofErr w:type="spellEnd"/>
          </w:p>
        </w:tc>
        <w:tc>
          <w:tcPr>
            <w:tcW w:w="2835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742498" w:rsidRDefault="00742498" w:rsidP="00742498">
            <w:pPr>
              <w:jc w:val="center"/>
            </w:pPr>
            <w:r w:rsidRPr="006118C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742498" w:rsidRPr="00B54755" w:rsidRDefault="00742498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6 425</w:t>
            </w:r>
          </w:p>
        </w:tc>
      </w:tr>
      <w:tr w:rsidR="00742498" w:rsidRPr="00B54755" w:rsidTr="00742498">
        <w:trPr>
          <w:trHeight w:val="185"/>
        </w:trPr>
        <w:tc>
          <w:tcPr>
            <w:tcW w:w="486" w:type="dxa"/>
            <w:vAlign w:val="center"/>
          </w:tcPr>
          <w:p w:rsidR="00742498" w:rsidRPr="00B54755" w:rsidRDefault="00742498" w:rsidP="00B54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6" w:type="dxa"/>
            <w:vAlign w:val="center"/>
          </w:tcPr>
          <w:p w:rsidR="00742498" w:rsidRPr="00B54755" w:rsidRDefault="00742498" w:rsidP="00B54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A18.05.004</w:t>
            </w:r>
          </w:p>
        </w:tc>
        <w:tc>
          <w:tcPr>
            <w:tcW w:w="4678" w:type="dxa"/>
            <w:vAlign w:val="center"/>
          </w:tcPr>
          <w:p w:rsidR="00742498" w:rsidRPr="00B54755" w:rsidRDefault="00742498" w:rsidP="00B54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Ультрафильтрация крови</w:t>
            </w:r>
          </w:p>
        </w:tc>
        <w:tc>
          <w:tcPr>
            <w:tcW w:w="2835" w:type="dxa"/>
            <w:vAlign w:val="center"/>
          </w:tcPr>
          <w:p w:rsidR="00742498" w:rsidRPr="00B54755" w:rsidRDefault="00742498" w:rsidP="00B547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742498" w:rsidRDefault="00742498" w:rsidP="00742498">
            <w:pPr>
              <w:jc w:val="center"/>
            </w:pPr>
            <w:r w:rsidRPr="006118C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742498" w:rsidRPr="00B54755" w:rsidRDefault="00742498" w:rsidP="00B547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5 473</w:t>
            </w:r>
          </w:p>
        </w:tc>
      </w:tr>
      <w:tr w:rsidR="00742498" w:rsidRPr="00B54755" w:rsidTr="00742498">
        <w:tc>
          <w:tcPr>
            <w:tcW w:w="48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A18.05.002.003</w:t>
            </w:r>
          </w:p>
        </w:tc>
        <w:tc>
          <w:tcPr>
            <w:tcW w:w="4678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Гемодиализ </w:t>
            </w: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интермиттирующий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продленный</w:t>
            </w:r>
          </w:p>
        </w:tc>
        <w:tc>
          <w:tcPr>
            <w:tcW w:w="2835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742498" w:rsidRDefault="00742498" w:rsidP="00742498">
            <w:pPr>
              <w:jc w:val="center"/>
            </w:pPr>
            <w:r w:rsidRPr="006118C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742498" w:rsidRPr="00B54755" w:rsidRDefault="00742498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16 419</w:t>
            </w:r>
          </w:p>
        </w:tc>
      </w:tr>
      <w:tr w:rsidR="00742498" w:rsidRPr="00B54755" w:rsidTr="00742498">
        <w:tc>
          <w:tcPr>
            <w:tcW w:w="48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6" w:type="dxa"/>
            <w:vAlign w:val="center"/>
          </w:tcPr>
          <w:p w:rsidR="00742498" w:rsidRPr="00B54755" w:rsidRDefault="00742498" w:rsidP="00120D9C">
            <w:pPr>
              <w:pStyle w:val="ConsPlusNormal"/>
              <w:ind w:left="161" w:hanging="1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A18.05.003</w:t>
            </w:r>
          </w:p>
        </w:tc>
        <w:tc>
          <w:tcPr>
            <w:tcW w:w="4678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Гемофильтрация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крови</w:t>
            </w:r>
          </w:p>
        </w:tc>
        <w:tc>
          <w:tcPr>
            <w:tcW w:w="2835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742498" w:rsidRDefault="00742498" w:rsidP="00742498">
            <w:pPr>
              <w:jc w:val="center"/>
            </w:pPr>
            <w:r w:rsidRPr="006118C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742498" w:rsidRPr="00B54755" w:rsidRDefault="00742498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17 133</w:t>
            </w:r>
          </w:p>
        </w:tc>
      </w:tr>
      <w:tr w:rsidR="00742498" w:rsidRPr="00B54755" w:rsidTr="00742498">
        <w:tc>
          <w:tcPr>
            <w:tcW w:w="48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A18.05.004.001</w:t>
            </w:r>
          </w:p>
        </w:tc>
        <w:tc>
          <w:tcPr>
            <w:tcW w:w="4678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Ультрафильтрация продленная</w:t>
            </w:r>
          </w:p>
        </w:tc>
        <w:tc>
          <w:tcPr>
            <w:tcW w:w="2835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742498" w:rsidRDefault="00742498" w:rsidP="00742498">
            <w:pPr>
              <w:jc w:val="center"/>
            </w:pPr>
            <w:r w:rsidRPr="006118C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742498" w:rsidRPr="00B54755" w:rsidRDefault="00742498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14 932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A18.05.011.001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Гемодиафильтрация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продленная</w:t>
            </w:r>
          </w:p>
        </w:tc>
        <w:tc>
          <w:tcPr>
            <w:tcW w:w="2835" w:type="dxa"/>
            <w:vAlign w:val="center"/>
          </w:tcPr>
          <w:p w:rsidR="00B075B3" w:rsidRPr="00742498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98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742498" w:rsidRDefault="006E425F" w:rsidP="00120D9C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42498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17 906</w:t>
            </w:r>
          </w:p>
        </w:tc>
      </w:tr>
      <w:tr w:rsidR="00742498" w:rsidRPr="00B54755" w:rsidTr="00742498">
        <w:tc>
          <w:tcPr>
            <w:tcW w:w="48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6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A18.05.002.005</w:t>
            </w:r>
          </w:p>
        </w:tc>
        <w:tc>
          <w:tcPr>
            <w:tcW w:w="4678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Гемодиализ продолжительный</w:t>
            </w:r>
          </w:p>
        </w:tc>
        <w:tc>
          <w:tcPr>
            <w:tcW w:w="2835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742498" w:rsidRDefault="00742498" w:rsidP="00742498">
            <w:pPr>
              <w:jc w:val="center"/>
            </w:pPr>
            <w:r w:rsidRPr="0078183C">
              <w:rPr>
                <w:rFonts w:ascii="Times New Roman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2125" w:type="dxa"/>
            <w:vAlign w:val="center"/>
          </w:tcPr>
          <w:p w:rsidR="00742498" w:rsidRPr="00B54755" w:rsidRDefault="00742498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31 113</w:t>
            </w:r>
          </w:p>
        </w:tc>
      </w:tr>
      <w:tr w:rsidR="00742498" w:rsidRPr="00B54755" w:rsidTr="00742498">
        <w:trPr>
          <w:trHeight w:val="64"/>
        </w:trPr>
        <w:tc>
          <w:tcPr>
            <w:tcW w:w="48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6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A18.05.003.002</w:t>
            </w:r>
          </w:p>
        </w:tc>
        <w:tc>
          <w:tcPr>
            <w:tcW w:w="4678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Гемофильтрация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крови </w:t>
            </w:r>
            <w:proofErr w:type="gram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продолжительная</w:t>
            </w:r>
            <w:proofErr w:type="gramEnd"/>
          </w:p>
        </w:tc>
        <w:tc>
          <w:tcPr>
            <w:tcW w:w="2835" w:type="dxa"/>
            <w:vAlign w:val="center"/>
          </w:tcPr>
          <w:p w:rsidR="00742498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742498" w:rsidRDefault="00742498" w:rsidP="00742498">
            <w:pPr>
              <w:jc w:val="center"/>
            </w:pPr>
            <w:r w:rsidRPr="0078183C">
              <w:rPr>
                <w:rFonts w:ascii="Times New Roman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2125" w:type="dxa"/>
            <w:vAlign w:val="center"/>
          </w:tcPr>
          <w:p w:rsidR="00742498" w:rsidRPr="00B54755" w:rsidRDefault="00742498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32 601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A18.05.011.002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Гемодиафильтрация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продолжительная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98">
              <w:rPr>
                <w:rFonts w:ascii="Times New Roman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34 088</w:t>
            </w:r>
          </w:p>
        </w:tc>
      </w:tr>
      <w:tr w:rsidR="005A25E6" w:rsidRPr="00B54755" w:rsidTr="00120D9C">
        <w:tc>
          <w:tcPr>
            <w:tcW w:w="48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A18.30.001</w:t>
            </w:r>
          </w:p>
        </w:tc>
        <w:tc>
          <w:tcPr>
            <w:tcW w:w="4678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диализ</w:t>
            </w:r>
          </w:p>
        </w:tc>
        <w:tc>
          <w:tcPr>
            <w:tcW w:w="2835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5A25E6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98">
              <w:rPr>
                <w:rFonts w:ascii="Times New Roman" w:hAnsi="Times New Roman" w:cs="Times New Roman"/>
                <w:sz w:val="24"/>
                <w:szCs w:val="24"/>
              </w:rPr>
              <w:t>день обмена</w:t>
            </w:r>
          </w:p>
        </w:tc>
        <w:tc>
          <w:tcPr>
            <w:tcW w:w="2125" w:type="dxa"/>
            <w:vAlign w:val="center"/>
          </w:tcPr>
          <w:p w:rsidR="005A25E6" w:rsidRPr="00B54755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4 640</w:t>
            </w:r>
          </w:p>
        </w:tc>
      </w:tr>
      <w:tr w:rsidR="005A25E6" w:rsidRPr="00B54755" w:rsidTr="00120D9C">
        <w:tc>
          <w:tcPr>
            <w:tcW w:w="48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6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A18.30.001.001</w:t>
            </w:r>
          </w:p>
        </w:tc>
        <w:tc>
          <w:tcPr>
            <w:tcW w:w="4678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диализ проточный</w:t>
            </w:r>
          </w:p>
        </w:tc>
        <w:tc>
          <w:tcPr>
            <w:tcW w:w="2835" w:type="dxa"/>
            <w:vAlign w:val="center"/>
          </w:tcPr>
          <w:p w:rsidR="005A25E6" w:rsidRPr="00B54755" w:rsidRDefault="005A25E6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</w:t>
            </w:r>
          </w:p>
        </w:tc>
        <w:tc>
          <w:tcPr>
            <w:tcW w:w="2409" w:type="dxa"/>
            <w:vAlign w:val="center"/>
          </w:tcPr>
          <w:p w:rsidR="005A25E6" w:rsidRPr="00B54755" w:rsidRDefault="00742498" w:rsidP="007424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98">
              <w:rPr>
                <w:rFonts w:ascii="Times New Roman" w:hAnsi="Times New Roman" w:cs="Times New Roman"/>
                <w:sz w:val="24"/>
                <w:szCs w:val="24"/>
              </w:rPr>
              <w:t>день обмена</w:t>
            </w:r>
          </w:p>
        </w:tc>
        <w:tc>
          <w:tcPr>
            <w:tcW w:w="2125" w:type="dxa"/>
            <w:vAlign w:val="center"/>
          </w:tcPr>
          <w:p w:rsidR="005A25E6" w:rsidRPr="00B54755" w:rsidRDefault="005A25E6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22 829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A18.30.001.002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B54755" w:rsidRDefault="00742498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98">
              <w:rPr>
                <w:rFonts w:ascii="Times New Roman" w:hAnsi="Times New Roman" w:cs="Times New Roman"/>
                <w:sz w:val="24"/>
                <w:szCs w:val="24"/>
              </w:rPr>
              <w:t>день обмена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5 754</w:t>
            </w:r>
          </w:p>
        </w:tc>
      </w:tr>
      <w:tr w:rsidR="00B075B3" w:rsidRPr="00B54755" w:rsidTr="00120D9C">
        <w:tc>
          <w:tcPr>
            <w:tcW w:w="48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6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A18.30.001.003</w:t>
            </w:r>
          </w:p>
        </w:tc>
        <w:tc>
          <w:tcPr>
            <w:tcW w:w="4678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Перитонеальный</w:t>
            </w:r>
            <w:proofErr w:type="spellEnd"/>
            <w:r w:rsidRPr="00B54755">
              <w:rPr>
                <w:rFonts w:ascii="Times New Roman" w:hAnsi="Times New Roman" w:cs="Times New Roman"/>
                <w:sz w:val="24"/>
                <w:szCs w:val="24"/>
              </w:rPr>
              <w:t xml:space="preserve"> диализ при нарушении ультрафильтрации</w:t>
            </w:r>
          </w:p>
        </w:tc>
        <w:tc>
          <w:tcPr>
            <w:tcW w:w="2835" w:type="dxa"/>
            <w:vAlign w:val="center"/>
          </w:tcPr>
          <w:p w:rsidR="00B075B3" w:rsidRPr="00B54755" w:rsidRDefault="00B075B3" w:rsidP="00120D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sz w:val="24"/>
                <w:szCs w:val="24"/>
              </w:rPr>
              <w:t>стационарно, дневной стационар, амбулаторно</w:t>
            </w:r>
          </w:p>
        </w:tc>
        <w:tc>
          <w:tcPr>
            <w:tcW w:w="2409" w:type="dxa"/>
            <w:vAlign w:val="center"/>
          </w:tcPr>
          <w:p w:rsidR="00B075B3" w:rsidRPr="00742498" w:rsidRDefault="00B075B3" w:rsidP="0074249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highlight w:val="green"/>
              </w:rPr>
            </w:pPr>
            <w:r w:rsidRPr="00742498">
              <w:rPr>
                <w:rFonts w:ascii="Times New Roman" w:hAnsi="Times New Roman" w:cs="Times New Roman"/>
                <w:sz w:val="24"/>
                <w:szCs w:val="24"/>
              </w:rPr>
              <w:t>день обмена</w:t>
            </w:r>
          </w:p>
        </w:tc>
        <w:tc>
          <w:tcPr>
            <w:tcW w:w="2125" w:type="dxa"/>
            <w:vAlign w:val="center"/>
          </w:tcPr>
          <w:p w:rsidR="00B075B3" w:rsidRPr="00B54755" w:rsidRDefault="00B075B3" w:rsidP="00120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5 058</w:t>
            </w:r>
          </w:p>
        </w:tc>
      </w:tr>
    </w:tbl>
    <w:p w:rsidR="00A30B7F" w:rsidRPr="00B54755" w:rsidRDefault="00A30B7F" w:rsidP="007842B5">
      <w:pPr>
        <w:rPr>
          <w:rFonts w:ascii="Times New Roman" w:hAnsi="Times New Roman" w:cs="Times New Roman"/>
          <w:sz w:val="24"/>
          <w:szCs w:val="24"/>
        </w:rPr>
      </w:pPr>
    </w:p>
    <w:sectPr w:rsidR="00A30B7F" w:rsidRPr="00B54755" w:rsidSect="00274B9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7B"/>
    <w:rsid w:val="00047754"/>
    <w:rsid w:val="0009454E"/>
    <w:rsid w:val="000B0674"/>
    <w:rsid w:val="000B5CF8"/>
    <w:rsid w:val="00120D9C"/>
    <w:rsid w:val="00143F38"/>
    <w:rsid w:val="0015243A"/>
    <w:rsid w:val="00156E70"/>
    <w:rsid w:val="001E1ED1"/>
    <w:rsid w:val="00274B9C"/>
    <w:rsid w:val="0028137E"/>
    <w:rsid w:val="00290453"/>
    <w:rsid w:val="002C195D"/>
    <w:rsid w:val="002D6182"/>
    <w:rsid w:val="002F0A5B"/>
    <w:rsid w:val="003D5F84"/>
    <w:rsid w:val="003F6F2A"/>
    <w:rsid w:val="004028A9"/>
    <w:rsid w:val="00441407"/>
    <w:rsid w:val="004C3FCC"/>
    <w:rsid w:val="00513974"/>
    <w:rsid w:val="0055564F"/>
    <w:rsid w:val="005A25E6"/>
    <w:rsid w:val="005F7F72"/>
    <w:rsid w:val="006110F8"/>
    <w:rsid w:val="00663CDF"/>
    <w:rsid w:val="006E10F3"/>
    <w:rsid w:val="006E425F"/>
    <w:rsid w:val="006F659B"/>
    <w:rsid w:val="00742498"/>
    <w:rsid w:val="007842B5"/>
    <w:rsid w:val="007B1C7B"/>
    <w:rsid w:val="007B22B4"/>
    <w:rsid w:val="00802CE5"/>
    <w:rsid w:val="00851F44"/>
    <w:rsid w:val="0085685E"/>
    <w:rsid w:val="008628E7"/>
    <w:rsid w:val="00996408"/>
    <w:rsid w:val="00A30B7F"/>
    <w:rsid w:val="00AD3AC0"/>
    <w:rsid w:val="00B075B3"/>
    <w:rsid w:val="00B32F63"/>
    <w:rsid w:val="00B54755"/>
    <w:rsid w:val="00BF1F16"/>
    <w:rsid w:val="00C52F8E"/>
    <w:rsid w:val="00D735B6"/>
    <w:rsid w:val="00DF01BA"/>
    <w:rsid w:val="00EC6668"/>
    <w:rsid w:val="00FB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Светлана В. Малашенко</cp:lastModifiedBy>
  <cp:revision>11</cp:revision>
  <cp:lastPrinted>2022-12-26T07:46:00Z</cp:lastPrinted>
  <dcterms:created xsi:type="dcterms:W3CDTF">2022-12-14T08:26:00Z</dcterms:created>
  <dcterms:modified xsi:type="dcterms:W3CDTF">2023-12-21T14:35:00Z</dcterms:modified>
</cp:coreProperties>
</file>