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FE" w:rsidRPr="00117AE2" w:rsidRDefault="007177F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7"/>
        <w:tblW w:w="153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7177FE" w:rsidTr="007177FE">
        <w:tc>
          <w:tcPr>
            <w:tcW w:w="11624" w:type="dxa"/>
          </w:tcPr>
          <w:p w:rsidR="007177FE" w:rsidRDefault="007177FE" w:rsidP="0076711E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7177FE" w:rsidRDefault="007177FE" w:rsidP="007177FE">
            <w:pPr>
              <w:ind w:left="-2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 2</w:t>
            </w:r>
            <w:r w:rsidR="008377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177FE" w:rsidRPr="00117AE2" w:rsidRDefault="007177FE" w:rsidP="007177FE">
            <w:pPr>
              <w:ind w:left="-2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Тарифному соглашению</w:t>
            </w:r>
          </w:p>
          <w:p w:rsidR="007177FE" w:rsidRDefault="007177FE" w:rsidP="00837752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77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8377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  <w:r w:rsidRPr="00117AE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.202</w:t>
            </w:r>
            <w:r w:rsidR="008377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76711E" w:rsidRPr="00117AE2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711E" w:rsidRDefault="0076711E" w:rsidP="0076711E">
      <w:pPr>
        <w:pStyle w:val="a5"/>
        <w:ind w:left="4088" w:hanging="2689"/>
        <w:jc w:val="left"/>
      </w:pPr>
      <w:r w:rsidRPr="00117AE2">
        <w:t>ПОРЯДОК</w:t>
      </w:r>
      <w:r w:rsidRPr="00117AE2">
        <w:rPr>
          <w:spacing w:val="-7"/>
        </w:rPr>
        <w:t xml:space="preserve"> </w:t>
      </w:r>
      <w:r w:rsidRPr="00117AE2">
        <w:t>РАСЧЕТА</w:t>
      </w:r>
      <w:r w:rsidRPr="00117AE2">
        <w:rPr>
          <w:spacing w:val="-8"/>
        </w:rPr>
        <w:t xml:space="preserve"> </w:t>
      </w:r>
      <w:r w:rsidRPr="00117AE2">
        <w:t>ЗНАЧЕНИЙ</w:t>
      </w:r>
      <w:r w:rsidRPr="00117AE2">
        <w:rPr>
          <w:spacing w:val="-8"/>
        </w:rPr>
        <w:t xml:space="preserve"> </w:t>
      </w:r>
      <w:r w:rsidRPr="00117AE2">
        <w:t>ПОКАЗАТЕЛЕЙ</w:t>
      </w:r>
      <w:r w:rsidRPr="00117AE2">
        <w:rPr>
          <w:spacing w:val="-8"/>
        </w:rPr>
        <w:t xml:space="preserve"> </w:t>
      </w:r>
      <w:r w:rsidRPr="00117AE2">
        <w:t>РЕЗУЛЬТАТИВНОСТИ ДЕЯТЕЛЬНОСТИ МЕДИЦИНСКИХ ОРГАНИЗАЦИЙ</w:t>
      </w:r>
    </w:p>
    <w:p w:rsidR="00594798" w:rsidRPr="00117AE2" w:rsidRDefault="00594798" w:rsidP="0076711E">
      <w:pPr>
        <w:pStyle w:val="a5"/>
        <w:ind w:left="4088" w:hanging="2689"/>
        <w:jc w:val="left"/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4819"/>
        <w:gridCol w:w="1559"/>
        <w:gridCol w:w="4536"/>
      </w:tblGrid>
      <w:tr w:rsidR="0076711E" w:rsidRPr="00117AE2" w:rsidTr="00220B88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5F6761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62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Формула расчета</w:t>
            </w:r>
            <w:hyperlink w:anchor="Par402" w:history="1">
              <w:r w:rsidRPr="00117AE2">
                <w:rPr>
                  <w:rFonts w:ascii="Times New Roman" w:hAnsi="Times New Roman" w:cs="Times New Roman"/>
                  <w:b/>
                  <w:sz w:val="28"/>
                  <w:szCs w:val="28"/>
                </w:rPr>
                <w:t>**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</w:t>
            </w: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Взрослое население (в возрасте 18 лет и старше)</w:t>
            </w: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5"/>
                <w:sz w:val="28"/>
                <w:szCs w:val="28"/>
                <w:lang w:eastAsia="ru-RU"/>
              </w:rPr>
              <w:drawing>
                <wp:inline distT="0" distB="0" distL="0" distR="0" wp14:anchorId="5DAE652D" wp14:editId="066C5BFF">
                  <wp:extent cx="2657475" cy="62865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791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9F7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врачебных посещений с профилактической целью за период;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vs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посещений за период (включая посещения на дому);</w:t>
            </w:r>
          </w:p>
          <w:p w:rsidR="0076711E" w:rsidRPr="00117AE2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Oz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обращений за отчетный период;</w:t>
            </w:r>
          </w:p>
          <w:p w:rsidR="0076711E" w:rsidRPr="00117AE2" w:rsidRDefault="00220B88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k - коэффициент перевода обращений в посещения.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87492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061207A7" wp14:editId="7CBC461D">
                  <wp:extent cx="2067560" cy="548640"/>
                  <wp:effectExtent l="0" t="0" r="8890" b="381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87492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5DDACC6E" wp14:editId="2DE18894">
                  <wp:extent cx="2091055" cy="548640"/>
                  <wp:effectExtent l="0" t="0" r="4445" b="381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зно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76711E" w:rsidRPr="00117AE2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87492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40416FD4" wp14:editId="296BFE98">
                  <wp:extent cx="1964055" cy="548640"/>
                  <wp:effectExtent l="0" t="0" r="0" b="381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87492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2F12DA3F" wp14:editId="014B723D">
                  <wp:extent cx="1828800" cy="548640"/>
                  <wp:effectExtent l="0" t="0" r="0" b="381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плана вакцинации взрослых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по эпидемиологическим показаниям за период (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66A4F59" wp14:editId="7772E438">
                  <wp:extent cx="2067560" cy="572770"/>
                  <wp:effectExtent l="0" t="0" r="889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сведения органов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Vv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Fv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взрослых граждан, вакцинированных от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 в отчетном периоде;</w:t>
            </w:r>
          </w:p>
          <w:p w:rsidR="0076711E" w:rsidRPr="00117AE2" w:rsidRDefault="006C224F" w:rsidP="00852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Pv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граждан, подлежащих вакцинации по эпидемиологическим показаниям за период (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эффективности диспансерного наблюдения</w:t>
            </w: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87492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 с болезнями системы кровообращени</w:t>
            </w:r>
            <w:r w:rsidR="000A263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639">
              <w:rPr>
                <w:rFonts w:ascii="Times New Roman" w:hAnsi="Times New Roman" w:cs="Times New Roman"/>
                <w:sz w:val="28"/>
                <w:szCs w:val="28"/>
              </w:rPr>
              <w:t>*,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0A2639">
              <w:rPr>
                <w:rFonts w:ascii="Times New Roman" w:hAnsi="Times New Roman" w:cs="Times New Roman"/>
                <w:sz w:val="28"/>
                <w:szCs w:val="28"/>
              </w:rPr>
              <w:t>*,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имеющих высокий риск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DAA2A50" wp14:editId="5425FD2D">
                  <wp:extent cx="1868805" cy="548640"/>
                  <wp:effectExtent l="0" t="0" r="0" b="381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E902CD" w:rsidP="0090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00B7A" w:rsidRPr="00117A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0B7A" w:rsidRPr="00117AE2">
              <w:rPr>
                <w:rFonts w:ascii="Times New Roman" w:hAnsi="Times New Roman" w:cs="Times New Roman"/>
                <w:sz w:val="28"/>
                <w:szCs w:val="28"/>
              </w:rPr>
              <w:t>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результат обращения;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сопутствующего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proofErr w:type="gramEnd"/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риск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кровообращения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болезнями системы кровообращения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117AE2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состоящих под диспансерным наблюдением;</w:t>
            </w:r>
          </w:p>
          <w:p w:rsidR="0076711E" w:rsidRPr="00117AE2" w:rsidRDefault="006C224F" w:rsidP="0062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числа взрослых пациентов с болезнями системы кровообращения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hyperlink w:anchor="Par401" w:history="1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376B2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Число взрослых с болезнями системы кровообращения</w:t>
            </w:r>
            <w:r w:rsidR="00603EE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которым за период оказана медицинская помощь в</w:t>
            </w:r>
            <w:r w:rsidR="00603E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EEC" w:rsidRPr="00376B27">
              <w:rPr>
                <w:rFonts w:ascii="Times New Roman" w:hAnsi="Times New Roman" w:cs="Times New Roman"/>
                <w:sz w:val="28"/>
                <w:szCs w:val="28"/>
              </w:rPr>
              <w:t>экстренной и</w:t>
            </w:r>
            <w:r w:rsidRPr="00376B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неотложной форме, от общего числа взрослых пациентов с болезнями системы кровообращения</w:t>
            </w:r>
            <w:r w:rsidR="00603EEC">
              <w:t>*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высокий риск 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06E9771" wp14:editId="3DB499B3">
                  <wp:extent cx="1876425" cy="588645"/>
                  <wp:effectExtent l="0" t="0" r="9525" b="190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902CD" w:rsidRPr="00117AE2">
              <w:rPr>
                <w:rFonts w:ascii="Times New Roman" w:hAnsi="Times New Roman" w:cs="Times New Roman"/>
                <w:sz w:val="28"/>
                <w:szCs w:val="28"/>
              </w:rPr>
              <w:t>а 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результат обращения;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сопутствующего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условия оказания медицинской помощи;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кровообращения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r w:rsidR="0062122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</w:t>
            </w:r>
            <w:r w:rsidR="00621229">
              <w:t>*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приводящих к высокому риску преждевременной смертности;</w:t>
            </w:r>
          </w:p>
          <w:p w:rsidR="0076711E" w:rsidRPr="00117AE2" w:rsidRDefault="00607DFC" w:rsidP="0062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</w:t>
            </w:r>
            <w:r w:rsidR="00621229">
              <w:t>*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7060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пациентов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4794516" wp14:editId="4B5C4DC2">
                  <wp:extent cx="2011680" cy="548640"/>
                  <wp:effectExtent l="0" t="0" r="0" b="381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дата постановки на диспансерный учет;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117AE2" w:rsidRDefault="0076711E" w:rsidP="00965022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965022" w:rsidRPr="00117A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 наблюдением (</w:t>
            </w:r>
            <w:hyperlink r:id="rId16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 отношении которых установлено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297F7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хроническая обструктивная болезнь легких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2F1FF37A" wp14:editId="77CC6DA7">
                  <wp:extent cx="1908175" cy="548640"/>
                  <wp:effectExtent l="0" t="0" r="0" b="381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дата рождения.</w:t>
            </w:r>
          </w:p>
          <w:p w:rsidR="0076711E" w:rsidRPr="00117AE2" w:rsidRDefault="0076711E" w:rsidP="007728E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7728EF" w:rsidRPr="00117A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 наблюдением (</w:t>
            </w:r>
            <w:hyperlink r:id="rId18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легких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297F79" w:rsidP="00297F7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взрослых</w:t>
            </w:r>
            <w:r w:rsidRPr="00297F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789793CE" wp14:editId="6A0E34A7">
                  <wp:extent cx="1772920" cy="548640"/>
                  <wp:effectExtent l="0" t="0" r="0" b="381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117AE2" w:rsidRDefault="0076711E" w:rsidP="009436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94364F" w:rsidRPr="00117AE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 наблюдением (</w:t>
            </w:r>
            <w:hyperlink r:id="rId20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диабет, в отношении которых установлено диспансерное наблюдение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1B104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E06DD62" wp14:editId="2867D5F7">
                  <wp:extent cx="2170430" cy="548640"/>
                  <wp:effectExtent l="0" t="0" r="1270" b="381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2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- форма оказания медицинской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находится под диспансерным наблюдением;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1B104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28824A5" wp14:editId="2BF2A576">
                  <wp:extent cx="1828800" cy="548640"/>
                  <wp:effectExtent l="0" t="0" r="0" b="381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начала лечения;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</w:t>
            </w:r>
            <w:r w:rsidR="00607DFC" w:rsidRPr="001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предыдущей госпитализации;</w:t>
            </w:r>
          </w:p>
          <w:p w:rsidR="0076711E" w:rsidRPr="00117AE2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="0076711E"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117AE2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1B104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стопа), от общего числа</w:t>
            </w:r>
            <w:r w:rsidRPr="001B104B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6C25957" wp14:editId="38EA1E4C">
                  <wp:extent cx="1343660" cy="548640"/>
                  <wp:effectExtent l="0" t="0" r="889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</w:t>
            </w:r>
            <w:bookmarkStart w:id="0" w:name="_GoBack"/>
            <w:bookmarkEnd w:id="0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абетическая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Osl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стопа);</w:t>
            </w:r>
            <w:proofErr w:type="gramEnd"/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5" w:history="1">
              <w:r w:rsidRPr="00117AE2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РФ).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 - характер заболевания;</w:t>
            </w:r>
          </w:p>
          <w:p w:rsidR="006604B0" w:rsidRPr="00117AE2" w:rsidRDefault="006604B0" w:rsidP="000A2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6604B0" w:rsidRPr="00117AE2" w:rsidTr="002804C1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Детское население (от 0 до 17 лет включительно)</w:t>
            </w:r>
          </w:p>
        </w:tc>
      </w:tr>
      <w:tr w:rsidR="006604B0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drawing>
                <wp:inline distT="0" distB="0" distL="0" distR="0" wp14:anchorId="08990C39" wp14:editId="7276AC8A">
                  <wp:extent cx="1876425" cy="572770"/>
                  <wp:effectExtent l="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Vd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Fd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Pd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4DC60F10" wp14:editId="423CA610">
                  <wp:extent cx="1971675" cy="588645"/>
                  <wp:effectExtent l="0" t="0" r="9525" b="190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Ddkms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Cdkms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Cpkms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BBB9811" wp14:editId="56C59F5D">
                  <wp:extent cx="1614170" cy="588645"/>
                  <wp:effectExtent l="0" t="0" r="5080" b="190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реестры, оказанной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помощи застрахованным лицам.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Ddgl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Cdgl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Cpgl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болезней органов пищеварения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67F8ECB" wp14:editId="1696040D">
                  <wp:extent cx="1828800" cy="588645"/>
                  <wp:effectExtent l="0" t="0" r="0" b="190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дата окончания лечения;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Dbop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числа детей с впервые в жизни установленными диагнозами болезней органов пищеварения за период;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Cdbop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Cpbop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14261568" wp14:editId="140FF07B">
                  <wp:extent cx="1876425" cy="588645"/>
                  <wp:effectExtent l="0" t="0" r="9525" b="190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Ddbsk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Cdbsk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Cpbsk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42894CEA" wp14:editId="2858899F">
                  <wp:extent cx="1852930" cy="588645"/>
                  <wp:effectExtent l="0" t="0" r="0" b="190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Ddbes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Cdbes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Cpbes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с впервые в жизни установленными диагнозами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766DBB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Оказание акушерско-гинекологической помощи</w:t>
            </w:r>
          </w:p>
        </w:tc>
      </w:tr>
      <w:tr w:rsidR="006604B0" w:rsidRPr="00117AE2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67A45FB7" wp14:editId="27F8F036">
                  <wp:extent cx="1158875" cy="467995"/>
                  <wp:effectExtent l="0" t="0" r="3175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отк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отказавшихся от искусственного прерывания беременности;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K - общее число женщин, прошедших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Доля беременных женщин, вакцинированных от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числа женщин, состоящих на учете по беременности и родам на начало периода.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423FD58" wp14:editId="43BAD583">
                  <wp:extent cx="2222500" cy="54229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данные органов государственной власти субъектов Российской Федерации в сфере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охраны здоровья, предоставляемые на бумажных носителях (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) и данные федерального регистра вакцинированных (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Vb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беременных женщин, вакцинированных от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беременных женщин, вакцинированных от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Pr="00117AE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719DD36F" wp14:editId="4EC54927">
                  <wp:extent cx="1654175" cy="548640"/>
                  <wp:effectExtent l="0" t="0" r="3175" b="381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В дальнейшем движение пациента возможно отследить по формату Д4. Файл со сведениями при осуществлении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2E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Z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6604B0" w:rsidRPr="00117AE2" w:rsidRDefault="006604B0" w:rsidP="002E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A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диагнозом злокачественное новообразование шейки матки, выявленным впервые при диспансеризации;</w:t>
            </w:r>
          </w:p>
          <w:p w:rsidR="006604B0" w:rsidRPr="00117AE2" w:rsidRDefault="006604B0" w:rsidP="002E5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V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01943284" wp14:editId="2D62A129">
                  <wp:extent cx="1637665" cy="548640"/>
                  <wp:effectExtent l="0" t="0" r="635" b="381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злокачественного новообразования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C9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Z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6604B0" w:rsidRPr="00117AE2" w:rsidRDefault="006604B0" w:rsidP="00C9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A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6604B0" w:rsidRPr="00117AE2" w:rsidRDefault="006604B0" w:rsidP="00C9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V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4B0" w:rsidRPr="00117AE2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936A1D" w:rsidRDefault="006604B0" w:rsidP="00660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BCD6602" wp14:editId="51CF1DF9">
                  <wp:extent cx="1081405" cy="548640"/>
                  <wp:effectExtent l="0" t="0" r="4445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604B0" w:rsidRPr="00117AE2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период;</w:t>
            </w:r>
          </w:p>
          <w:p w:rsidR="006604B0" w:rsidRPr="00117AE2" w:rsidRDefault="006604B0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  U - общее число женщин, состоявших на учете по поводу беременности и родов за период, с </w:t>
            </w:r>
            <w:proofErr w:type="spellStart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Pr="00117AE2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B0" w:rsidRPr="00117AE2" w:rsidRDefault="006604B0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711E" w:rsidRPr="00117AE2" w:rsidRDefault="00621229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1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76711E" w:rsidRPr="00117AE2">
        <w:rPr>
          <w:rFonts w:ascii="Times New Roman" w:hAnsi="Times New Roman" w:cs="Times New Roman"/>
          <w:sz w:val="28"/>
          <w:szCs w:val="28"/>
        </w:rPr>
        <w:t xml:space="preserve"> По набору кодов Международной статистической </w:t>
      </w:r>
      <w:hyperlink r:id="rId37" w:history="1">
        <w:r w:rsidR="0076711E" w:rsidRPr="00117AE2">
          <w:rPr>
            <w:rFonts w:ascii="Times New Roman" w:hAnsi="Times New Roman" w:cs="Times New Roman"/>
            <w:sz w:val="28"/>
            <w:szCs w:val="28"/>
          </w:rPr>
          <w:t>классификацией</w:t>
        </w:r>
      </w:hyperlink>
      <w:r w:rsidR="0076711E" w:rsidRPr="00117AE2">
        <w:rPr>
          <w:rFonts w:ascii="Times New Roman" w:hAnsi="Times New Roman" w:cs="Times New Roman"/>
          <w:sz w:val="28"/>
          <w:szCs w:val="28"/>
        </w:rPr>
        <w:t xml:space="preserve"> болезней и проблем, связанных со здоровьем, десятого пересмотра (МКБ-10).</w:t>
      </w:r>
    </w:p>
    <w:p w:rsidR="0076711E" w:rsidRPr="00117AE2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2"/>
      <w:bookmarkEnd w:id="2"/>
      <w:r w:rsidRPr="00117AE2">
        <w:rPr>
          <w:rFonts w:ascii="Times New Roman" w:hAnsi="Times New Roman" w:cs="Times New Roman"/>
          <w:sz w:val="28"/>
          <w:szCs w:val="28"/>
        </w:rPr>
        <w:t xml:space="preserve">** В условиях распространения новой </w:t>
      </w:r>
      <w:proofErr w:type="spellStart"/>
      <w:r w:rsidRPr="00117AE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17AE2">
        <w:rPr>
          <w:rFonts w:ascii="Times New Roman" w:hAnsi="Times New Roman" w:cs="Times New Roman"/>
          <w:sz w:val="28"/>
          <w:szCs w:val="28"/>
        </w:rPr>
        <w:t xml:space="preserve">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76711E" w:rsidRPr="0076711E" w:rsidRDefault="0076711E" w:rsidP="00767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3"/>
      <w:bookmarkEnd w:id="3"/>
    </w:p>
    <w:p w:rsidR="0076711E" w:rsidRDefault="0076711E"/>
    <w:p w:rsidR="001B0744" w:rsidRDefault="001B0744"/>
    <w:sectPr w:rsidR="001B0744" w:rsidSect="005671A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39" w:rsidRDefault="000A2639" w:rsidP="0076711E">
      <w:pPr>
        <w:spacing w:after="0" w:line="240" w:lineRule="auto"/>
      </w:pPr>
      <w:r>
        <w:separator/>
      </w:r>
    </w:p>
  </w:endnote>
  <w:endnote w:type="continuationSeparator" w:id="0">
    <w:p w:rsidR="000A2639" w:rsidRDefault="000A2639" w:rsidP="0076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39" w:rsidRDefault="000A2639" w:rsidP="0076711E">
      <w:pPr>
        <w:spacing w:after="0" w:line="240" w:lineRule="auto"/>
      </w:pPr>
      <w:r>
        <w:separator/>
      </w:r>
    </w:p>
  </w:footnote>
  <w:footnote w:type="continuationSeparator" w:id="0">
    <w:p w:rsidR="000A2639" w:rsidRDefault="000A2639" w:rsidP="00767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1E"/>
    <w:rsid w:val="000A2639"/>
    <w:rsid w:val="000B3D94"/>
    <w:rsid w:val="000B5D47"/>
    <w:rsid w:val="000E4D11"/>
    <w:rsid w:val="00107395"/>
    <w:rsid w:val="00117AE2"/>
    <w:rsid w:val="001861D0"/>
    <w:rsid w:val="001B0744"/>
    <w:rsid w:val="001B104B"/>
    <w:rsid w:val="001F589C"/>
    <w:rsid w:val="00220B88"/>
    <w:rsid w:val="00254887"/>
    <w:rsid w:val="002661D0"/>
    <w:rsid w:val="002804C1"/>
    <w:rsid w:val="00297F79"/>
    <w:rsid w:val="002A1955"/>
    <w:rsid w:val="002E56C9"/>
    <w:rsid w:val="003241FD"/>
    <w:rsid w:val="003479A6"/>
    <w:rsid w:val="003727E4"/>
    <w:rsid w:val="00376B27"/>
    <w:rsid w:val="00431008"/>
    <w:rsid w:val="005671A4"/>
    <w:rsid w:val="00594798"/>
    <w:rsid w:val="005F6761"/>
    <w:rsid w:val="00603EEC"/>
    <w:rsid w:val="00607DFC"/>
    <w:rsid w:val="00621229"/>
    <w:rsid w:val="006604B0"/>
    <w:rsid w:val="006C224F"/>
    <w:rsid w:val="006C3B8C"/>
    <w:rsid w:val="007177FE"/>
    <w:rsid w:val="00766DBB"/>
    <w:rsid w:val="0076711E"/>
    <w:rsid w:val="00770602"/>
    <w:rsid w:val="007728EF"/>
    <w:rsid w:val="00795D25"/>
    <w:rsid w:val="00834F55"/>
    <w:rsid w:val="00837752"/>
    <w:rsid w:val="008523EC"/>
    <w:rsid w:val="0087492C"/>
    <w:rsid w:val="00900B7A"/>
    <w:rsid w:val="00936A1D"/>
    <w:rsid w:val="0094364F"/>
    <w:rsid w:val="00965022"/>
    <w:rsid w:val="009F7294"/>
    <w:rsid w:val="00AF3C95"/>
    <w:rsid w:val="00B94C81"/>
    <w:rsid w:val="00BA08DA"/>
    <w:rsid w:val="00C9029A"/>
    <w:rsid w:val="00CA3EEF"/>
    <w:rsid w:val="00CA703B"/>
    <w:rsid w:val="00CC71C1"/>
    <w:rsid w:val="00D757D1"/>
    <w:rsid w:val="00DB05AF"/>
    <w:rsid w:val="00E31469"/>
    <w:rsid w:val="00E902CD"/>
    <w:rsid w:val="00F26200"/>
    <w:rsid w:val="00F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unhideWhenUsed/>
    <w:rsid w:val="00717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unhideWhenUsed/>
    <w:rsid w:val="00717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6" Type="http://schemas.openxmlformats.org/officeDocument/2006/relationships/image" Target="media/image15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23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0.wmf"/><Relationship Id="rId25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33" Type="http://schemas.openxmlformats.org/officeDocument/2006/relationships/image" Target="media/image22.wmf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0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9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wmf"/><Relationship Id="rId32" Type="http://schemas.openxmlformats.org/officeDocument/2006/relationships/image" Target="media/image21.wmf"/><Relationship Id="rId37" Type="http://schemas.openxmlformats.org/officeDocument/2006/relationships/hyperlink" Target="consultantplus://offline/ref=7583FDF5867326F89044287617D1D3216A28F76CC46EDA891AFCA5D92430F7454B1700BE59E50FE0A39AF6C04BCEH024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image" Target="media/image17.wmf"/><Relationship Id="rId36" Type="http://schemas.openxmlformats.org/officeDocument/2006/relationships/image" Target="media/image25.wmf"/><Relationship Id="rId10" Type="http://schemas.openxmlformats.org/officeDocument/2006/relationships/image" Target="media/image4.wmf"/><Relationship Id="rId19" Type="http://schemas.openxmlformats.org/officeDocument/2006/relationships/image" Target="media/image11.wmf"/><Relationship Id="rId31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7" Type="http://schemas.openxmlformats.org/officeDocument/2006/relationships/image" Target="media/image16.wmf"/><Relationship Id="rId30" Type="http://schemas.openxmlformats.org/officeDocument/2006/relationships/image" Target="media/image19.wmf"/><Relationship Id="rId35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4636</Words>
  <Characters>26427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Вероника В. Тимофеева</cp:lastModifiedBy>
  <cp:revision>7</cp:revision>
  <cp:lastPrinted>2023-01-25T06:43:00Z</cp:lastPrinted>
  <dcterms:created xsi:type="dcterms:W3CDTF">2024-02-27T12:43:00Z</dcterms:created>
  <dcterms:modified xsi:type="dcterms:W3CDTF">2024-02-29T13:28:00Z</dcterms:modified>
</cp:coreProperties>
</file>