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9E0" w:rsidRPr="00DB69E0" w:rsidRDefault="00DB69E0" w:rsidP="00DB69E0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4"/>
      </w:tblGrid>
      <w:tr w:rsidR="00DB69E0" w:rsidTr="00DB69E0">
        <w:tc>
          <w:tcPr>
            <w:tcW w:w="3084" w:type="dxa"/>
          </w:tcPr>
          <w:p w:rsidR="00DB69E0" w:rsidRPr="00EA51D2" w:rsidRDefault="00DB69E0" w:rsidP="00E91B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9E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F47D9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  <w:p w:rsidR="00DB69E0" w:rsidRPr="00DB69E0" w:rsidRDefault="00DB69E0" w:rsidP="00DB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B69E0">
              <w:rPr>
                <w:rFonts w:ascii="Times New Roman" w:hAnsi="Times New Roman" w:cs="Times New Roman"/>
                <w:sz w:val="24"/>
                <w:szCs w:val="24"/>
              </w:rPr>
              <w:t>к Тарифному соглашению</w:t>
            </w:r>
          </w:p>
          <w:p w:rsidR="00DB69E0" w:rsidRDefault="00DB69E0" w:rsidP="00DB69E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B69E0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85448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11C0C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="008544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B69E0" w:rsidRDefault="00DB69E0" w:rsidP="00E91B9B">
            <w:pPr>
              <w:pStyle w:val="ConsPlusNormal"/>
              <w:ind w:firstLine="3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DB69E0" w:rsidRPr="00DB69E0" w:rsidRDefault="00DB69E0" w:rsidP="00DB69E0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1288" w:rsidRDefault="00237727" w:rsidP="00DB69E0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933983" w:rsidRPr="00DB69E0">
        <w:rPr>
          <w:rFonts w:ascii="Times New Roman" w:hAnsi="Times New Roman" w:cs="Times New Roman"/>
          <w:b/>
          <w:sz w:val="24"/>
          <w:szCs w:val="24"/>
        </w:rPr>
        <w:t>ол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933983" w:rsidRPr="00DB69E0">
        <w:rPr>
          <w:rFonts w:ascii="Times New Roman" w:hAnsi="Times New Roman" w:cs="Times New Roman"/>
          <w:b/>
          <w:sz w:val="24"/>
          <w:szCs w:val="24"/>
        </w:rPr>
        <w:t xml:space="preserve"> заработной платы и прочих расходов в </w:t>
      </w:r>
      <w:r>
        <w:rPr>
          <w:rFonts w:ascii="Times New Roman" w:hAnsi="Times New Roman" w:cs="Times New Roman"/>
          <w:b/>
          <w:sz w:val="24"/>
          <w:szCs w:val="24"/>
        </w:rPr>
        <w:t xml:space="preserve">структуре стоимости </w:t>
      </w:r>
      <w:r w:rsidR="00BF1288">
        <w:rPr>
          <w:rFonts w:ascii="Times New Roman" w:hAnsi="Times New Roman" w:cs="Times New Roman"/>
          <w:b/>
          <w:sz w:val="24"/>
          <w:szCs w:val="24"/>
        </w:rPr>
        <w:t xml:space="preserve">КСГ </w:t>
      </w:r>
    </w:p>
    <w:p w:rsidR="00933983" w:rsidRDefault="00BF1288" w:rsidP="00DB69E0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2022 год</w:t>
      </w:r>
    </w:p>
    <w:p w:rsidR="000B3995" w:rsidRDefault="000B3995" w:rsidP="00DB69E0">
      <w:pPr>
        <w:pStyle w:val="ConsPlusNormal"/>
        <w:ind w:firstLine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5954"/>
        <w:gridCol w:w="2233"/>
      </w:tblGrid>
      <w:tr w:rsidR="00D10AB1" w:rsidRPr="00D30EDC" w:rsidTr="00473C65">
        <w:trPr>
          <w:trHeight w:val="876"/>
          <w:tblHeader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AB1DD7" w:rsidP="00BF12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КСГ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КСГ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0B3995" w:rsidP="00BF12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DB69E0">
              <w:rPr>
                <w:rFonts w:ascii="Times New Roman" w:hAnsi="Times New Roman" w:cs="Times New Roman"/>
                <w:b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DB69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заработной платы и прочих расходов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%</w:t>
            </w:r>
          </w:p>
        </w:tc>
      </w:tr>
      <w:tr w:rsidR="00BF1288" w:rsidRPr="00D30EDC" w:rsidTr="00BF1288">
        <w:trPr>
          <w:trHeight w:val="307"/>
        </w:trPr>
        <w:tc>
          <w:tcPr>
            <w:tcW w:w="9571" w:type="dxa"/>
            <w:gridSpan w:val="3"/>
            <w:noWrap/>
            <w:vAlign w:val="center"/>
          </w:tcPr>
          <w:p w:rsidR="00BF1288" w:rsidRDefault="00BF1288" w:rsidP="00BF12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9E0">
              <w:rPr>
                <w:rFonts w:ascii="Times New Roman" w:hAnsi="Times New Roman" w:cs="Times New Roman"/>
                <w:b/>
                <w:sz w:val="24"/>
                <w:szCs w:val="24"/>
              </w:rPr>
              <w:t>в стационарных условиях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st06.004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97,47%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st06.005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плазмафереза</w:t>
            </w:r>
            <w:proofErr w:type="spellEnd"/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98,49%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st06.006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99,04%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st06.007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98,00%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st12.015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Коронавирусная</w:t>
            </w:r>
            <w:proofErr w:type="spellEnd"/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инфекция COVID-19 (уровень 1)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93,88%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st12.016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Коронавирусная</w:t>
            </w:r>
            <w:proofErr w:type="spellEnd"/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инфекция COVID-19 (уровень 2)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66,53%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st12.017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Коронавирусная</w:t>
            </w:r>
            <w:proofErr w:type="spellEnd"/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инфекция COVID-19 (уровень 3)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68,28%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st12.018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Коронавирусная</w:t>
            </w:r>
            <w:proofErr w:type="spellEnd"/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инфекция COVID-19 (уровень 4)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77,63%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st19.084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87,08%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st19.085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88,84%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st19.086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87,05%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st19.087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88,49%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st19.088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46,03%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st19.089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26,76%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st19.094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75,89%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st19.095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75,89%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st19.096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75,89%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st19.097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28,29%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st19.098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46,99%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st19.099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57,29%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st19.100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4,98%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st19.101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ЗНО лимфоидной и кроветворной тканей, лекарственная </w:t>
            </w: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терапия с применением отдельных препаратов (по перечню), взрослые (уровень 5)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15,77%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st19.102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24,83%</w:t>
            </w:r>
          </w:p>
        </w:tc>
      </w:tr>
      <w:tr w:rsidR="00C808C8" w:rsidRPr="00D10AB1" w:rsidTr="00C808C8">
        <w:trPr>
          <w:trHeight w:val="115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st19.105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55,63%</w:t>
            </w:r>
          </w:p>
        </w:tc>
      </w:tr>
      <w:tr w:rsidR="00C808C8" w:rsidRPr="00D10AB1" w:rsidTr="00C808C8">
        <w:trPr>
          <w:trHeight w:val="77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st19.106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41,67%</w:t>
            </w:r>
          </w:p>
        </w:tc>
      </w:tr>
      <w:tr w:rsidR="00C808C8" w:rsidRPr="00D10AB1" w:rsidTr="00C808C8">
        <w:trPr>
          <w:trHeight w:val="137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st19.107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23,71%</w:t>
            </w:r>
          </w:p>
        </w:tc>
      </w:tr>
      <w:tr w:rsidR="00C808C8" w:rsidRPr="00D10AB1" w:rsidTr="00C808C8">
        <w:trPr>
          <w:trHeight w:val="90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st19.108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18,75%</w:t>
            </w:r>
          </w:p>
        </w:tc>
      </w:tr>
      <w:tr w:rsidR="00C808C8" w:rsidRPr="00D10AB1" w:rsidTr="00C808C8">
        <w:trPr>
          <w:trHeight w:val="90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st19.109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32,50%</w:t>
            </w:r>
          </w:p>
        </w:tc>
      </w:tr>
      <w:tr w:rsidR="00C808C8" w:rsidRPr="00D10AB1" w:rsidTr="00C808C8">
        <w:trPr>
          <w:trHeight w:val="125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st19.110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8,76%</w:t>
            </w:r>
          </w:p>
        </w:tc>
      </w:tr>
      <w:tr w:rsidR="00C808C8" w:rsidRPr="00D10AB1" w:rsidTr="00C808C8">
        <w:trPr>
          <w:trHeight w:val="125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st19.111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7,11%</w:t>
            </w:r>
          </w:p>
        </w:tc>
      </w:tr>
      <w:tr w:rsidR="00C808C8" w:rsidRPr="00D10AB1" w:rsidTr="00C808C8">
        <w:trPr>
          <w:trHeight w:val="115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st19.112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7,77%</w:t>
            </w:r>
          </w:p>
        </w:tc>
      </w:tr>
      <w:tr w:rsidR="00C808C8" w:rsidRPr="00D10AB1" w:rsidTr="00C808C8">
        <w:trPr>
          <w:trHeight w:val="90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st19.113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5,84%</w:t>
            </w:r>
          </w:p>
        </w:tc>
      </w:tr>
      <w:tr w:rsidR="00C808C8" w:rsidRPr="00D10AB1" w:rsidTr="00C808C8">
        <w:trPr>
          <w:trHeight w:val="162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st19.114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5,79%</w:t>
            </w:r>
          </w:p>
        </w:tc>
      </w:tr>
      <w:tr w:rsidR="00C808C8" w:rsidRPr="00D10AB1" w:rsidTr="00C808C8">
        <w:trPr>
          <w:trHeight w:val="150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st19.115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7,27%</w:t>
            </w:r>
          </w:p>
        </w:tc>
      </w:tr>
      <w:tr w:rsidR="00C808C8" w:rsidRPr="00D10AB1" w:rsidTr="00C808C8">
        <w:trPr>
          <w:trHeight w:val="115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st19.116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5,90%</w:t>
            </w:r>
          </w:p>
        </w:tc>
      </w:tr>
      <w:tr w:rsidR="00C808C8" w:rsidRPr="00D10AB1" w:rsidTr="00C808C8">
        <w:trPr>
          <w:trHeight w:val="102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st19.117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3,32%</w:t>
            </w:r>
          </w:p>
        </w:tc>
      </w:tr>
      <w:tr w:rsidR="00C808C8" w:rsidRPr="00D10AB1" w:rsidTr="00C808C8">
        <w:trPr>
          <w:trHeight w:val="65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st19.118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2,15%</w:t>
            </w:r>
          </w:p>
        </w:tc>
      </w:tr>
      <w:tr w:rsidR="00C808C8" w:rsidRPr="00D10AB1" w:rsidTr="00C808C8">
        <w:trPr>
          <w:trHeight w:val="65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st19.119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1,55%</w:t>
            </w:r>
          </w:p>
        </w:tc>
      </w:tr>
      <w:tr w:rsidR="00C808C8" w:rsidRPr="00D10AB1" w:rsidTr="00C808C8">
        <w:trPr>
          <w:trHeight w:val="65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st19.120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1,19%</w:t>
            </w:r>
          </w:p>
        </w:tc>
      </w:tr>
      <w:tr w:rsidR="00C808C8" w:rsidRPr="00D10AB1" w:rsidTr="00C808C8">
        <w:trPr>
          <w:trHeight w:val="115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st19.121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Лекарственная терапия при злокачественных </w:t>
            </w: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новообразованиях (кроме лимфоидной и кроветворной тканей), взрослые (уровень 17)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0,69%</w:t>
            </w:r>
          </w:p>
        </w:tc>
      </w:tr>
      <w:tr w:rsidR="00C808C8" w:rsidRPr="00D10AB1" w:rsidTr="00C808C8">
        <w:trPr>
          <w:trHeight w:val="528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st19.122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Поздний </w:t>
            </w:r>
            <w:proofErr w:type="spellStart"/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посттрансплантационный</w:t>
            </w:r>
            <w:proofErr w:type="spellEnd"/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период после пересадки костного мозга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59,05%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st20.010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речевого процессора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0,74%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st36.013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полирезистентными</w:t>
            </w:r>
            <w:proofErr w:type="spellEnd"/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микроорганизмами (уровень 1)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st36.014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полирезистентными</w:t>
            </w:r>
            <w:proofErr w:type="spellEnd"/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микроорганизмами (уровень 2)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st36.015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полирезистентными</w:t>
            </w:r>
            <w:proofErr w:type="spellEnd"/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микроорганизмами (уровень 3)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st36.016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иммунизации против респираторно-синцитиальной вирусной инфекции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8,60%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st36.017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32,68%</w:t>
            </w:r>
          </w:p>
        </w:tc>
      </w:tr>
      <w:tr w:rsidR="00D10AB1" w:rsidRPr="00D10AB1" w:rsidTr="00BF1288">
        <w:trPr>
          <w:trHeight w:val="300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st36.018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18,82%</w:t>
            </w:r>
          </w:p>
        </w:tc>
      </w:tr>
      <w:tr w:rsidR="00D10AB1" w:rsidRPr="00D10AB1" w:rsidTr="00BF1288">
        <w:trPr>
          <w:trHeight w:val="409"/>
        </w:trPr>
        <w:tc>
          <w:tcPr>
            <w:tcW w:w="1384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st36.019</w:t>
            </w:r>
          </w:p>
        </w:tc>
        <w:tc>
          <w:tcPr>
            <w:tcW w:w="5954" w:type="dxa"/>
            <w:noWrap/>
            <w:vAlign w:val="center"/>
            <w:hideMark/>
          </w:tcPr>
          <w:p w:rsidR="00D10AB1" w:rsidRPr="00D30EDC" w:rsidRDefault="00D10AB1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2233" w:type="dxa"/>
            <w:noWrap/>
            <w:vAlign w:val="center"/>
            <w:hideMark/>
          </w:tcPr>
          <w:p w:rsidR="00D10AB1" w:rsidRPr="00D30EDC" w:rsidRDefault="00D10AB1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6,00%</w:t>
            </w:r>
          </w:p>
        </w:tc>
      </w:tr>
      <w:tr w:rsidR="00BF1288" w:rsidRPr="00D10AB1" w:rsidTr="00BF1288">
        <w:trPr>
          <w:trHeight w:val="409"/>
        </w:trPr>
        <w:tc>
          <w:tcPr>
            <w:tcW w:w="9571" w:type="dxa"/>
            <w:gridSpan w:val="3"/>
            <w:noWrap/>
            <w:vAlign w:val="center"/>
          </w:tcPr>
          <w:p w:rsidR="00BF1288" w:rsidRPr="00D30EDC" w:rsidRDefault="00BF1288" w:rsidP="00AB1DD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B69E0">
              <w:rPr>
                <w:rFonts w:ascii="Times New Roman" w:hAnsi="Times New Roman" w:cs="Times New Roman"/>
                <w:b/>
                <w:sz w:val="24"/>
                <w:szCs w:val="24"/>
              </w:rPr>
              <w:t>в условиях дневного стационара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ds06.002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97,44%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ds06.003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плазмафереза</w:t>
            </w:r>
            <w:proofErr w:type="spellEnd"/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96,30%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ds06.004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98,27%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ds06.005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98,20%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ds19.080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19,12%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ds19.081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8,79%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ds19.082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25,89%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ds19.083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23,50%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ds19.084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3,14%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ds19.085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2,04%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ds19.086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6,59%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ds19.087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11,06%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ds19.088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Лекарственная терапия при злокачественных новообразованиях (кроме лимфоидной и кроветворной </w:t>
            </w: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тканей), взрослые (уровень 9)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15,08%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ds19.089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14,91%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ds19.090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22,35%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ds19.091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9,99%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ds19.092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8,49%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ds19.093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5,64%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ds19.094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2,82%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ds19.095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5,84%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ds19.096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0,23%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ds19.058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78,38%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ds19.060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82,64%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ds19.061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31,86%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ds19.062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16,69%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ds19.067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51,06%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ds19.068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51,06%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ds19.069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51,06%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ds19.070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51,06%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ds19.071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4,13%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ds19.072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12,75%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ds19.073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22,53%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ds19.074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31,49%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ds19.075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0,42%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ds19.076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1,56%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ds19.077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4,36%</w:t>
            </w:r>
          </w:p>
        </w:tc>
      </w:tr>
      <w:tr w:rsidR="00BF1288" w:rsidRPr="00D10AB1" w:rsidTr="00C808C8">
        <w:trPr>
          <w:trHeight w:val="864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ds19.078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7,65%</w:t>
            </w:r>
          </w:p>
        </w:tc>
      </w:tr>
      <w:tr w:rsidR="00C808C8" w:rsidRPr="00D10AB1" w:rsidTr="00C808C8">
        <w:trPr>
          <w:trHeight w:val="150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ds19.080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19,12%</w:t>
            </w:r>
          </w:p>
        </w:tc>
      </w:tr>
      <w:tr w:rsidR="00C808C8" w:rsidRPr="00D10AB1" w:rsidTr="00C808C8">
        <w:trPr>
          <w:trHeight w:val="137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ds19.081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8,79%</w:t>
            </w:r>
          </w:p>
        </w:tc>
      </w:tr>
      <w:tr w:rsidR="00C808C8" w:rsidRPr="00D10AB1" w:rsidTr="00C808C8">
        <w:trPr>
          <w:trHeight w:val="125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ds19.082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25,89%</w:t>
            </w:r>
          </w:p>
        </w:tc>
      </w:tr>
      <w:tr w:rsidR="00C808C8" w:rsidRPr="00D10AB1" w:rsidTr="00C808C8">
        <w:trPr>
          <w:trHeight w:val="102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ds19.083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23,50%</w:t>
            </w:r>
          </w:p>
        </w:tc>
      </w:tr>
      <w:tr w:rsidR="00C808C8" w:rsidRPr="00D10AB1" w:rsidTr="00C808C8">
        <w:trPr>
          <w:trHeight w:val="150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ds19.084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3,14%</w:t>
            </w:r>
          </w:p>
        </w:tc>
      </w:tr>
      <w:tr w:rsidR="00C808C8" w:rsidRPr="00D10AB1" w:rsidTr="00C808C8">
        <w:trPr>
          <w:trHeight w:val="125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ds19.085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2,04%</w:t>
            </w:r>
          </w:p>
        </w:tc>
      </w:tr>
      <w:tr w:rsidR="00C808C8" w:rsidRPr="00D10AB1" w:rsidTr="00C808C8">
        <w:trPr>
          <w:trHeight w:val="102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ds19.086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6,59%</w:t>
            </w:r>
          </w:p>
        </w:tc>
      </w:tr>
      <w:tr w:rsidR="00C808C8" w:rsidRPr="00D10AB1" w:rsidTr="00C808C8">
        <w:trPr>
          <w:trHeight w:val="90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ds19.087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11,06%</w:t>
            </w:r>
          </w:p>
        </w:tc>
      </w:tr>
      <w:tr w:rsidR="00C808C8" w:rsidRPr="00D10AB1" w:rsidTr="00C808C8">
        <w:trPr>
          <w:trHeight w:val="125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ds19.088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15,08%</w:t>
            </w:r>
          </w:p>
        </w:tc>
      </w:tr>
      <w:tr w:rsidR="00C808C8" w:rsidRPr="00D10AB1" w:rsidTr="00C808C8">
        <w:trPr>
          <w:trHeight w:val="102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ds19.089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14,91%</w:t>
            </w:r>
          </w:p>
        </w:tc>
      </w:tr>
      <w:tr w:rsidR="00C808C8" w:rsidRPr="00D10AB1" w:rsidTr="00C808C8">
        <w:trPr>
          <w:trHeight w:val="90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ds19.090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22,35%</w:t>
            </w:r>
          </w:p>
        </w:tc>
      </w:tr>
      <w:tr w:rsidR="00C808C8" w:rsidRPr="00D10AB1" w:rsidTr="00C808C8">
        <w:trPr>
          <w:trHeight w:val="125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ds19.091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9,99%</w:t>
            </w:r>
          </w:p>
        </w:tc>
      </w:tr>
      <w:tr w:rsidR="00C808C8" w:rsidRPr="00D10AB1" w:rsidTr="00C808C8">
        <w:trPr>
          <w:trHeight w:val="150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ds19.092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8,49%</w:t>
            </w:r>
          </w:p>
        </w:tc>
      </w:tr>
      <w:tr w:rsidR="00C808C8" w:rsidRPr="00D10AB1" w:rsidTr="00C808C8">
        <w:trPr>
          <w:trHeight w:val="125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ds19.093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5,64%</w:t>
            </w:r>
          </w:p>
        </w:tc>
      </w:tr>
      <w:tr w:rsidR="00C808C8" w:rsidRPr="00D10AB1" w:rsidTr="00C808C8">
        <w:trPr>
          <w:trHeight w:val="90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ds19.094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2,82%</w:t>
            </w:r>
          </w:p>
        </w:tc>
      </w:tr>
      <w:tr w:rsidR="00C808C8" w:rsidRPr="00D10AB1" w:rsidTr="00C808C8">
        <w:trPr>
          <w:trHeight w:val="102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ds19.095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5,84%</w:t>
            </w:r>
          </w:p>
        </w:tc>
      </w:tr>
      <w:tr w:rsidR="00C808C8" w:rsidRPr="00D10AB1" w:rsidTr="00C808C8">
        <w:trPr>
          <w:trHeight w:val="65"/>
        </w:trPr>
        <w:tc>
          <w:tcPr>
            <w:tcW w:w="1384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ds19.096</w:t>
            </w:r>
          </w:p>
        </w:tc>
        <w:tc>
          <w:tcPr>
            <w:tcW w:w="5954" w:type="dxa"/>
            <w:noWrap/>
            <w:vAlign w:val="center"/>
          </w:tcPr>
          <w:p w:rsidR="00C808C8" w:rsidRPr="00D30EDC" w:rsidRDefault="00C808C8" w:rsidP="00C332D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2233" w:type="dxa"/>
            <w:noWrap/>
            <w:vAlign w:val="center"/>
          </w:tcPr>
          <w:p w:rsidR="00C808C8" w:rsidRPr="00D30EDC" w:rsidRDefault="00C808C8" w:rsidP="00C332D4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0,23%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ds20.006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речевого процессора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0,23%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ds36.007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иммунизации против респираторно-синцитиальной вирусной инфекции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1,83%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ds36.008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5,85%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ds36.009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5,43%</w:t>
            </w:r>
          </w:p>
        </w:tc>
      </w:tr>
      <w:tr w:rsidR="00BF1288" w:rsidRPr="00D10AB1" w:rsidTr="00BF1288">
        <w:trPr>
          <w:trHeight w:val="409"/>
        </w:trPr>
        <w:tc>
          <w:tcPr>
            <w:tcW w:w="1384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ds36.010</w:t>
            </w:r>
          </w:p>
        </w:tc>
        <w:tc>
          <w:tcPr>
            <w:tcW w:w="5954" w:type="dxa"/>
            <w:noWrap/>
            <w:vAlign w:val="center"/>
          </w:tcPr>
          <w:p w:rsidR="00BF1288" w:rsidRPr="00D30EDC" w:rsidRDefault="00BF1288" w:rsidP="00AB1DD7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2233" w:type="dxa"/>
            <w:noWrap/>
            <w:vAlign w:val="center"/>
          </w:tcPr>
          <w:p w:rsidR="00BF1288" w:rsidRPr="00D30EDC" w:rsidRDefault="00BF1288" w:rsidP="00BF1288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30ED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8,94%</w:t>
            </w:r>
          </w:p>
        </w:tc>
      </w:tr>
    </w:tbl>
    <w:p w:rsidR="00124F68" w:rsidRPr="00DB69E0" w:rsidRDefault="00124F68">
      <w:pPr>
        <w:rPr>
          <w:rFonts w:ascii="Times New Roman" w:hAnsi="Times New Roman" w:cs="Times New Roman"/>
        </w:rPr>
      </w:pPr>
    </w:p>
    <w:sectPr w:rsidR="00124F68" w:rsidRPr="00DB69E0" w:rsidSect="00DB69E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983"/>
    <w:rsid w:val="000B3995"/>
    <w:rsid w:val="00124F68"/>
    <w:rsid w:val="00210E14"/>
    <w:rsid w:val="00237727"/>
    <w:rsid w:val="003116C4"/>
    <w:rsid w:val="00473C65"/>
    <w:rsid w:val="00586ABA"/>
    <w:rsid w:val="005C1BA9"/>
    <w:rsid w:val="0073305B"/>
    <w:rsid w:val="00854480"/>
    <w:rsid w:val="00877EA9"/>
    <w:rsid w:val="00933983"/>
    <w:rsid w:val="009F6100"/>
    <w:rsid w:val="00A11C0C"/>
    <w:rsid w:val="00AB1DD7"/>
    <w:rsid w:val="00BF1288"/>
    <w:rsid w:val="00BF47D9"/>
    <w:rsid w:val="00C808C8"/>
    <w:rsid w:val="00CF6EC5"/>
    <w:rsid w:val="00D10AB1"/>
    <w:rsid w:val="00D30EDC"/>
    <w:rsid w:val="00DB69E0"/>
    <w:rsid w:val="00E91B9B"/>
    <w:rsid w:val="00EA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9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33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3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30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E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39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9339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33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30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449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1977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Н. Абрамова</dc:creator>
  <cp:lastModifiedBy>Любовь В. Данилова</cp:lastModifiedBy>
  <cp:revision>7</cp:revision>
  <cp:lastPrinted>2022-01-21T09:27:00Z</cp:lastPrinted>
  <dcterms:created xsi:type="dcterms:W3CDTF">2022-01-19T05:21:00Z</dcterms:created>
  <dcterms:modified xsi:type="dcterms:W3CDTF">2022-01-21T09:27:00Z</dcterms:modified>
</cp:coreProperties>
</file>