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77777777" w:rsidR="00B75AB9" w:rsidRPr="00C877C4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C877C4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C877C4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C877C4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20084749" w:rsidR="00B32E7B" w:rsidRPr="005D1B72" w:rsidRDefault="00381922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61AD3">
        <w:rPr>
          <w:rFonts w:ascii="Times New Roman" w:hAnsi="Times New Roman"/>
          <w:sz w:val="28"/>
          <w:szCs w:val="28"/>
        </w:rPr>
        <w:t xml:space="preserve">29 </w:t>
      </w:r>
      <w:r w:rsidR="00B2596F">
        <w:rPr>
          <w:rFonts w:ascii="Times New Roman" w:hAnsi="Times New Roman"/>
          <w:sz w:val="28"/>
          <w:szCs w:val="28"/>
        </w:rPr>
        <w:t>апреля</w:t>
      </w:r>
      <w:r w:rsidR="00504924" w:rsidRPr="00232DF8">
        <w:rPr>
          <w:rFonts w:ascii="Times New Roman" w:hAnsi="Times New Roman"/>
          <w:sz w:val="28"/>
          <w:szCs w:val="28"/>
        </w:rPr>
        <w:t xml:space="preserve"> 202</w:t>
      </w:r>
      <w:r w:rsidR="00D07FC2" w:rsidRPr="00232DF8">
        <w:rPr>
          <w:rFonts w:ascii="Times New Roman" w:hAnsi="Times New Roman"/>
          <w:sz w:val="28"/>
          <w:szCs w:val="28"/>
        </w:rPr>
        <w:t>2</w:t>
      </w:r>
      <w:r w:rsidR="00504924" w:rsidRPr="00232DF8">
        <w:rPr>
          <w:rFonts w:ascii="Times New Roman" w:hAnsi="Times New Roman"/>
          <w:sz w:val="28"/>
          <w:szCs w:val="28"/>
        </w:rPr>
        <w:t xml:space="preserve"> г.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 w:rsidRPr="00C877C4">
        <w:rPr>
          <w:rFonts w:ascii="Times New Roman" w:hAnsi="Times New Roman"/>
          <w:sz w:val="28"/>
          <w:szCs w:val="28"/>
        </w:rPr>
        <w:t xml:space="preserve">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  </w:t>
      </w:r>
      <w:r w:rsidR="00902865" w:rsidRPr="00C877C4">
        <w:rPr>
          <w:rFonts w:ascii="Times New Roman" w:hAnsi="Times New Roman"/>
          <w:sz w:val="28"/>
          <w:szCs w:val="28"/>
        </w:rPr>
        <w:t xml:space="preserve">    </w:t>
      </w:r>
      <w:r w:rsidR="0010672F" w:rsidRPr="00C877C4">
        <w:rPr>
          <w:rFonts w:ascii="Times New Roman" w:hAnsi="Times New Roman"/>
          <w:sz w:val="28"/>
          <w:szCs w:val="28"/>
        </w:rPr>
        <w:t xml:space="preserve">    </w:t>
      </w:r>
      <w:r w:rsidR="00902865" w:rsidRPr="00C877C4">
        <w:rPr>
          <w:rFonts w:ascii="Times New Roman" w:hAnsi="Times New Roman"/>
          <w:sz w:val="28"/>
          <w:szCs w:val="28"/>
        </w:rPr>
        <w:t xml:space="preserve">  </w:t>
      </w:r>
      <w:r w:rsidR="00B757FB" w:rsidRPr="00C877C4">
        <w:rPr>
          <w:rFonts w:ascii="Times New Roman" w:hAnsi="Times New Roman"/>
          <w:sz w:val="28"/>
          <w:szCs w:val="28"/>
        </w:rPr>
        <w:t xml:space="preserve"> </w:t>
      </w:r>
      <w:r w:rsidR="00B32E7B" w:rsidRPr="00C877C4">
        <w:rPr>
          <w:rFonts w:ascii="Times New Roman" w:hAnsi="Times New Roman"/>
          <w:sz w:val="28"/>
          <w:szCs w:val="28"/>
        </w:rPr>
        <w:t xml:space="preserve"> </w:t>
      </w:r>
      <w:r w:rsidR="003D5161" w:rsidRPr="00C877C4">
        <w:rPr>
          <w:rFonts w:ascii="Times New Roman" w:hAnsi="Times New Roman"/>
          <w:sz w:val="28"/>
          <w:szCs w:val="28"/>
        </w:rPr>
        <w:t xml:space="preserve"> </w:t>
      </w:r>
      <w:r w:rsidR="007E0568" w:rsidRPr="00C877C4">
        <w:rPr>
          <w:rFonts w:ascii="Times New Roman" w:hAnsi="Times New Roman"/>
          <w:sz w:val="28"/>
          <w:szCs w:val="28"/>
        </w:rPr>
        <w:t xml:space="preserve"> </w:t>
      </w:r>
      <w:r w:rsidR="00E72113" w:rsidRPr="00C877C4">
        <w:rPr>
          <w:rFonts w:ascii="Times New Roman" w:hAnsi="Times New Roman"/>
          <w:sz w:val="28"/>
          <w:szCs w:val="28"/>
        </w:rPr>
        <w:t xml:space="preserve"> </w:t>
      </w:r>
      <w:r w:rsidR="004436DB" w:rsidRPr="00C877C4">
        <w:rPr>
          <w:rFonts w:ascii="Times New Roman" w:hAnsi="Times New Roman"/>
          <w:sz w:val="28"/>
          <w:szCs w:val="28"/>
        </w:rPr>
        <w:t xml:space="preserve"> </w:t>
      </w:r>
      <w:r w:rsidR="00967531" w:rsidRPr="00C877C4">
        <w:rPr>
          <w:rFonts w:ascii="Times New Roman" w:hAnsi="Times New Roman"/>
          <w:sz w:val="28"/>
          <w:szCs w:val="28"/>
        </w:rPr>
        <w:t xml:space="preserve"> 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          </w:t>
      </w:r>
      <w:r w:rsidR="00F357C4">
        <w:rPr>
          <w:rFonts w:ascii="Times New Roman" w:hAnsi="Times New Roman"/>
          <w:sz w:val="28"/>
          <w:szCs w:val="28"/>
        </w:rPr>
        <w:t xml:space="preserve">   </w:t>
      </w:r>
      <w:r w:rsidR="00504924" w:rsidRPr="00C877C4">
        <w:rPr>
          <w:rFonts w:ascii="Times New Roman" w:hAnsi="Times New Roman"/>
          <w:sz w:val="28"/>
          <w:szCs w:val="28"/>
        </w:rPr>
        <w:t xml:space="preserve"> </w:t>
      </w:r>
      <w:r w:rsidR="00B757FB" w:rsidRPr="00C877C4">
        <w:rPr>
          <w:rFonts w:ascii="Times New Roman" w:hAnsi="Times New Roman"/>
          <w:sz w:val="28"/>
          <w:szCs w:val="28"/>
        </w:rPr>
        <w:t xml:space="preserve">№ </w:t>
      </w:r>
      <w:r w:rsidR="00B2596F">
        <w:rPr>
          <w:rFonts w:ascii="Times New Roman" w:hAnsi="Times New Roman"/>
          <w:sz w:val="28"/>
          <w:szCs w:val="28"/>
        </w:rPr>
        <w:t>5</w:t>
      </w:r>
    </w:p>
    <w:p w14:paraId="11E1C032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Великий Новгород</w:t>
      </w:r>
    </w:p>
    <w:p w14:paraId="1C96EB80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RPr="00C877C4" w14:paraId="5F44AB81" w14:textId="77777777" w:rsidTr="009836DA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14:paraId="64D53CDA" w14:textId="5BAD323E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980" w:type="dxa"/>
            <w:shd w:val="clear" w:color="auto" w:fill="auto"/>
          </w:tcPr>
          <w:p w14:paraId="638C6F9A" w14:textId="4694DDF0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 Новгородской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1DA2632E" w14:textId="77777777" w:rsidR="00AB2A06" w:rsidRPr="00C877C4" w:rsidRDefault="00AB2A0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C39554" w14:textId="76C8ED44" w:rsidR="005F4C83" w:rsidRPr="00C877C4" w:rsidRDefault="005F4C83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56445" w:rsidRPr="00C877C4" w14:paraId="0330200B" w14:textId="77777777" w:rsidTr="009836DA">
        <w:trPr>
          <w:trHeight w:val="691"/>
        </w:trPr>
        <w:tc>
          <w:tcPr>
            <w:tcW w:w="1694" w:type="dxa"/>
            <w:shd w:val="clear" w:color="auto" w:fill="auto"/>
          </w:tcPr>
          <w:p w14:paraId="68745498" w14:textId="77777777" w:rsidR="00356445" w:rsidRPr="00C877C4" w:rsidRDefault="00356445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14:paraId="51DE382A" w14:textId="77777777" w:rsidR="00356445" w:rsidRPr="00C877C4" w:rsidRDefault="0060207F" w:rsidP="00115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Н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551D8124" w14:textId="77777777" w:rsidR="00AB2A06" w:rsidRPr="00C877C4" w:rsidRDefault="00AB2A06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7F032C5" w14:textId="77777777" w:rsidR="0060207F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D8909A" w14:textId="77777777" w:rsidR="00356445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6849ED08" w14:textId="77777777" w:rsidR="00AB2A06" w:rsidRPr="00C877C4" w:rsidRDefault="00AB2A06" w:rsidP="00115C79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C877C4" w14:paraId="553719C0" w14:textId="77777777" w:rsidTr="00504548">
        <w:trPr>
          <w:trHeight w:val="358"/>
        </w:trPr>
        <w:tc>
          <w:tcPr>
            <w:tcW w:w="6852" w:type="dxa"/>
            <w:shd w:val="clear" w:color="auto" w:fill="auto"/>
          </w:tcPr>
          <w:p w14:paraId="77173E19" w14:textId="77777777" w:rsidR="00642DAB" w:rsidRPr="00C877C4" w:rsidRDefault="0076337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C877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14:paraId="51B62F08" w14:textId="77777777" w:rsidR="00356445" w:rsidRPr="00C877C4" w:rsidRDefault="00356445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EB6" w:rsidRPr="00C877C4" w14:paraId="575A640B" w14:textId="77777777" w:rsidTr="00504548">
        <w:trPr>
          <w:trHeight w:val="358"/>
        </w:trPr>
        <w:tc>
          <w:tcPr>
            <w:tcW w:w="6852" w:type="dxa"/>
            <w:shd w:val="clear" w:color="auto" w:fill="auto"/>
          </w:tcPr>
          <w:p w14:paraId="7319724F" w14:textId="3EC4512F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инистр здраво</w:t>
            </w:r>
            <w:r>
              <w:rPr>
                <w:rFonts w:ascii="Times New Roman" w:hAnsi="Times New Roman"/>
                <w:sz w:val="28"/>
                <w:szCs w:val="28"/>
              </w:rPr>
              <w:t>охранения Новгородской области, заместитель председателя комиссии</w:t>
            </w:r>
          </w:p>
        </w:tc>
        <w:tc>
          <w:tcPr>
            <w:tcW w:w="2610" w:type="dxa"/>
            <w:shd w:val="clear" w:color="auto" w:fill="auto"/>
          </w:tcPr>
          <w:p w14:paraId="0C6B45B4" w14:textId="77777777" w:rsidR="00146EB6" w:rsidRDefault="00146EB6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2433524" w14:textId="0A5DC4C3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Р.Х.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Ломовцева</w:t>
            </w:r>
            <w:proofErr w:type="spellEnd"/>
          </w:p>
        </w:tc>
      </w:tr>
      <w:tr w:rsidR="00146EB6" w:rsidRPr="00C877C4" w14:paraId="558EAE80" w14:textId="77777777" w:rsidTr="00504548">
        <w:trPr>
          <w:trHeight w:val="358"/>
        </w:trPr>
        <w:tc>
          <w:tcPr>
            <w:tcW w:w="6852" w:type="dxa"/>
            <w:shd w:val="clear" w:color="auto" w:fill="auto"/>
          </w:tcPr>
          <w:p w14:paraId="04FFDB50" w14:textId="294C2813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390AB1B3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A4FEE66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8D4B4D" w14:textId="586F1879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</w:tc>
      </w:tr>
      <w:tr w:rsidR="00146EB6" w:rsidRPr="00C877C4" w14:paraId="45BDCCAF" w14:textId="77777777" w:rsidTr="00504548">
        <w:trPr>
          <w:trHeight w:val="989"/>
        </w:trPr>
        <w:tc>
          <w:tcPr>
            <w:tcW w:w="6852" w:type="dxa"/>
            <w:shd w:val="clear" w:color="auto" w:fill="auto"/>
          </w:tcPr>
          <w:p w14:paraId="2F91B451" w14:textId="77777777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3BF458C" w14:textId="77777777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14:paraId="5BDBAF3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DE13B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A756E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2142E2" w:rsidRPr="00C877C4" w14:paraId="7D0F254F" w14:textId="77777777" w:rsidTr="00504548">
        <w:trPr>
          <w:trHeight w:val="514"/>
        </w:trPr>
        <w:tc>
          <w:tcPr>
            <w:tcW w:w="6852" w:type="dxa"/>
            <w:shd w:val="clear" w:color="auto" w:fill="auto"/>
          </w:tcPr>
          <w:p w14:paraId="595186EE" w14:textId="410F7FB3" w:rsidR="002142E2" w:rsidRPr="00C877C4" w:rsidRDefault="002142E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14:paraId="0AA2C8FA" w14:textId="77777777" w:rsidR="002142E2" w:rsidRDefault="002142E2" w:rsidP="002142E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7B24509" w14:textId="2204D538" w:rsidR="002142E2" w:rsidRPr="00C877C4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2142E2" w:rsidRPr="00C877C4" w14:paraId="1A461A40" w14:textId="77777777" w:rsidTr="00504548">
        <w:trPr>
          <w:trHeight w:val="906"/>
        </w:trPr>
        <w:tc>
          <w:tcPr>
            <w:tcW w:w="6852" w:type="dxa"/>
            <w:shd w:val="clear" w:color="auto" w:fill="auto"/>
          </w:tcPr>
          <w:p w14:paraId="39EB3F31" w14:textId="492463B1" w:rsidR="002142E2" w:rsidRPr="00C877C4" w:rsidRDefault="002142E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14114C0E" w14:textId="77777777" w:rsidR="002142E2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9F64E3" w14:textId="77777777" w:rsidR="002142E2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0E41D56" w14:textId="5BEE5452" w:rsidR="002142E2" w:rsidRPr="00C877C4" w:rsidRDefault="002142E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</w:tc>
      </w:tr>
      <w:tr w:rsidR="00CD629D" w:rsidRPr="00C877C4" w14:paraId="297EA6B8" w14:textId="77777777" w:rsidTr="00504548">
        <w:trPr>
          <w:trHeight w:val="906"/>
        </w:trPr>
        <w:tc>
          <w:tcPr>
            <w:tcW w:w="6852" w:type="dxa"/>
            <w:shd w:val="clear" w:color="auto" w:fill="auto"/>
          </w:tcPr>
          <w:p w14:paraId="29D4EEFE" w14:textId="6A71E44F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 Совета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2E50982C" w14:textId="77777777" w:rsidR="00CD629D" w:rsidRDefault="00CD629D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4EA91EB" w14:textId="77777777" w:rsidR="00CD629D" w:rsidRDefault="00CD629D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8E16222" w14:textId="15ECDE95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Иванова</w:t>
            </w:r>
          </w:p>
        </w:tc>
      </w:tr>
      <w:tr w:rsidR="00CD629D" w:rsidRPr="00C877C4" w14:paraId="50D42DFB" w14:textId="77777777" w:rsidTr="00504548">
        <w:trPr>
          <w:trHeight w:val="697"/>
        </w:trPr>
        <w:tc>
          <w:tcPr>
            <w:tcW w:w="6852" w:type="dxa"/>
            <w:shd w:val="clear" w:color="auto" w:fill="auto"/>
          </w:tcPr>
          <w:p w14:paraId="1F07CD13" w14:textId="7F53DB69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Председатель Новгородской областной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организации  профсоюза работников здравоохранения Российской Федерации</w:t>
            </w:r>
            <w:proofErr w:type="gramEnd"/>
          </w:p>
        </w:tc>
        <w:tc>
          <w:tcPr>
            <w:tcW w:w="2610" w:type="dxa"/>
            <w:shd w:val="clear" w:color="auto" w:fill="auto"/>
          </w:tcPr>
          <w:p w14:paraId="4F154CC5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2F048B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953042F" w14:textId="49CE46AD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5D73D2" w:rsidRPr="00C877C4" w14:paraId="66F45C60" w14:textId="77777777" w:rsidTr="00504548">
        <w:trPr>
          <w:trHeight w:val="697"/>
        </w:trPr>
        <w:tc>
          <w:tcPr>
            <w:tcW w:w="6852" w:type="dxa"/>
            <w:shd w:val="clear" w:color="auto" w:fill="auto"/>
          </w:tcPr>
          <w:p w14:paraId="630AC4A1" w14:textId="08F8509D" w:rsidR="005D73D2" w:rsidRPr="00C877C4" w:rsidRDefault="005D73D2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Член </w:t>
            </w:r>
            <w:proofErr w:type="gramStart"/>
            <w:r w:rsidRPr="00C877C4">
              <w:rPr>
                <w:rFonts w:ascii="Times New Roman" w:hAnsi="Times New Roman"/>
                <w:sz w:val="28"/>
                <w:szCs w:val="28"/>
              </w:rPr>
              <w:t>Президиума Новгородской областной организации профсоюза работников здравоохранения Российской Федерации</w:t>
            </w:r>
            <w:proofErr w:type="gram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14:paraId="39395B38" w14:textId="77777777" w:rsidR="005D73D2" w:rsidRPr="00C877C4" w:rsidRDefault="005D73D2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86D586B" w14:textId="77777777" w:rsidR="005D73D2" w:rsidRPr="00C877C4" w:rsidRDefault="005D73D2" w:rsidP="005D73D2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F262F61" w14:textId="45E60259" w:rsidR="005D73D2" w:rsidRDefault="005D73D2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  <w:r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CD629D" w:rsidRPr="00C877C4" w14:paraId="2E4FCAB2" w14:textId="77777777" w:rsidTr="00504548">
        <w:trPr>
          <w:trHeight w:val="1001"/>
        </w:trPr>
        <w:tc>
          <w:tcPr>
            <w:tcW w:w="6852" w:type="dxa"/>
            <w:shd w:val="clear" w:color="auto" w:fill="auto"/>
          </w:tcPr>
          <w:p w14:paraId="209F8416" w14:textId="5160EBF3" w:rsidR="00CD629D" w:rsidRPr="00C877C4" w:rsidRDefault="00CD629D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14:paraId="241DDA65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502A90" w14:textId="77777777" w:rsidR="00CD629D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9AF904" w14:textId="267D8FEF" w:rsidR="00CD629D" w:rsidRPr="00C877C4" w:rsidRDefault="00CD629D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</w:tc>
      </w:tr>
      <w:tr w:rsidR="00504548" w:rsidRPr="00C877C4" w14:paraId="7919F9A7" w14:textId="77777777" w:rsidTr="00504548">
        <w:trPr>
          <w:trHeight w:val="279"/>
        </w:trPr>
        <w:tc>
          <w:tcPr>
            <w:tcW w:w="6852" w:type="dxa"/>
            <w:shd w:val="clear" w:color="auto" w:fill="auto"/>
          </w:tcPr>
          <w:p w14:paraId="44BD5BB1" w14:textId="5800DA35" w:rsidR="00504548" w:rsidRPr="00C877C4" w:rsidRDefault="00504548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центральная районная больница»</w:t>
            </w:r>
          </w:p>
        </w:tc>
        <w:tc>
          <w:tcPr>
            <w:tcW w:w="2610" w:type="dxa"/>
            <w:shd w:val="clear" w:color="auto" w:fill="auto"/>
          </w:tcPr>
          <w:p w14:paraId="67A51195" w14:textId="77777777" w:rsidR="00504548" w:rsidRDefault="00504548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42A07BDD" w14:textId="77777777" w:rsidR="00504548" w:rsidRDefault="00504548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F7365ED" w14:textId="13921E67" w:rsidR="00504548" w:rsidRDefault="00504548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  <w:tr w:rsidR="00BE124F" w:rsidRPr="00C877C4" w14:paraId="10A72D0D" w14:textId="77777777" w:rsidTr="00504548">
        <w:trPr>
          <w:trHeight w:val="279"/>
        </w:trPr>
        <w:tc>
          <w:tcPr>
            <w:tcW w:w="6852" w:type="dxa"/>
            <w:shd w:val="clear" w:color="auto" w:fill="auto"/>
          </w:tcPr>
          <w:p w14:paraId="62029F35" w14:textId="77777777" w:rsidR="00BE124F" w:rsidRPr="00C877C4" w:rsidRDefault="00BE124F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auto"/>
          </w:tcPr>
          <w:p w14:paraId="19A2ABD8" w14:textId="77777777" w:rsidR="00BE124F" w:rsidRDefault="00BE124F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124F" w:rsidRPr="00C877C4" w14:paraId="0012CFCE" w14:textId="77777777" w:rsidTr="00504548">
        <w:trPr>
          <w:trHeight w:val="279"/>
        </w:trPr>
        <w:tc>
          <w:tcPr>
            <w:tcW w:w="6852" w:type="dxa"/>
            <w:shd w:val="clear" w:color="auto" w:fill="auto"/>
          </w:tcPr>
          <w:p w14:paraId="4BA3F5DB" w14:textId="7E835AAD" w:rsidR="00BE124F" w:rsidRPr="00C877C4" w:rsidRDefault="00BE124F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Приглашенные:</w:t>
            </w:r>
          </w:p>
        </w:tc>
        <w:tc>
          <w:tcPr>
            <w:tcW w:w="2610" w:type="dxa"/>
            <w:shd w:val="clear" w:color="auto" w:fill="auto"/>
          </w:tcPr>
          <w:p w14:paraId="6C1BC2F3" w14:textId="77777777" w:rsidR="00BE124F" w:rsidRDefault="00BE124F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124F" w:rsidRPr="00C877C4" w14:paraId="6924CC04" w14:textId="77777777" w:rsidTr="00504548">
        <w:trPr>
          <w:trHeight w:val="279"/>
        </w:trPr>
        <w:tc>
          <w:tcPr>
            <w:tcW w:w="6852" w:type="dxa"/>
            <w:shd w:val="clear" w:color="auto" w:fill="auto"/>
          </w:tcPr>
          <w:p w14:paraId="724ADDA3" w14:textId="3B6570B6" w:rsidR="00BE124F" w:rsidRDefault="00BE124F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24F">
              <w:rPr>
                <w:rFonts w:ascii="Times New Roman" w:hAnsi="Times New Roman"/>
                <w:sz w:val="28"/>
                <w:szCs w:val="28"/>
              </w:rPr>
              <w:t>Директор Новгородского филиал</w:t>
            </w:r>
            <w:proofErr w:type="gramStart"/>
            <w:r w:rsidRPr="00BE124F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«ПМК-МЦ»</w:t>
            </w:r>
          </w:p>
        </w:tc>
        <w:tc>
          <w:tcPr>
            <w:tcW w:w="2610" w:type="dxa"/>
            <w:shd w:val="clear" w:color="auto" w:fill="auto"/>
          </w:tcPr>
          <w:p w14:paraId="3D25AB2E" w14:textId="23D6BD2C" w:rsidR="00BE124F" w:rsidRDefault="00BE124F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Быков</w:t>
            </w:r>
          </w:p>
        </w:tc>
      </w:tr>
      <w:tr w:rsidR="006122C9" w:rsidRPr="00C877C4" w14:paraId="7C366296" w14:textId="77777777" w:rsidTr="00504548">
        <w:trPr>
          <w:trHeight w:val="279"/>
        </w:trPr>
        <w:tc>
          <w:tcPr>
            <w:tcW w:w="6852" w:type="dxa"/>
            <w:shd w:val="clear" w:color="auto" w:fill="auto"/>
          </w:tcPr>
          <w:p w14:paraId="5974415D" w14:textId="23CB6CC4" w:rsidR="006122C9" w:rsidRPr="00BE124F" w:rsidRDefault="006122C9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Главный врач Новгородского филиал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«ПМК-МЦ»</w:t>
            </w:r>
          </w:p>
        </w:tc>
        <w:tc>
          <w:tcPr>
            <w:tcW w:w="2610" w:type="dxa"/>
            <w:shd w:val="clear" w:color="auto" w:fill="auto"/>
          </w:tcPr>
          <w:p w14:paraId="34B7D24C" w14:textId="77777777" w:rsidR="006122C9" w:rsidRDefault="006122C9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BFC6187" w14:textId="0B0B6B0E" w:rsidR="006122C9" w:rsidRDefault="006122C9" w:rsidP="006122C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Довгаль</w:t>
            </w:r>
            <w:proofErr w:type="spellEnd"/>
          </w:p>
        </w:tc>
      </w:tr>
      <w:tr w:rsidR="00BE124F" w:rsidRPr="00C877C4" w14:paraId="5D44F80F" w14:textId="77777777" w:rsidTr="00504548">
        <w:trPr>
          <w:trHeight w:val="279"/>
        </w:trPr>
        <w:tc>
          <w:tcPr>
            <w:tcW w:w="6852" w:type="dxa"/>
            <w:shd w:val="clear" w:color="auto" w:fill="auto"/>
          </w:tcPr>
          <w:p w14:paraId="52B1CC8B" w14:textId="2F7B905E" w:rsidR="00BE124F" w:rsidRPr="00BE124F" w:rsidRDefault="00BE124F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ООО «МЦ «ДОКТОР+»</w:t>
            </w:r>
          </w:p>
        </w:tc>
        <w:tc>
          <w:tcPr>
            <w:tcW w:w="2610" w:type="dxa"/>
            <w:shd w:val="clear" w:color="auto" w:fill="auto"/>
          </w:tcPr>
          <w:p w14:paraId="0A00D701" w14:textId="6EECDB1D" w:rsidR="00BE124F" w:rsidRDefault="00BE124F" w:rsidP="00504548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Е.Р.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Лоркиш</w:t>
            </w:r>
            <w:proofErr w:type="spellEnd"/>
          </w:p>
        </w:tc>
      </w:tr>
    </w:tbl>
    <w:p w14:paraId="76D84E7B" w14:textId="029A74C9" w:rsidR="0001673F" w:rsidRPr="00504548" w:rsidRDefault="0001673F" w:rsidP="00115C79">
      <w:pPr>
        <w:snapToGrid w:val="0"/>
        <w:rPr>
          <w:rFonts w:ascii="Times New Roman" w:hAnsi="Times New Roman"/>
          <w:sz w:val="28"/>
          <w:szCs w:val="28"/>
        </w:rPr>
      </w:pPr>
    </w:p>
    <w:p w14:paraId="4F6EAD0A" w14:textId="23EE3D25" w:rsidR="007A4C55" w:rsidRDefault="007A4C55" w:rsidP="00115C79">
      <w:pPr>
        <w:snapToGrid w:val="0"/>
        <w:rPr>
          <w:rFonts w:ascii="Times New Roman" w:hAnsi="Times New Roman"/>
          <w:sz w:val="28"/>
          <w:szCs w:val="28"/>
          <w:lang w:val="en-US"/>
        </w:rPr>
      </w:pPr>
      <w:r w:rsidRPr="00C877C4">
        <w:rPr>
          <w:rFonts w:ascii="Times New Roman" w:hAnsi="Times New Roman"/>
          <w:sz w:val="28"/>
          <w:szCs w:val="28"/>
        </w:rPr>
        <w:t>__________________________________________________________</w:t>
      </w:r>
      <w:r w:rsidR="00642DAB" w:rsidRPr="00C877C4">
        <w:rPr>
          <w:rFonts w:ascii="Times New Roman" w:hAnsi="Times New Roman"/>
          <w:sz w:val="28"/>
          <w:szCs w:val="28"/>
        </w:rPr>
        <w:t>_</w:t>
      </w:r>
    </w:p>
    <w:p w14:paraId="63F12F79" w14:textId="77777777" w:rsidR="007A4C55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  <w:lang w:val="en-US"/>
        </w:rPr>
      </w:pPr>
      <w:r w:rsidRPr="00C877C4">
        <w:rPr>
          <w:rFonts w:ascii="Times New Roman" w:hAnsi="Times New Roman"/>
          <w:sz w:val="28"/>
          <w:szCs w:val="28"/>
        </w:rPr>
        <w:t>ПОВЕСТКА ДНЯ</w:t>
      </w:r>
      <w:r w:rsidR="00154551" w:rsidRPr="00C877C4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146EB6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12393276" w14:textId="5B9AB028" w:rsidR="00243BA5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CA3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sz w:val="28"/>
          <w:szCs w:val="28"/>
        </w:rPr>
        <w:t>, направленных в адрес</w:t>
      </w:r>
      <w:r w:rsidRPr="008F3CA3">
        <w:rPr>
          <w:rFonts w:ascii="Times New Roman" w:hAnsi="Times New Roman"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sz w:val="28"/>
          <w:szCs w:val="28"/>
        </w:rPr>
        <w:t>и</w:t>
      </w:r>
      <w:r w:rsidRPr="008F3CA3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77777777" w:rsidR="002F25BA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3F6C">
        <w:rPr>
          <w:rFonts w:ascii="Times New Roman" w:hAnsi="Times New Roman"/>
          <w:sz w:val="28"/>
          <w:szCs w:val="28"/>
        </w:rPr>
        <w:t>О внесении изменений в Тарифное соглашение в системе обязательного медицинского страх</w:t>
      </w:r>
      <w:r w:rsidRPr="00900346">
        <w:rPr>
          <w:rFonts w:ascii="Times New Roman" w:hAnsi="Times New Roman"/>
          <w:sz w:val="28"/>
          <w:szCs w:val="28"/>
        </w:rPr>
        <w:t>ования Новгородской области на 202</w:t>
      </w:r>
      <w:r>
        <w:rPr>
          <w:rFonts w:ascii="Times New Roman" w:hAnsi="Times New Roman"/>
          <w:sz w:val="28"/>
          <w:szCs w:val="28"/>
        </w:rPr>
        <w:t>2</w:t>
      </w:r>
      <w:r w:rsidRPr="00900346">
        <w:rPr>
          <w:rFonts w:ascii="Times New Roman" w:hAnsi="Times New Roman"/>
          <w:sz w:val="28"/>
          <w:szCs w:val="28"/>
        </w:rPr>
        <w:t xml:space="preserve"> год от </w:t>
      </w:r>
      <w:r>
        <w:rPr>
          <w:rFonts w:ascii="Times New Roman" w:hAnsi="Times New Roman"/>
          <w:sz w:val="28"/>
          <w:szCs w:val="28"/>
        </w:rPr>
        <w:t>20</w:t>
      </w:r>
      <w:r w:rsidRPr="00900346">
        <w:rPr>
          <w:rFonts w:ascii="Times New Roman" w:hAnsi="Times New Roman"/>
          <w:sz w:val="28"/>
          <w:szCs w:val="28"/>
        </w:rPr>
        <w:t>.01.202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2F4E7B">
        <w:rPr>
          <w:rFonts w:ascii="Times New Roman" w:hAnsi="Times New Roman"/>
          <w:sz w:val="28"/>
          <w:szCs w:val="28"/>
        </w:rPr>
        <w:t>(далее – Тарифное соглашение)</w:t>
      </w:r>
      <w:r w:rsidRPr="00AA128D">
        <w:rPr>
          <w:rFonts w:ascii="Times New Roman" w:hAnsi="Times New Roman"/>
          <w:sz w:val="28"/>
          <w:szCs w:val="28"/>
        </w:rPr>
        <w:t>.</w:t>
      </w:r>
    </w:p>
    <w:p w14:paraId="7CEAECD7" w14:textId="6A9A2C92" w:rsidR="00662CC3" w:rsidRPr="00662CC3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2CC3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A95560">
        <w:rPr>
          <w:rFonts w:ascii="Times New Roman" w:hAnsi="Times New Roman"/>
          <w:sz w:val="28"/>
          <w:szCs w:val="28"/>
        </w:rPr>
        <w:t>.</w:t>
      </w:r>
    </w:p>
    <w:p w14:paraId="16B69923" w14:textId="4866947A" w:rsidR="008338A5" w:rsidRDefault="008338A5" w:rsidP="003273F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3BA5">
        <w:rPr>
          <w:rFonts w:ascii="Times New Roman" w:hAnsi="Times New Roman"/>
          <w:sz w:val="28"/>
          <w:szCs w:val="28"/>
        </w:rPr>
        <w:t>О</w:t>
      </w:r>
      <w:r w:rsidR="00CF4CA7" w:rsidRPr="00243BA5">
        <w:rPr>
          <w:rFonts w:ascii="Times New Roman" w:hAnsi="Times New Roman"/>
          <w:sz w:val="28"/>
          <w:szCs w:val="28"/>
        </w:rPr>
        <w:t>б</w:t>
      </w:r>
      <w:r w:rsidRPr="00243BA5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243BA5">
        <w:rPr>
          <w:rFonts w:ascii="Times New Roman" w:hAnsi="Times New Roman"/>
          <w:sz w:val="28"/>
          <w:szCs w:val="28"/>
        </w:rPr>
        <w:t xml:space="preserve"> сформи</w:t>
      </w:r>
      <w:r w:rsidR="00243BA5">
        <w:rPr>
          <w:rFonts w:ascii="Times New Roman" w:hAnsi="Times New Roman"/>
          <w:sz w:val="28"/>
          <w:szCs w:val="28"/>
        </w:rPr>
        <w:t>ровавшемся по состоянию на 01.0</w:t>
      </w:r>
      <w:r w:rsidR="00824B73">
        <w:rPr>
          <w:rFonts w:ascii="Times New Roman" w:hAnsi="Times New Roman"/>
          <w:sz w:val="28"/>
          <w:szCs w:val="28"/>
        </w:rPr>
        <w:t>4</w:t>
      </w:r>
      <w:r w:rsidR="00CF4CA7" w:rsidRPr="00243BA5">
        <w:rPr>
          <w:rFonts w:ascii="Times New Roman" w:hAnsi="Times New Roman"/>
          <w:sz w:val="28"/>
          <w:szCs w:val="28"/>
        </w:rPr>
        <w:t>.2022 года</w:t>
      </w:r>
      <w:r w:rsidR="00AD3444" w:rsidRPr="00243BA5">
        <w:rPr>
          <w:rFonts w:ascii="Times New Roman" w:hAnsi="Times New Roman"/>
          <w:sz w:val="28"/>
          <w:szCs w:val="28"/>
        </w:rPr>
        <w:t>.</w:t>
      </w:r>
      <w:r w:rsidRPr="00243BA5">
        <w:rPr>
          <w:rFonts w:ascii="Times New Roman" w:hAnsi="Times New Roman"/>
          <w:sz w:val="28"/>
          <w:szCs w:val="28"/>
        </w:rPr>
        <w:t xml:space="preserve">  </w:t>
      </w:r>
    </w:p>
    <w:p w14:paraId="74C5A916" w14:textId="7C6409CD" w:rsidR="00DA6247" w:rsidRPr="0090352E" w:rsidRDefault="00DA6247" w:rsidP="003273F3">
      <w:pPr>
        <w:pStyle w:val="af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90352E">
        <w:rPr>
          <w:rFonts w:ascii="Times New Roman" w:hAnsi="Times New Roman"/>
          <w:kern w:val="1"/>
          <w:sz w:val="28"/>
          <w:szCs w:val="28"/>
          <w:lang w:eastAsia="hi-IN" w:bidi="hi-IN"/>
        </w:rPr>
        <w:t>О распределении иных межбюджетных трансфертов на дополнительное финансовое обеспечение оказания медицинской помощи лицам, застрахованным по обязательному медицинскому страхованию</w:t>
      </w:r>
      <w:r w:rsidR="003273F3" w:rsidRPr="0090352E">
        <w:rPr>
          <w:rFonts w:ascii="Times New Roman" w:hAnsi="Times New Roman"/>
          <w:kern w:val="1"/>
          <w:sz w:val="28"/>
          <w:szCs w:val="28"/>
          <w:lang w:eastAsia="hi-IN" w:bidi="hi-IN"/>
        </w:rPr>
        <w:t>.</w:t>
      </w:r>
    </w:p>
    <w:p w14:paraId="03A7CCDB" w14:textId="77777777" w:rsidR="003E3F6C" w:rsidRPr="00F33C20" w:rsidRDefault="003E3F6C" w:rsidP="00115C79">
      <w:pPr>
        <w:jc w:val="both"/>
        <w:rPr>
          <w:rFonts w:ascii="Times New Roman" w:hAnsi="Times New Roman"/>
          <w:sz w:val="28"/>
          <w:szCs w:val="28"/>
        </w:rPr>
      </w:pPr>
    </w:p>
    <w:p w14:paraId="1AF169A1" w14:textId="5BBFDBB7" w:rsidR="002F25BA" w:rsidRPr="002F25BA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14F8">
        <w:rPr>
          <w:rFonts w:ascii="Times New Roman" w:hAnsi="Times New Roman"/>
          <w:b/>
          <w:sz w:val="28"/>
          <w:szCs w:val="28"/>
        </w:rPr>
        <w:t xml:space="preserve">. </w:t>
      </w:r>
      <w:r w:rsidRPr="00662CC3">
        <w:rPr>
          <w:rFonts w:ascii="Times New Roman" w:hAnsi="Times New Roman"/>
          <w:b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2F25BA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b/>
          <w:sz w:val="28"/>
          <w:szCs w:val="28"/>
        </w:rPr>
        <w:t>и</w:t>
      </w:r>
      <w:r w:rsidRPr="002F25BA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662CC3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62CC3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6B14F8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14:paraId="4E4C3700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3C5">
        <w:rPr>
          <w:rFonts w:ascii="Times New Roman" w:hAnsi="Times New Roman"/>
          <w:sz w:val="28"/>
          <w:szCs w:val="28"/>
        </w:rPr>
        <w:t xml:space="preserve">СЛУШАЛИ: </w:t>
      </w:r>
      <w:proofErr w:type="spellStart"/>
      <w:r w:rsidRPr="00CE63C5">
        <w:rPr>
          <w:rFonts w:ascii="Times New Roman" w:hAnsi="Times New Roman"/>
          <w:sz w:val="28"/>
          <w:szCs w:val="28"/>
        </w:rPr>
        <w:t>Кяльвияйнена</w:t>
      </w:r>
      <w:proofErr w:type="spellEnd"/>
      <w:r w:rsidRPr="00CE63C5">
        <w:rPr>
          <w:rFonts w:ascii="Times New Roman" w:hAnsi="Times New Roman"/>
          <w:sz w:val="28"/>
          <w:szCs w:val="28"/>
        </w:rPr>
        <w:t xml:space="preserve"> И.М.</w:t>
      </w:r>
    </w:p>
    <w:p w14:paraId="5CE6DB82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7FB9883D" w:rsidR="002F25BA" w:rsidRDefault="002F25BA" w:rsidP="000E4B85">
      <w:pPr>
        <w:pStyle w:val="ConsPlusNormal"/>
        <w:numPr>
          <w:ilvl w:val="1"/>
          <w:numId w:val="50"/>
        </w:numPr>
        <w:ind w:left="0" w:firstLine="709"/>
        <w:jc w:val="both"/>
      </w:pPr>
      <w:r w:rsidRPr="008F3CA3">
        <w:t>О рассмотрении обращений медицинских организаций</w:t>
      </w:r>
      <w:r w:rsidR="00292509">
        <w:t>, направленных в адрес</w:t>
      </w:r>
      <w:r w:rsidRPr="008F3CA3">
        <w:t xml:space="preserve"> Комисси</w:t>
      </w:r>
      <w:r w:rsidR="00292509">
        <w:t>и</w:t>
      </w:r>
      <w:r w:rsidRPr="008F3CA3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736D886F" w:rsidR="002F25BA" w:rsidRPr="006B14F8" w:rsidRDefault="00ED56C6" w:rsidP="00ED56C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F25BA" w:rsidRPr="006B14F8">
        <w:rPr>
          <w:rFonts w:ascii="Times New Roman" w:hAnsi="Times New Roman"/>
          <w:sz w:val="28"/>
          <w:szCs w:val="28"/>
        </w:rPr>
        <w:t>РЕШИЛИ:</w:t>
      </w:r>
    </w:p>
    <w:p w14:paraId="54B57311" w14:textId="4E68F038" w:rsidR="002F25BA" w:rsidRPr="006B14F8" w:rsidRDefault="002F25BA" w:rsidP="000E4B85">
      <w:pPr>
        <w:pStyle w:val="ConsPlusNormal"/>
        <w:ind w:left="851" w:hanging="851"/>
        <w:jc w:val="both"/>
      </w:pPr>
      <w:r>
        <w:t>1.1.</w:t>
      </w:r>
      <w:r w:rsidR="000E4B85">
        <w:t>1.</w:t>
      </w:r>
      <w:r>
        <w:t xml:space="preserve"> </w:t>
      </w:r>
      <w:r w:rsidRPr="006B14F8">
        <w:t xml:space="preserve">Внести изменения </w:t>
      </w:r>
      <w:proofErr w:type="gramStart"/>
      <w:r>
        <w:t xml:space="preserve">в соответствии с </w:t>
      </w:r>
      <w:r w:rsidRPr="006B14F8">
        <w:t>протокол</w:t>
      </w:r>
      <w:r>
        <w:t>ом</w:t>
      </w:r>
      <w:r w:rsidRPr="006B14F8">
        <w:t xml:space="preserve"> Рабочей группы при Комиссии по разработке территориальной программы обязательного медицинского страхования в Новгородской области</w:t>
      </w:r>
      <w:proofErr w:type="gramEnd"/>
      <w:r>
        <w:t xml:space="preserve"> (далее – Протокол Рабочей группы) (Приложение № </w:t>
      </w:r>
      <w:r w:rsidR="007973A5">
        <w:t>1</w:t>
      </w:r>
      <w:r>
        <w:t xml:space="preserve"> к протоколу)</w:t>
      </w:r>
      <w:r w:rsidRPr="00232DF8">
        <w:t>.</w:t>
      </w:r>
    </w:p>
    <w:p w14:paraId="500C26B8" w14:textId="2070D00C" w:rsidR="002F25BA" w:rsidRPr="006B14F8" w:rsidRDefault="002F25BA" w:rsidP="000E4B85">
      <w:pPr>
        <w:pStyle w:val="ConsPlusNormal"/>
        <w:ind w:left="851" w:hanging="851"/>
        <w:jc w:val="both"/>
      </w:pPr>
      <w:r>
        <w:t>1</w:t>
      </w:r>
      <w:r w:rsidRPr="006B14F8">
        <w:t>.</w:t>
      </w:r>
      <w:r w:rsidR="00C66AB1">
        <w:t>1</w:t>
      </w:r>
      <w:r w:rsidRPr="006B14F8">
        <w:t>.</w:t>
      </w:r>
      <w:r w:rsidR="00C66AB1">
        <w:t>2</w:t>
      </w:r>
      <w:r w:rsidR="000E4B85">
        <w:t>.</w:t>
      </w:r>
      <w:r w:rsidRPr="006B14F8">
        <w:t xml:space="preserve"> Считать протокол Рабочей групп</w:t>
      </w:r>
      <w:r>
        <w:t>ы</w:t>
      </w:r>
      <w:r w:rsidRPr="006B14F8">
        <w:t xml:space="preserve"> </w:t>
      </w:r>
      <w:r w:rsidR="005D1B72">
        <w:t xml:space="preserve">от </w:t>
      </w:r>
      <w:r w:rsidR="000E4B85" w:rsidRPr="000E4B85">
        <w:t>2</w:t>
      </w:r>
      <w:r w:rsidR="00824B73">
        <w:t>2</w:t>
      </w:r>
      <w:r w:rsidRPr="000E4B85">
        <w:t>.0</w:t>
      </w:r>
      <w:r w:rsidR="00824B73">
        <w:t>4</w:t>
      </w:r>
      <w:r w:rsidRPr="000E4B85">
        <w:t xml:space="preserve">.2022 № </w:t>
      </w:r>
      <w:r w:rsidR="00381922" w:rsidRPr="000E4B85">
        <w:t>4</w:t>
      </w:r>
      <w:r w:rsidRPr="006B14F8">
        <w:t xml:space="preserve"> неотъемлемой частью настоящего Протокола.</w:t>
      </w:r>
    </w:p>
    <w:p w14:paraId="7D364EFC" w14:textId="77777777" w:rsidR="002F25BA" w:rsidRDefault="002F25BA" w:rsidP="002F25BA">
      <w:pPr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14:paraId="27811A33" w14:textId="5004F648" w:rsidR="002F25BA" w:rsidRDefault="002F25BA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0667FD">
        <w:rPr>
          <w:rFonts w:eastAsia="Calibri"/>
          <w:kern w:val="1"/>
          <w:lang w:eastAsia="hi-IN" w:bidi="hi-IN"/>
        </w:rPr>
        <w:t>12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0667F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0667FD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326B948F" w14:textId="77777777" w:rsidR="000E4B85" w:rsidRDefault="000E4B85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350C0E10" w14:textId="359F68C8" w:rsidR="00C66AB1" w:rsidRPr="00E654F0" w:rsidRDefault="00C66AB1" w:rsidP="00C66AB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р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>ассмотре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нии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>бращения ООО «ПМК-МЦ» от 04.04.2022 № 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>б увеличении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медицинской помощи в амбулаторных условиях в связи с фактическим выполнением выделенных объемов на год:</w:t>
      </w:r>
    </w:p>
    <w:p w14:paraId="2A8457AD" w14:textId="77777777" w:rsidR="00C66AB1" w:rsidRPr="00E654F0" w:rsidRDefault="00C66AB1" w:rsidP="00C66AB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- комплексное медицинское обследование вне медицинской организации с использованием передвижных медицинских комплексов (мужчины) на 1 261 исследование на 7 628 914,00 рублей;</w:t>
      </w:r>
    </w:p>
    <w:p w14:paraId="322455D9" w14:textId="77777777" w:rsidR="00C66AB1" w:rsidRPr="00E654F0" w:rsidRDefault="00C66AB1" w:rsidP="00C66AB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- комплексное медицинское обследование вне медицинской организации с использованием передвижных медицинских комплексов (женщины) на 7 162 исследования на 40 737 973,00 рубля.</w:t>
      </w:r>
    </w:p>
    <w:p w14:paraId="11605EEF" w14:textId="77777777" w:rsidR="009677ED" w:rsidRDefault="009677ED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2FF61B3A" w14:textId="6C5259AF" w:rsidR="000667FD" w:rsidRDefault="000667FD" w:rsidP="00D96772">
      <w:pPr>
        <w:pStyle w:val="ConsPlusNormal"/>
        <w:ind w:firstLine="851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 xml:space="preserve">ВЫСТУПИЛИ: Тимофеева А.В., Рыжова А.Н., </w:t>
      </w:r>
      <w:proofErr w:type="spellStart"/>
      <w:r>
        <w:rPr>
          <w:rFonts w:eastAsia="Calibri"/>
          <w:kern w:val="1"/>
          <w:lang w:eastAsia="hi-IN" w:bidi="hi-IN"/>
        </w:rPr>
        <w:t>Кяльвияйнен</w:t>
      </w:r>
      <w:proofErr w:type="spellEnd"/>
      <w:r>
        <w:rPr>
          <w:rFonts w:eastAsia="Calibri"/>
          <w:kern w:val="1"/>
          <w:lang w:eastAsia="hi-IN" w:bidi="hi-IN"/>
        </w:rPr>
        <w:t xml:space="preserve"> И.М., Быков А.В., </w:t>
      </w:r>
      <w:proofErr w:type="spellStart"/>
      <w:r>
        <w:rPr>
          <w:rFonts w:eastAsia="Calibri"/>
          <w:kern w:val="1"/>
          <w:lang w:eastAsia="hi-IN" w:bidi="hi-IN"/>
        </w:rPr>
        <w:t>Довгаль</w:t>
      </w:r>
      <w:proofErr w:type="spellEnd"/>
      <w:r>
        <w:rPr>
          <w:rFonts w:eastAsia="Calibri"/>
          <w:kern w:val="1"/>
          <w:lang w:eastAsia="hi-IN" w:bidi="hi-IN"/>
        </w:rPr>
        <w:t xml:space="preserve"> А.В., </w:t>
      </w:r>
      <w:proofErr w:type="spellStart"/>
      <w:r>
        <w:rPr>
          <w:rFonts w:eastAsia="Calibri"/>
          <w:kern w:val="1"/>
          <w:lang w:eastAsia="hi-IN" w:bidi="hi-IN"/>
        </w:rPr>
        <w:t>Ломовцева</w:t>
      </w:r>
      <w:proofErr w:type="spellEnd"/>
      <w:r>
        <w:rPr>
          <w:rFonts w:eastAsia="Calibri"/>
          <w:kern w:val="1"/>
          <w:lang w:eastAsia="hi-IN" w:bidi="hi-IN"/>
        </w:rPr>
        <w:t xml:space="preserve"> Р.Х.</w:t>
      </w:r>
    </w:p>
    <w:p w14:paraId="6968FE19" w14:textId="0F7F46F5" w:rsidR="000667FD" w:rsidRDefault="000667FD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 xml:space="preserve"> </w:t>
      </w:r>
    </w:p>
    <w:p w14:paraId="1132EDE3" w14:textId="77777777" w:rsidR="00C66AB1" w:rsidRPr="006B14F8" w:rsidRDefault="00C66AB1" w:rsidP="00D9677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РЕШИЛИ:</w:t>
      </w:r>
    </w:p>
    <w:p w14:paraId="368E6E86" w14:textId="039AEFAE" w:rsidR="00C66AB1" w:rsidRDefault="000667FD" w:rsidP="000667FD">
      <w:pPr>
        <w:pStyle w:val="ConsPlusNormal"/>
        <w:ind w:left="851" w:hanging="851"/>
        <w:jc w:val="both"/>
      </w:pPr>
      <w:r>
        <w:rPr>
          <w:rFonts w:eastAsia="Calibri"/>
          <w:kern w:val="1"/>
          <w:lang w:eastAsia="hi-IN" w:bidi="hi-IN"/>
        </w:rPr>
        <w:t xml:space="preserve">1.2.1. </w:t>
      </w:r>
      <w:proofErr w:type="gramStart"/>
      <w:r>
        <w:rPr>
          <w:rFonts w:eastAsia="Calibri"/>
          <w:kern w:val="1"/>
          <w:lang w:eastAsia="hi-IN" w:bidi="hi-IN"/>
        </w:rPr>
        <w:t xml:space="preserve">Рабочей группе </w:t>
      </w:r>
      <w:r w:rsidRPr="006B14F8">
        <w:t>при Комиссии по разработке территориальной программы обязательного медицинского страхования в Новгородской области</w:t>
      </w:r>
      <w:r>
        <w:t xml:space="preserve"> </w:t>
      </w:r>
      <w:r w:rsidR="00EB6F94">
        <w:t xml:space="preserve">совместно с главными внештатными специалистами </w:t>
      </w:r>
      <w:r>
        <w:t>провести анализ показателей качества</w:t>
      </w:r>
      <w:r w:rsidR="00EB6F94">
        <w:t xml:space="preserve">  на основании отчетных форм</w:t>
      </w:r>
      <w:r w:rsidR="00D96772" w:rsidRPr="00D96772">
        <w:t xml:space="preserve"> </w:t>
      </w:r>
      <w:r w:rsidR="00D96772" w:rsidRPr="00C66AB1">
        <w:t>ООО «ПМК-МЦ»</w:t>
      </w:r>
      <w:r w:rsidR="00EB6F94">
        <w:t xml:space="preserve">, представленных в министерство здравоохранения Новгородской области, </w:t>
      </w:r>
      <w:r w:rsidR="00BE31A6">
        <w:t xml:space="preserve">об оказании первичной медико-санитарной помощи жителям муниципальных округов и муниципальных районов Новгородской области </w:t>
      </w:r>
      <w:r w:rsidR="0043771A">
        <w:t>в соответствии с</w:t>
      </w:r>
      <w:r w:rsidR="00EB6F94">
        <w:t xml:space="preserve"> приказ</w:t>
      </w:r>
      <w:r w:rsidR="0043771A">
        <w:t>ом</w:t>
      </w:r>
      <w:r w:rsidR="00EB6F94">
        <w:t xml:space="preserve"> </w:t>
      </w:r>
      <w:r w:rsidR="00EB6F94" w:rsidRPr="00D924AF">
        <w:t>министерства здравоохранения Новгородской области от 30.12.2021 № 1280-Д «О</w:t>
      </w:r>
      <w:proofErr w:type="gramEnd"/>
      <w:r w:rsidR="00EB6F94" w:rsidRPr="00D924AF">
        <w:t xml:space="preserve"> медицинском </w:t>
      </w:r>
      <w:proofErr w:type="gramStart"/>
      <w:r w:rsidR="00EB6F94" w:rsidRPr="00D924AF">
        <w:t>обследовании</w:t>
      </w:r>
      <w:proofErr w:type="gramEnd"/>
      <w:r w:rsidR="00EB6F94" w:rsidRPr="00D924AF">
        <w:t xml:space="preserve"> с использованием передвижных медицинских комплексов в 2022 году»</w:t>
      </w:r>
      <w:r w:rsidR="0043771A">
        <w:t>.</w:t>
      </w:r>
    </w:p>
    <w:p w14:paraId="3A2A11A1" w14:textId="77777777" w:rsidR="0043771A" w:rsidRDefault="0043771A" w:rsidP="000667FD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5A1CDEA2" w14:textId="0A92F0D3" w:rsidR="00C66AB1" w:rsidRDefault="00C66AB1" w:rsidP="00C66AB1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A636D2">
        <w:rPr>
          <w:rFonts w:eastAsia="Calibri"/>
          <w:kern w:val="1"/>
          <w:lang w:eastAsia="hi-IN" w:bidi="hi-IN"/>
        </w:rPr>
        <w:t>12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A636D2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A636D2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7AF3114C" w14:textId="77777777" w:rsidR="0043771A" w:rsidRDefault="0043771A" w:rsidP="00C66AB1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59EB7935" w14:textId="37FA0A09" w:rsidR="0043771A" w:rsidRDefault="0043771A" w:rsidP="003720CF">
      <w:pPr>
        <w:pStyle w:val="ConsPlusNormal"/>
        <w:ind w:left="851" w:hanging="851"/>
        <w:jc w:val="both"/>
      </w:pPr>
      <w:r>
        <w:rPr>
          <w:rFonts w:eastAsia="Calibri"/>
          <w:kern w:val="1"/>
          <w:lang w:eastAsia="hi-IN" w:bidi="hi-IN"/>
        </w:rPr>
        <w:t xml:space="preserve">1.2.2. </w:t>
      </w:r>
      <w:r w:rsidR="00477760">
        <w:rPr>
          <w:rFonts w:eastAsia="Calibri"/>
          <w:kern w:val="1"/>
          <w:lang w:eastAsia="hi-IN" w:bidi="hi-IN"/>
        </w:rPr>
        <w:t xml:space="preserve"> </w:t>
      </w:r>
      <w:r>
        <w:rPr>
          <w:rFonts w:eastAsia="Calibri"/>
          <w:kern w:val="1"/>
          <w:lang w:eastAsia="hi-IN" w:bidi="hi-IN"/>
        </w:rPr>
        <w:t xml:space="preserve">Министерству здравоохранения Новгородской области по </w:t>
      </w:r>
      <w:r w:rsidR="00E84231">
        <w:rPr>
          <w:rFonts w:eastAsia="Calibri"/>
          <w:kern w:val="1"/>
          <w:lang w:eastAsia="hi-IN" w:bidi="hi-IN"/>
        </w:rPr>
        <w:t>результатам</w:t>
      </w:r>
      <w:r>
        <w:rPr>
          <w:rFonts w:eastAsia="Calibri"/>
          <w:kern w:val="1"/>
          <w:lang w:eastAsia="hi-IN" w:bidi="hi-IN"/>
        </w:rPr>
        <w:t xml:space="preserve"> проведенного анализа в соответствии с пунктом 1.2.1. провести совещание по реализации </w:t>
      </w:r>
      <w:r>
        <w:t>приказ</w:t>
      </w:r>
      <w:r w:rsidR="003720CF">
        <w:t>а</w:t>
      </w:r>
      <w:r>
        <w:t xml:space="preserve"> </w:t>
      </w:r>
      <w:r w:rsidRPr="00D924AF">
        <w:t>министерства здравоохранения Новгородской области от 30.12.2021 № 1280-Д «О медицинском обследовании с использованием передвижных медицинских комплексов в 2022 году»</w:t>
      </w:r>
      <w:r w:rsidR="003720CF">
        <w:t>.</w:t>
      </w:r>
    </w:p>
    <w:p w14:paraId="2785BAA9" w14:textId="77777777" w:rsidR="003720CF" w:rsidRDefault="003720CF" w:rsidP="003720CF">
      <w:pPr>
        <w:pStyle w:val="ConsPlusNormal"/>
        <w:ind w:left="851" w:hanging="851"/>
        <w:jc w:val="both"/>
        <w:rPr>
          <w:rFonts w:eastAsia="Calibri"/>
          <w:kern w:val="1"/>
          <w:lang w:eastAsia="hi-IN" w:bidi="hi-IN"/>
        </w:rPr>
      </w:pPr>
    </w:p>
    <w:p w14:paraId="79A97E97" w14:textId="36BFAE41" w:rsidR="003720CF" w:rsidRDefault="003720CF" w:rsidP="003720CF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A636D2">
        <w:rPr>
          <w:rFonts w:eastAsia="Calibri"/>
          <w:kern w:val="1"/>
          <w:lang w:eastAsia="hi-IN" w:bidi="hi-IN"/>
        </w:rPr>
        <w:t>12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A636D2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A636D2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3926A222" w14:textId="77777777" w:rsidR="009677ED" w:rsidRDefault="009677ED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766A549F" w14:textId="7AE354C9" w:rsidR="003720CF" w:rsidRDefault="003720CF" w:rsidP="003720CF">
      <w:pPr>
        <w:pStyle w:val="ConsPlusNormal"/>
        <w:ind w:left="851" w:hanging="851"/>
        <w:jc w:val="both"/>
      </w:pPr>
      <w:r>
        <w:rPr>
          <w:rFonts w:eastAsia="Calibri"/>
          <w:kern w:val="1"/>
          <w:lang w:eastAsia="hi-IN" w:bidi="hi-IN"/>
        </w:rPr>
        <w:t xml:space="preserve">1.2.3. Перераспределить финансовое обеспечение </w:t>
      </w:r>
      <w:r w:rsidRPr="00E654F0">
        <w:t>предоставления медицинской помощи в амбулаторных условиях</w:t>
      </w:r>
      <w:r>
        <w:t xml:space="preserve"> </w:t>
      </w:r>
      <w:r w:rsidR="001D6C92">
        <w:t xml:space="preserve">между видами </w:t>
      </w:r>
      <w:r w:rsidRPr="00E654F0">
        <w:t>комплексно</w:t>
      </w:r>
      <w:r w:rsidR="001D6C92">
        <w:t>го</w:t>
      </w:r>
      <w:r w:rsidRPr="00E654F0">
        <w:t xml:space="preserve"> медицинско</w:t>
      </w:r>
      <w:r w:rsidR="001D6C92">
        <w:t>го обследования</w:t>
      </w:r>
      <w:r w:rsidRPr="00E654F0">
        <w:t xml:space="preserve"> вне медицинской организации с использованием передвижных медицинских </w:t>
      </w:r>
      <w:r w:rsidRPr="00E654F0">
        <w:lastRenderedPageBreak/>
        <w:t>комплексов</w:t>
      </w:r>
      <w:r w:rsidR="001D6C92">
        <w:t xml:space="preserve"> (мужчины, женщины, дети) в пределах установленного финансового обеспечения</w:t>
      </w:r>
      <w:r w:rsidR="007D65A7"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80"/>
        <w:gridCol w:w="1840"/>
        <w:gridCol w:w="2651"/>
      </w:tblGrid>
      <w:tr w:rsidR="007D65A7" w:rsidRPr="007D65A7" w14:paraId="35344B27" w14:textId="77777777" w:rsidTr="0079763E">
        <w:trPr>
          <w:trHeight w:val="907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95A5" w14:textId="3B00F2B6" w:rsidR="007D65A7" w:rsidRPr="0079763E" w:rsidRDefault="0079763E" w:rsidP="0079763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9763E">
              <w:rPr>
                <w:rFonts w:ascii="Times New Roman" w:eastAsia="Times New Roman" w:hAnsi="Times New Roman"/>
                <w:kern w:val="0"/>
                <w:lang w:eastAsia="ru-RU" w:bidi="ar-SA"/>
              </w:rPr>
              <w:t>Вид комплексного медицинского обследования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B12F" w14:textId="77777777" w:rsidR="007D65A7" w:rsidRPr="0079763E" w:rsidRDefault="007D65A7" w:rsidP="007D65A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976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Объем медицинской помощи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348A" w14:textId="77777777" w:rsidR="007D65A7" w:rsidRPr="0079763E" w:rsidRDefault="007D65A7" w:rsidP="007D65A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79763E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Финансовое обеспечение, руб.</w:t>
            </w:r>
          </w:p>
        </w:tc>
      </w:tr>
      <w:tr w:rsidR="007D65A7" w:rsidRPr="007D65A7" w14:paraId="2D79F8B5" w14:textId="77777777" w:rsidTr="0079763E">
        <w:trPr>
          <w:trHeight w:val="1247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0D06" w14:textId="77777777" w:rsidR="007D65A7" w:rsidRPr="0079763E" w:rsidRDefault="007D65A7" w:rsidP="007D65A7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9763E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Комплексное медицинское обследование вне медицинской организации с использованием передвижных медицинских комплексов (мужчины)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A646" w14:textId="6B6250EA" w:rsidR="007D65A7" w:rsidRPr="0079763E" w:rsidRDefault="00767A19" w:rsidP="007D65A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- 600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B874" w14:textId="7824AD22" w:rsidR="007D65A7" w:rsidRPr="00767A19" w:rsidRDefault="00767A19" w:rsidP="007D65A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- 2 221 359,00</w:t>
            </w:r>
          </w:p>
        </w:tc>
      </w:tr>
      <w:tr w:rsidR="007D65A7" w:rsidRPr="007D65A7" w14:paraId="7736614C" w14:textId="77777777" w:rsidTr="00AD13A7">
        <w:trPr>
          <w:trHeight w:val="1247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704EE" w14:textId="77777777" w:rsidR="007D65A7" w:rsidRPr="0079763E" w:rsidRDefault="007D65A7" w:rsidP="007D65A7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9763E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Комплексное медицинское обследование вне медицинской организации с использованием передвижных медицинских комплексов (женщины)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FBC0" w14:textId="0DE9D4F6" w:rsidR="007D65A7" w:rsidRPr="0079763E" w:rsidRDefault="00767A19" w:rsidP="007D65A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C02D26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1 082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ADB3" w14:textId="72658329" w:rsidR="007D65A7" w:rsidRPr="00767A19" w:rsidRDefault="00767A19" w:rsidP="00A9556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+ </w:t>
            </w:r>
            <w:r w:rsidR="00A95560"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7 291 893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7D65A7" w:rsidRPr="007D65A7" w14:paraId="18691286" w14:textId="77777777" w:rsidTr="00AD13A7">
        <w:trPr>
          <w:trHeight w:val="1247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A66E" w14:textId="77777777" w:rsidR="007D65A7" w:rsidRPr="0079763E" w:rsidRDefault="007D65A7" w:rsidP="007D65A7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79763E">
              <w:rPr>
                <w:rFonts w:ascii="Times New Roman" w:eastAsia="Times New Roman" w:hAnsi="Times New Roman"/>
                <w:kern w:val="0"/>
                <w:lang w:eastAsia="ru-RU" w:bidi="ar-SA"/>
              </w:rPr>
              <w:t>Комплексное медицинское обследование вне медицинской организации с использованием передвижных медицинских комплексов (дети)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B3B0" w14:textId="28C6F628" w:rsidR="007D65A7" w:rsidRPr="0079763E" w:rsidRDefault="00C02D26" w:rsidP="007D65A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- 482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25CE" w14:textId="17672243" w:rsidR="007D65A7" w:rsidRPr="00767A19" w:rsidRDefault="00767A19" w:rsidP="00A95560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- </w:t>
            </w:r>
            <w:r w:rsidR="00A95560">
              <w:rPr>
                <w:rFonts w:ascii="Times New Roman" w:eastAsia="Times New Roman" w:hAnsi="Times New Roman"/>
                <w:color w:val="000000"/>
                <w:kern w:val="0"/>
                <w:lang w:val="en-US" w:eastAsia="ru-RU" w:bidi="ar-SA"/>
              </w:rPr>
              <w:t>5 070 534</w:t>
            </w: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,00</w:t>
            </w:r>
          </w:p>
        </w:tc>
      </w:tr>
      <w:tr w:rsidR="00AD13A7" w:rsidRPr="007D65A7" w14:paraId="0703E543" w14:textId="77777777" w:rsidTr="00AD13A7">
        <w:trPr>
          <w:trHeight w:val="394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DD48" w14:textId="580D0CCA" w:rsidR="00AD13A7" w:rsidRPr="0079763E" w:rsidRDefault="00AD13A7" w:rsidP="00AD13A7">
            <w:pPr>
              <w:suppressAutoHyphens w:val="0"/>
              <w:jc w:val="right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Итого: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6EAD4" w14:textId="7D168DD4" w:rsidR="00AD13A7" w:rsidRPr="0079763E" w:rsidRDefault="00767A19" w:rsidP="007D65A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B680F" w14:textId="11B2D994" w:rsidR="00AD13A7" w:rsidRDefault="00767A19" w:rsidP="007D65A7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0,00</w:t>
            </w:r>
          </w:p>
        </w:tc>
      </w:tr>
    </w:tbl>
    <w:p w14:paraId="3A1EEA4F" w14:textId="77777777" w:rsidR="001D6C92" w:rsidRDefault="001D6C92" w:rsidP="003720CF">
      <w:pPr>
        <w:pStyle w:val="ConsPlusNormal"/>
        <w:ind w:left="851" w:hanging="851"/>
        <w:jc w:val="both"/>
      </w:pPr>
    </w:p>
    <w:p w14:paraId="78EA836A" w14:textId="5D8850D4" w:rsidR="001D6C92" w:rsidRDefault="001D6C92" w:rsidP="001D6C92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A636D2">
        <w:rPr>
          <w:rFonts w:eastAsia="Calibri"/>
          <w:kern w:val="1"/>
          <w:lang w:eastAsia="hi-IN" w:bidi="hi-IN"/>
        </w:rPr>
        <w:t>12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A636D2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A636D2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29523D85" w14:textId="77777777" w:rsidR="001D6C92" w:rsidRPr="003720CF" w:rsidRDefault="001D6C92" w:rsidP="003720CF">
      <w:pPr>
        <w:pStyle w:val="ConsPlusNormal"/>
        <w:ind w:left="851" w:hanging="851"/>
        <w:jc w:val="both"/>
        <w:rPr>
          <w:rFonts w:eastAsia="Calibri"/>
          <w:b/>
          <w:kern w:val="1"/>
          <w:lang w:eastAsia="hi-IN" w:bidi="hi-IN"/>
        </w:rPr>
      </w:pPr>
    </w:p>
    <w:p w14:paraId="4589831D" w14:textId="77777777" w:rsidR="00C66AB1" w:rsidRDefault="00C66AB1" w:rsidP="00C66AB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р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>ассмотре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нии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>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«МЦ «ДОКТОР+» </w:t>
      </w:r>
      <w:proofErr w:type="gramStart"/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 xml:space="preserve"> б/д № б/н </w:t>
      </w:r>
      <w:proofErr w:type="gramStart"/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proofErr w:type="gramEnd"/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увеличении объемов предоставления медицинской помощи в условиях </w:t>
      </w:r>
      <w:bookmarkStart w:id="0" w:name="_GoBack"/>
      <w:bookmarkEnd w:id="0"/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>дневного стационара на 524 случая с целью повышения доступности оказания медицинской помощи, а именно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профилям: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C8CF432" w14:textId="77777777" w:rsidR="00C66AB1" w:rsidRDefault="00C66AB1" w:rsidP="00C66AB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>«Терапия» на 500 случаев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9CF02E3" w14:textId="04B3D443" w:rsidR="00C66AB1" w:rsidRPr="00C66AB1" w:rsidRDefault="00C66AB1" w:rsidP="00C66AB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случая</w:t>
      </w:r>
      <w:r w:rsidRPr="00C66A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095C38C" w14:textId="77777777" w:rsidR="00C66AB1" w:rsidRDefault="00C66AB1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615FD6B6" w14:textId="030C89FD" w:rsidR="00BD1637" w:rsidRDefault="00BD1637" w:rsidP="00C66AB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ВЫСТУПИЛИ:</w:t>
      </w:r>
      <w:r w:rsidR="001E3F86">
        <w:rPr>
          <w:rFonts w:ascii="Times New Roman" w:hAnsi="Times New Roman"/>
          <w:sz w:val="28"/>
          <w:szCs w:val="28"/>
        </w:rPr>
        <w:t xml:space="preserve"> Тимофеева А.В., </w:t>
      </w:r>
      <w:proofErr w:type="spellStart"/>
      <w:r w:rsidR="001E3F86">
        <w:rPr>
          <w:rFonts w:ascii="Times New Roman" w:hAnsi="Times New Roman"/>
          <w:sz w:val="28"/>
          <w:szCs w:val="28"/>
        </w:rPr>
        <w:t>Ломовцева</w:t>
      </w:r>
      <w:proofErr w:type="spellEnd"/>
      <w:r w:rsidR="001E3F86">
        <w:rPr>
          <w:rFonts w:ascii="Times New Roman" w:hAnsi="Times New Roman"/>
          <w:sz w:val="28"/>
          <w:szCs w:val="28"/>
        </w:rPr>
        <w:t xml:space="preserve"> Р.Х., Иванова М.Б., </w:t>
      </w:r>
      <w:proofErr w:type="spellStart"/>
      <w:r w:rsidR="001E3F86">
        <w:rPr>
          <w:rFonts w:ascii="Times New Roman" w:hAnsi="Times New Roman"/>
          <w:sz w:val="28"/>
          <w:szCs w:val="28"/>
        </w:rPr>
        <w:t>Лоркиш</w:t>
      </w:r>
      <w:proofErr w:type="spellEnd"/>
      <w:r w:rsidR="001E3F86">
        <w:rPr>
          <w:rFonts w:ascii="Times New Roman" w:hAnsi="Times New Roman"/>
          <w:sz w:val="28"/>
          <w:szCs w:val="28"/>
        </w:rPr>
        <w:t xml:space="preserve"> Е.Р.</w:t>
      </w:r>
    </w:p>
    <w:p w14:paraId="25CEA13E" w14:textId="77777777" w:rsidR="001E3F86" w:rsidRPr="00477760" w:rsidRDefault="001E3F86" w:rsidP="00C66A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D2D517" w14:textId="791977AF" w:rsidR="00C66AB1" w:rsidRPr="000C7EE0" w:rsidRDefault="00C66AB1" w:rsidP="00C66A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РЕШИЛИ:</w:t>
      </w:r>
      <w:r w:rsidR="000C7EE0" w:rsidRPr="000C7EE0">
        <w:rPr>
          <w:rFonts w:ascii="Times New Roman" w:hAnsi="Times New Roman"/>
          <w:sz w:val="28"/>
          <w:szCs w:val="28"/>
        </w:rPr>
        <w:t xml:space="preserve"> </w:t>
      </w:r>
      <w:r w:rsidR="000C7EE0">
        <w:rPr>
          <w:rFonts w:ascii="Times New Roman" w:hAnsi="Times New Roman"/>
          <w:sz w:val="28"/>
          <w:szCs w:val="28"/>
        </w:rPr>
        <w:t xml:space="preserve">Территориальному фонду обязательного медицинского страхования Новгородской области провести анализ </w:t>
      </w:r>
      <w:r w:rsidR="00D96772">
        <w:rPr>
          <w:rFonts w:ascii="Times New Roman" w:hAnsi="Times New Roman"/>
          <w:sz w:val="28"/>
          <w:szCs w:val="28"/>
        </w:rPr>
        <w:t>оказываемой медицинской помощи в условиях дневного стационар</w:t>
      </w:r>
      <w:proofErr w:type="gramStart"/>
      <w:r w:rsidR="00D96772">
        <w:rPr>
          <w:rFonts w:ascii="Times New Roman" w:hAnsi="Times New Roman"/>
          <w:sz w:val="28"/>
          <w:szCs w:val="28"/>
        </w:rPr>
        <w:t>а</w:t>
      </w:r>
      <w:r w:rsidR="00E84231" w:rsidRPr="00E842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4231" w:rsidRPr="00C66AB1">
        <w:rPr>
          <w:rFonts w:ascii="Times New Roman" w:eastAsia="Times New Roman" w:hAnsi="Times New Roman"/>
          <w:sz w:val="28"/>
          <w:szCs w:val="28"/>
          <w:lang w:eastAsia="ru-RU"/>
        </w:rPr>
        <w:t>ООО</w:t>
      </w:r>
      <w:proofErr w:type="gramEnd"/>
      <w:r w:rsidR="00E84231" w:rsidRPr="00C66AB1">
        <w:rPr>
          <w:rFonts w:ascii="Times New Roman" w:eastAsia="Times New Roman" w:hAnsi="Times New Roman"/>
          <w:sz w:val="28"/>
          <w:szCs w:val="28"/>
          <w:lang w:eastAsia="ru-RU"/>
        </w:rPr>
        <w:t xml:space="preserve"> «МЦ «ДОКТОР+»</w:t>
      </w:r>
      <w:r w:rsidR="00D96772">
        <w:rPr>
          <w:rFonts w:ascii="Times New Roman" w:hAnsi="Times New Roman"/>
          <w:sz w:val="28"/>
          <w:szCs w:val="28"/>
        </w:rPr>
        <w:t>.</w:t>
      </w:r>
    </w:p>
    <w:p w14:paraId="4745870E" w14:textId="77777777" w:rsidR="00C66AB1" w:rsidRDefault="00C66AB1" w:rsidP="00C66AB1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515B0AA9" w14:textId="62C6FB1F" w:rsidR="00C66AB1" w:rsidRDefault="00C66AB1" w:rsidP="00C66AB1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A636D2">
        <w:rPr>
          <w:rFonts w:eastAsia="Calibri"/>
          <w:kern w:val="1"/>
          <w:lang w:eastAsia="hi-IN" w:bidi="hi-IN"/>
        </w:rPr>
        <w:t>12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A636D2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A636D2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2C7B8B68" w14:textId="77777777" w:rsidR="00C66AB1" w:rsidRDefault="00C66AB1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7D7FF965" w14:textId="77777777" w:rsidR="005D73D2" w:rsidRPr="00D61AD3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61AD3">
        <w:rPr>
          <w:rFonts w:ascii="Times New Roman" w:hAnsi="Times New Roman"/>
          <w:b/>
          <w:sz w:val="28"/>
          <w:szCs w:val="28"/>
        </w:rPr>
        <w:t>2</w:t>
      </w:r>
      <w:r w:rsidR="00150576" w:rsidRPr="00D61AD3">
        <w:rPr>
          <w:rFonts w:ascii="Times New Roman" w:hAnsi="Times New Roman"/>
          <w:b/>
          <w:sz w:val="28"/>
          <w:szCs w:val="28"/>
        </w:rPr>
        <w:t xml:space="preserve">. </w:t>
      </w:r>
      <w:r w:rsidR="00243BA5" w:rsidRPr="00D61AD3">
        <w:rPr>
          <w:rFonts w:ascii="Times New Roman" w:hAnsi="Times New Roman"/>
          <w:b/>
          <w:sz w:val="28"/>
          <w:szCs w:val="28"/>
        </w:rPr>
        <w:t xml:space="preserve">О внесении изменений в Тарифное соглашение в системе обязательного медицинского страхования Новгородской области </w:t>
      </w:r>
    </w:p>
    <w:p w14:paraId="68F2D852" w14:textId="318F8B62" w:rsidR="00F94CA6" w:rsidRPr="00D61AD3" w:rsidRDefault="00243BA5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D61AD3">
        <w:rPr>
          <w:rFonts w:ascii="Times New Roman" w:hAnsi="Times New Roman"/>
          <w:b/>
          <w:sz w:val="28"/>
          <w:szCs w:val="28"/>
        </w:rPr>
        <w:t>на 2022</w:t>
      </w:r>
      <w:r w:rsidR="00232DF8" w:rsidRPr="00D61AD3">
        <w:rPr>
          <w:rFonts w:ascii="Times New Roman" w:hAnsi="Times New Roman"/>
          <w:b/>
          <w:sz w:val="28"/>
          <w:szCs w:val="28"/>
        </w:rPr>
        <w:t xml:space="preserve"> год от 20.01.2022</w:t>
      </w:r>
    </w:p>
    <w:p w14:paraId="4609EE75" w14:textId="1543E69D" w:rsidR="00DA55D1" w:rsidRPr="00D61AD3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D61AD3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_____________________________________</w:t>
      </w:r>
    </w:p>
    <w:p w14:paraId="3D412155" w14:textId="77777777" w:rsidR="00DA55D1" w:rsidRPr="00D61AD3" w:rsidRDefault="00DA55D1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D61AD3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27F64034" w14:textId="77777777" w:rsidR="00DA55D1" w:rsidRPr="00763A06" w:rsidRDefault="00DA55D1" w:rsidP="00115C79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4C27E15A" w14:textId="106FD777" w:rsidR="00763A06" w:rsidRPr="00FC7B43" w:rsidRDefault="007973A5" w:rsidP="00FC7B43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FC7B43">
        <w:rPr>
          <w:rFonts w:ascii="Times New Roman" w:hAnsi="Times New Roman"/>
          <w:sz w:val="28"/>
          <w:szCs w:val="28"/>
        </w:rPr>
        <w:lastRenderedPageBreak/>
        <w:t>2</w:t>
      </w:r>
      <w:r w:rsidR="00185D70" w:rsidRPr="00FC7B43">
        <w:rPr>
          <w:rFonts w:ascii="Times New Roman" w:hAnsi="Times New Roman"/>
          <w:sz w:val="28"/>
          <w:szCs w:val="28"/>
        </w:rPr>
        <w:t xml:space="preserve">.1. </w:t>
      </w:r>
      <w:proofErr w:type="gramStart"/>
      <w:r w:rsidR="00763A06" w:rsidRPr="00FC7B43">
        <w:rPr>
          <w:rFonts w:ascii="Times New Roman" w:hAnsi="Times New Roman"/>
          <w:sz w:val="28"/>
          <w:szCs w:val="28"/>
        </w:rPr>
        <w:t xml:space="preserve">О внесении изменений в Тарифное соглашение в части установления размера финансового обеспечения </w:t>
      </w:r>
      <w:proofErr w:type="spellStart"/>
      <w:r w:rsidR="00763A06" w:rsidRPr="00FC7B43">
        <w:rPr>
          <w:rFonts w:ascii="Times New Roman" w:hAnsi="Times New Roman"/>
          <w:sz w:val="28"/>
          <w:szCs w:val="28"/>
        </w:rPr>
        <w:t>ФАПов</w:t>
      </w:r>
      <w:proofErr w:type="spellEnd"/>
      <w:r w:rsidR="00763A06" w:rsidRPr="00FC7B43">
        <w:rPr>
          <w:rFonts w:ascii="Times New Roman" w:hAnsi="Times New Roman"/>
          <w:sz w:val="28"/>
          <w:szCs w:val="28"/>
        </w:rPr>
        <w:t xml:space="preserve"> на основании Приложения № 15 к Положению об организации оказания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№ 543н, территориальной программы государственных гарантий бесплатного оказания гражданам медицинской помощи на 202</w:t>
      </w:r>
      <w:r w:rsidR="00FC7B43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FC7B43">
        <w:rPr>
          <w:rFonts w:ascii="Times New Roman" w:hAnsi="Times New Roman"/>
          <w:sz w:val="28"/>
          <w:szCs w:val="28"/>
        </w:rPr>
        <w:t>3</w:t>
      </w:r>
      <w:r w:rsidR="00763A06" w:rsidRPr="00FC7B43">
        <w:rPr>
          <w:rFonts w:ascii="Times New Roman" w:hAnsi="Times New Roman"/>
          <w:sz w:val="28"/>
          <w:szCs w:val="28"/>
        </w:rPr>
        <w:t xml:space="preserve"> и 202</w:t>
      </w:r>
      <w:r w:rsidR="00FC7B43">
        <w:rPr>
          <w:rFonts w:ascii="Times New Roman" w:hAnsi="Times New Roman"/>
          <w:sz w:val="28"/>
          <w:szCs w:val="28"/>
        </w:rPr>
        <w:t>4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годов, утвержденной</w:t>
      </w:r>
      <w:proofErr w:type="gramEnd"/>
      <w:r w:rsidR="00763A06" w:rsidRPr="00FC7B43">
        <w:rPr>
          <w:rFonts w:ascii="Times New Roman" w:hAnsi="Times New Roman"/>
          <w:sz w:val="28"/>
          <w:szCs w:val="28"/>
        </w:rPr>
        <w:t xml:space="preserve"> постановлением Правительства Новгородской области от </w:t>
      </w:r>
      <w:r w:rsidR="00FC7B43">
        <w:rPr>
          <w:rFonts w:ascii="Times New Roman" w:hAnsi="Times New Roman"/>
          <w:sz w:val="28"/>
          <w:szCs w:val="28"/>
        </w:rPr>
        <w:t>21</w:t>
      </w:r>
      <w:r w:rsidR="00763A06" w:rsidRPr="00FC7B43">
        <w:rPr>
          <w:rFonts w:ascii="Times New Roman" w:hAnsi="Times New Roman"/>
          <w:sz w:val="28"/>
          <w:szCs w:val="28"/>
        </w:rPr>
        <w:t>.0</w:t>
      </w:r>
      <w:r w:rsidR="00FC7B43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>.202</w:t>
      </w:r>
      <w:r w:rsidR="009A7602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№ </w:t>
      </w:r>
      <w:r w:rsidR="009A7602">
        <w:rPr>
          <w:rFonts w:ascii="Times New Roman" w:hAnsi="Times New Roman"/>
          <w:sz w:val="28"/>
          <w:szCs w:val="28"/>
        </w:rPr>
        <w:t>78</w:t>
      </w:r>
      <w:r w:rsidR="00763A06" w:rsidRPr="00FC7B43">
        <w:rPr>
          <w:rFonts w:ascii="Times New Roman" w:hAnsi="Times New Roman"/>
          <w:sz w:val="28"/>
          <w:szCs w:val="28"/>
        </w:rPr>
        <w:t>, пункта 2.</w:t>
      </w:r>
      <w:r w:rsidR="00F14F8C">
        <w:rPr>
          <w:rFonts w:ascii="Times New Roman" w:hAnsi="Times New Roman"/>
          <w:sz w:val="28"/>
          <w:szCs w:val="28"/>
        </w:rPr>
        <w:t>10</w:t>
      </w:r>
      <w:r w:rsidR="00763A06" w:rsidRPr="00FC7B4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63A06" w:rsidRPr="00FC7B43">
        <w:rPr>
          <w:rFonts w:ascii="Times New Roman" w:hAnsi="Times New Roman"/>
          <w:sz w:val="28"/>
          <w:szCs w:val="28"/>
        </w:rPr>
        <w:t xml:space="preserve">Методических рекомендаций по способам оплаты медицинской помощи за счет средств обязательного медицинского страхования, установленных совместным письмом от </w:t>
      </w:r>
      <w:r w:rsidR="00F14F8C">
        <w:rPr>
          <w:rFonts w:ascii="Times New Roman" w:hAnsi="Times New Roman"/>
          <w:sz w:val="28"/>
          <w:szCs w:val="28"/>
        </w:rPr>
        <w:t>02</w:t>
      </w:r>
      <w:r w:rsidR="00763A06" w:rsidRPr="00FC7B43">
        <w:rPr>
          <w:rFonts w:ascii="Times New Roman" w:hAnsi="Times New Roman"/>
          <w:sz w:val="28"/>
          <w:szCs w:val="28"/>
        </w:rPr>
        <w:t>.</w:t>
      </w:r>
      <w:r w:rsidR="00F14F8C">
        <w:rPr>
          <w:rFonts w:ascii="Times New Roman" w:hAnsi="Times New Roman"/>
          <w:sz w:val="28"/>
          <w:szCs w:val="28"/>
        </w:rPr>
        <w:t>0</w:t>
      </w:r>
      <w:r w:rsidR="00763A06" w:rsidRPr="00FC7B43">
        <w:rPr>
          <w:rFonts w:ascii="Times New Roman" w:hAnsi="Times New Roman"/>
          <w:sz w:val="28"/>
          <w:szCs w:val="28"/>
        </w:rPr>
        <w:t>2.202</w:t>
      </w:r>
      <w:r w:rsidR="00F14F8C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Министерства здравоохранения Российской Федерации № 11-7/и/2-</w:t>
      </w:r>
      <w:r w:rsidR="00F14F8C">
        <w:rPr>
          <w:rFonts w:ascii="Times New Roman" w:hAnsi="Times New Roman"/>
          <w:sz w:val="28"/>
          <w:szCs w:val="28"/>
        </w:rPr>
        <w:t>1619</w:t>
      </w:r>
      <w:r w:rsidR="00763A06" w:rsidRPr="00FC7B43">
        <w:rPr>
          <w:rFonts w:ascii="Times New Roman" w:hAnsi="Times New Roman"/>
          <w:sz w:val="28"/>
          <w:szCs w:val="28"/>
        </w:rPr>
        <w:t xml:space="preserve"> и Федерального фонд обязательного медицинского страхования № 00-10-26-2-0</w:t>
      </w:r>
      <w:r w:rsidR="00F14F8C">
        <w:rPr>
          <w:rFonts w:ascii="Times New Roman" w:hAnsi="Times New Roman"/>
          <w:sz w:val="28"/>
          <w:szCs w:val="28"/>
        </w:rPr>
        <w:t>6</w:t>
      </w:r>
      <w:r w:rsidR="00763A06" w:rsidRPr="00FC7B43">
        <w:rPr>
          <w:rFonts w:ascii="Times New Roman" w:hAnsi="Times New Roman"/>
          <w:sz w:val="28"/>
          <w:szCs w:val="28"/>
        </w:rPr>
        <w:t>/</w:t>
      </w:r>
      <w:r w:rsidR="00F14F8C">
        <w:rPr>
          <w:rFonts w:ascii="Times New Roman" w:hAnsi="Times New Roman"/>
          <w:sz w:val="28"/>
          <w:szCs w:val="28"/>
        </w:rPr>
        <w:t>750</w:t>
      </w:r>
      <w:r w:rsidR="00763A06" w:rsidRPr="00FC7B43">
        <w:rPr>
          <w:rFonts w:ascii="Times New Roman" w:hAnsi="Times New Roman"/>
          <w:sz w:val="28"/>
          <w:szCs w:val="28"/>
        </w:rPr>
        <w:t>, информации, представленной медицинскими организациями, о перечне фельдшерских, фельдшерско-акушерских пунктов с численностью обслуживаемого населения по состоянию на 01.</w:t>
      </w:r>
      <w:r w:rsidR="00F14F8C">
        <w:rPr>
          <w:rFonts w:ascii="Times New Roman" w:hAnsi="Times New Roman"/>
          <w:sz w:val="28"/>
          <w:szCs w:val="28"/>
        </w:rPr>
        <w:t>04</w:t>
      </w:r>
      <w:r w:rsidR="00763A06" w:rsidRPr="00FC7B43">
        <w:rPr>
          <w:rFonts w:ascii="Times New Roman" w:hAnsi="Times New Roman"/>
          <w:sz w:val="28"/>
          <w:szCs w:val="28"/>
        </w:rPr>
        <w:t>.202</w:t>
      </w:r>
      <w:r w:rsidR="00F14F8C">
        <w:rPr>
          <w:rFonts w:ascii="Times New Roman" w:hAnsi="Times New Roman"/>
          <w:sz w:val="28"/>
          <w:szCs w:val="28"/>
        </w:rPr>
        <w:t>2</w:t>
      </w:r>
      <w:r w:rsidR="00763A06" w:rsidRPr="00FC7B43">
        <w:rPr>
          <w:rFonts w:ascii="Times New Roman" w:hAnsi="Times New Roman"/>
          <w:sz w:val="28"/>
          <w:szCs w:val="28"/>
        </w:rPr>
        <w:t xml:space="preserve"> года.</w:t>
      </w:r>
      <w:proofErr w:type="gramEnd"/>
    </w:p>
    <w:p w14:paraId="3C84F04B" w14:textId="38A9261C" w:rsidR="00A0235E" w:rsidRPr="00763A06" w:rsidRDefault="00DA55D1" w:rsidP="00185D70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 w:rsidRPr="00763A06">
        <w:rPr>
          <w:rFonts w:eastAsia="Calibri"/>
          <w:kern w:val="1"/>
          <w:lang w:eastAsia="hi-IN" w:bidi="hi-IN"/>
        </w:rPr>
        <w:t xml:space="preserve"> </w:t>
      </w:r>
    </w:p>
    <w:p w14:paraId="337F271D" w14:textId="77777777" w:rsidR="00185D70" w:rsidRPr="00763A06" w:rsidRDefault="00185D70" w:rsidP="006015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63A06">
        <w:rPr>
          <w:rFonts w:ascii="Times New Roman" w:hAnsi="Times New Roman"/>
          <w:sz w:val="28"/>
          <w:szCs w:val="28"/>
        </w:rPr>
        <w:t>РЕШИЛИ:</w:t>
      </w:r>
    </w:p>
    <w:p w14:paraId="750DA252" w14:textId="2FABF5B3" w:rsidR="006015BC" w:rsidRDefault="00F14F8C" w:rsidP="005F0DD1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</w:t>
      </w:r>
      <w:r w:rsidR="006015BC">
        <w:rPr>
          <w:rFonts w:ascii="Times New Roman" w:hAnsi="Times New Roman"/>
          <w:sz w:val="28"/>
          <w:szCs w:val="28"/>
        </w:rPr>
        <w:t>Исключить подпункт 3.1.12. пункта 3.1. раздела 3 Тарифного соглашения.</w:t>
      </w:r>
    </w:p>
    <w:p w14:paraId="081F2B3F" w14:textId="23DD9648" w:rsidR="00F14F8C" w:rsidRDefault="006015BC" w:rsidP="005F0DD1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</w:t>
      </w:r>
      <w:r w:rsidR="00F14F8C" w:rsidRPr="006B14F8">
        <w:rPr>
          <w:rFonts w:ascii="Times New Roman" w:hAnsi="Times New Roman"/>
          <w:sz w:val="28"/>
          <w:szCs w:val="28"/>
        </w:rPr>
        <w:t>Изложить Приложение № 1</w:t>
      </w:r>
      <w:r w:rsidR="005F0DD1">
        <w:rPr>
          <w:rFonts w:ascii="Times New Roman" w:hAnsi="Times New Roman"/>
          <w:sz w:val="28"/>
          <w:szCs w:val="28"/>
        </w:rPr>
        <w:t>2</w:t>
      </w:r>
      <w:r w:rsidR="00F14F8C" w:rsidRPr="006B14F8">
        <w:rPr>
          <w:rFonts w:ascii="Times New Roman" w:hAnsi="Times New Roman"/>
          <w:sz w:val="28"/>
          <w:szCs w:val="28"/>
        </w:rPr>
        <w:t xml:space="preserve"> к Тарифному соглашению в новой редакции.</w:t>
      </w:r>
    </w:p>
    <w:p w14:paraId="11E98AE7" w14:textId="7A5E5F72" w:rsidR="00AF34F6" w:rsidRPr="00824B73" w:rsidRDefault="00AF34F6" w:rsidP="005F0DD1">
      <w:pPr>
        <w:widowControl w:val="0"/>
        <w:ind w:left="709" w:hanging="709"/>
        <w:jc w:val="both"/>
        <w:rPr>
          <w:rFonts w:ascii="Times New Roman" w:hAnsi="Times New Roman"/>
          <w:spacing w:val="1"/>
          <w:sz w:val="28"/>
          <w:szCs w:val="28"/>
          <w:highlight w:val="yellow"/>
        </w:rPr>
      </w:pPr>
      <w:r w:rsidRPr="005F0DD1"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="006015B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F0DD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F0DD1" w:rsidRPr="005F0DD1">
        <w:rPr>
          <w:rFonts w:ascii="Times New Roman" w:hAnsi="Times New Roman"/>
          <w:sz w:val="28"/>
          <w:szCs w:val="28"/>
        </w:rPr>
        <w:t>Установить</w:t>
      </w:r>
      <w:r w:rsidR="005F0DD1">
        <w:rPr>
          <w:rFonts w:ascii="Times New Roman" w:hAnsi="Times New Roman"/>
          <w:sz w:val="28"/>
          <w:szCs w:val="28"/>
        </w:rPr>
        <w:t>, что пункт</w:t>
      </w:r>
      <w:r w:rsidR="006015BC">
        <w:rPr>
          <w:rFonts w:ascii="Times New Roman" w:hAnsi="Times New Roman"/>
          <w:sz w:val="28"/>
          <w:szCs w:val="28"/>
        </w:rPr>
        <w:t>ы</w:t>
      </w:r>
      <w:r w:rsidR="005F0DD1">
        <w:rPr>
          <w:rFonts w:ascii="Times New Roman" w:hAnsi="Times New Roman"/>
          <w:sz w:val="28"/>
          <w:szCs w:val="28"/>
        </w:rPr>
        <w:t xml:space="preserve"> 2</w:t>
      </w:r>
      <w:r w:rsidR="005F0DD1" w:rsidRPr="006B14F8">
        <w:rPr>
          <w:rFonts w:ascii="Times New Roman" w:hAnsi="Times New Roman"/>
          <w:sz w:val="28"/>
          <w:szCs w:val="28"/>
        </w:rPr>
        <w:t>.1.</w:t>
      </w:r>
      <w:r w:rsidR="006015BC">
        <w:rPr>
          <w:rFonts w:ascii="Times New Roman" w:hAnsi="Times New Roman"/>
          <w:sz w:val="28"/>
          <w:szCs w:val="28"/>
        </w:rPr>
        <w:t>1. и 2.1.2.</w:t>
      </w:r>
      <w:r w:rsidR="005F0DD1" w:rsidRPr="006B14F8">
        <w:rPr>
          <w:rFonts w:ascii="Times New Roman" w:hAnsi="Times New Roman"/>
          <w:sz w:val="28"/>
          <w:szCs w:val="28"/>
        </w:rPr>
        <w:t xml:space="preserve"> вступа</w:t>
      </w:r>
      <w:r w:rsidR="006015BC">
        <w:rPr>
          <w:rFonts w:ascii="Times New Roman" w:hAnsi="Times New Roman"/>
          <w:sz w:val="28"/>
          <w:szCs w:val="28"/>
        </w:rPr>
        <w:t>ю</w:t>
      </w:r>
      <w:r w:rsidR="005F0DD1" w:rsidRPr="006B14F8">
        <w:rPr>
          <w:rFonts w:ascii="Times New Roman" w:hAnsi="Times New Roman"/>
          <w:sz w:val="28"/>
          <w:szCs w:val="28"/>
        </w:rPr>
        <w:t xml:space="preserve">т в силу </w:t>
      </w:r>
      <w:r w:rsidR="005F0DD1" w:rsidRPr="00CE63C5">
        <w:rPr>
          <w:rFonts w:ascii="Times New Roman" w:hAnsi="Times New Roman"/>
          <w:sz w:val="28"/>
          <w:szCs w:val="28"/>
        </w:rPr>
        <w:t>с 01.</w:t>
      </w:r>
      <w:r w:rsidR="005F0DD1">
        <w:rPr>
          <w:rFonts w:ascii="Times New Roman" w:hAnsi="Times New Roman"/>
          <w:sz w:val="28"/>
          <w:szCs w:val="28"/>
        </w:rPr>
        <w:t>04.2022</w:t>
      </w:r>
      <w:r w:rsidR="005F0DD1" w:rsidRPr="00CE63C5">
        <w:rPr>
          <w:rFonts w:ascii="Times New Roman" w:hAnsi="Times New Roman"/>
          <w:sz w:val="28"/>
          <w:szCs w:val="28"/>
        </w:rPr>
        <w:t>.</w:t>
      </w:r>
    </w:p>
    <w:p w14:paraId="3B74F183" w14:textId="77777777" w:rsidR="00F4102D" w:rsidRPr="00824B73" w:rsidRDefault="00F4102D" w:rsidP="005F0DD1">
      <w:pPr>
        <w:pStyle w:val="af"/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FFEFD20" w14:textId="6B9E6429" w:rsidR="00674D4B" w:rsidRPr="00F148EB" w:rsidRDefault="00674D4B" w:rsidP="005F0DD1">
      <w:pPr>
        <w:pStyle w:val="ConsPlusNormal"/>
        <w:widowControl w:val="0"/>
        <w:tabs>
          <w:tab w:val="left" w:pos="709"/>
        </w:tabs>
        <w:jc w:val="both"/>
        <w:rPr>
          <w:rFonts w:eastAsia="Calibri"/>
          <w:kern w:val="1"/>
          <w:lang w:eastAsia="hi-IN" w:bidi="hi-IN"/>
        </w:rPr>
      </w:pPr>
      <w:r w:rsidRPr="00F148EB">
        <w:rPr>
          <w:rFonts w:eastAsia="Calibri"/>
          <w:kern w:val="1"/>
          <w:lang w:eastAsia="hi-IN" w:bidi="hi-IN"/>
        </w:rPr>
        <w:t xml:space="preserve">Проголосовали: «за» - </w:t>
      </w:r>
      <w:r w:rsidR="00A636D2">
        <w:rPr>
          <w:rFonts w:eastAsia="Calibri"/>
          <w:kern w:val="1"/>
          <w:lang w:eastAsia="hi-IN" w:bidi="hi-IN"/>
        </w:rPr>
        <w:t>12</w:t>
      </w:r>
      <w:r w:rsidRPr="00F148EB">
        <w:rPr>
          <w:rFonts w:eastAsia="Calibri"/>
          <w:kern w:val="1"/>
          <w:lang w:eastAsia="hi-IN" w:bidi="hi-IN"/>
        </w:rPr>
        <w:t xml:space="preserve">, «против» - </w:t>
      </w:r>
      <w:r w:rsidR="00A636D2">
        <w:rPr>
          <w:rFonts w:eastAsia="Calibri"/>
          <w:kern w:val="1"/>
          <w:lang w:eastAsia="hi-IN" w:bidi="hi-IN"/>
        </w:rPr>
        <w:t>0</w:t>
      </w:r>
      <w:r w:rsidRPr="00F148EB">
        <w:rPr>
          <w:rFonts w:eastAsia="Calibri"/>
          <w:kern w:val="1"/>
          <w:lang w:eastAsia="hi-IN" w:bidi="hi-IN"/>
        </w:rPr>
        <w:t xml:space="preserve">, «воздержался» - </w:t>
      </w:r>
      <w:r w:rsidR="00A636D2">
        <w:rPr>
          <w:rFonts w:eastAsia="Calibri"/>
          <w:kern w:val="1"/>
          <w:lang w:eastAsia="hi-IN" w:bidi="hi-IN"/>
        </w:rPr>
        <w:t>0</w:t>
      </w:r>
      <w:r w:rsidRPr="00F148EB">
        <w:rPr>
          <w:rFonts w:eastAsia="Calibri"/>
          <w:kern w:val="1"/>
          <w:lang w:eastAsia="hi-IN" w:bidi="hi-IN"/>
        </w:rPr>
        <w:t>.</w:t>
      </w:r>
    </w:p>
    <w:p w14:paraId="4D34B6A2" w14:textId="77777777" w:rsidR="00674D4B" w:rsidRPr="00824B73" w:rsidRDefault="00674D4B" w:rsidP="00C8640B">
      <w:pPr>
        <w:pStyle w:val="ConsPlusNormal"/>
        <w:widowControl w:val="0"/>
        <w:ind w:firstLine="708"/>
        <w:jc w:val="both"/>
        <w:rPr>
          <w:rFonts w:eastAsia="Lucida Sans Unicode" w:cs="Tahoma"/>
          <w:color w:val="000000"/>
          <w:highlight w:val="yellow"/>
          <w:lang w:eastAsia="en-US" w:bidi="en-US"/>
        </w:rPr>
      </w:pPr>
    </w:p>
    <w:p w14:paraId="3F4CCE83" w14:textId="7DC4DB43" w:rsidR="00AB7A43" w:rsidRPr="00B37BA0" w:rsidRDefault="00AB7A43" w:rsidP="00C8640B">
      <w:pPr>
        <w:pStyle w:val="ConsPlusNormal"/>
        <w:widowControl w:val="0"/>
        <w:ind w:firstLine="709"/>
        <w:jc w:val="both"/>
        <w:rPr>
          <w:rFonts w:eastAsia="Calibri"/>
          <w:kern w:val="1"/>
          <w:lang w:eastAsia="hi-IN" w:bidi="hi-IN"/>
        </w:rPr>
      </w:pPr>
      <w:r w:rsidRPr="00B37BA0">
        <w:t xml:space="preserve">2.2. </w:t>
      </w:r>
      <w:proofErr w:type="gramStart"/>
      <w:r w:rsidRPr="00B37BA0">
        <w:t xml:space="preserve">О внесении изменений в Тарифное соглашение на основании </w:t>
      </w:r>
      <w:r w:rsidR="00B37BA0" w:rsidRPr="00B37BA0">
        <w:t>установленных объемов предоставления медицинской помощи в амбулаторных условиях по неотложной медицинской помощи</w:t>
      </w:r>
      <w:proofErr w:type="gramEnd"/>
      <w:r w:rsidR="00B37BA0" w:rsidRPr="00B37BA0">
        <w:t xml:space="preserve"> ФГБУ СЗОНКЦ им. Л.Г. Соколова ФМБА России</w:t>
      </w:r>
      <w:r w:rsidR="00B37BA0">
        <w:t xml:space="preserve"> (протокол заседания Рабочей группы от 22.04.2022 № 4)</w:t>
      </w:r>
      <w:r w:rsidR="00B37BA0" w:rsidRPr="00B37BA0">
        <w:t>.</w:t>
      </w:r>
    </w:p>
    <w:p w14:paraId="009B40E0" w14:textId="77777777" w:rsidR="00AB7A43" w:rsidRPr="00B37BA0" w:rsidRDefault="00AB7A43" w:rsidP="00C8640B">
      <w:pPr>
        <w:widowControl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14:paraId="5F147736" w14:textId="77777777" w:rsidR="00AB7A43" w:rsidRPr="00B37BA0" w:rsidRDefault="00AB7A43" w:rsidP="00BC6AB9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B37BA0">
        <w:rPr>
          <w:rFonts w:ascii="Times New Roman" w:hAnsi="Times New Roman"/>
          <w:sz w:val="28"/>
          <w:szCs w:val="28"/>
        </w:rPr>
        <w:t>РЕШИЛИ:</w:t>
      </w:r>
    </w:p>
    <w:p w14:paraId="1416D877" w14:textId="4B7B196F" w:rsidR="00B37BA0" w:rsidRPr="00B37BA0" w:rsidRDefault="00AB7A43" w:rsidP="00B37BA0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B37BA0">
        <w:rPr>
          <w:rFonts w:ascii="Times New Roman" w:eastAsiaTheme="minorHAnsi" w:hAnsi="Times New Roman"/>
          <w:sz w:val="28"/>
        </w:rPr>
        <w:t xml:space="preserve">2.2.1. </w:t>
      </w:r>
      <w:r w:rsidR="00B37BA0" w:rsidRPr="00B37BA0">
        <w:rPr>
          <w:rFonts w:ascii="Times New Roman" w:eastAsiaTheme="minorHAnsi" w:hAnsi="Times New Roman"/>
          <w:sz w:val="28"/>
        </w:rPr>
        <w:t>Изложить Приложение № 1 к Тарифному соглашению</w:t>
      </w:r>
      <w:r w:rsidR="00B37BA0" w:rsidRPr="00B37BA0">
        <w:rPr>
          <w:rFonts w:ascii="Times New Roman" w:hAnsi="Times New Roman"/>
          <w:sz w:val="28"/>
          <w:szCs w:val="28"/>
        </w:rPr>
        <w:t xml:space="preserve"> в новой редакции.</w:t>
      </w:r>
    </w:p>
    <w:p w14:paraId="0B35247A" w14:textId="52CB6784" w:rsidR="006208E9" w:rsidRPr="00B37BA0" w:rsidRDefault="006208E9" w:rsidP="00C8640B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B37BA0">
        <w:rPr>
          <w:rFonts w:ascii="Times New Roman" w:eastAsiaTheme="minorHAnsi" w:hAnsi="Times New Roman"/>
          <w:sz w:val="28"/>
        </w:rPr>
        <w:t xml:space="preserve">2.2.2.  </w:t>
      </w:r>
      <w:r w:rsidRPr="00B37BA0">
        <w:rPr>
          <w:rFonts w:ascii="Times New Roman" w:hAnsi="Times New Roman"/>
          <w:sz w:val="28"/>
          <w:lang w:eastAsia="ru-RU"/>
        </w:rPr>
        <w:t>Установить, что пункт 2.2.1. вступает в силу с 01.04.2022 года.</w:t>
      </w:r>
    </w:p>
    <w:p w14:paraId="03A53395" w14:textId="73B885C3" w:rsidR="006208E9" w:rsidRPr="00824B73" w:rsidRDefault="006208E9" w:rsidP="00C8640B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highlight w:val="yellow"/>
        </w:rPr>
      </w:pPr>
    </w:p>
    <w:p w14:paraId="5BB8AE30" w14:textId="1D1F130D" w:rsidR="00594651" w:rsidRDefault="00594651" w:rsidP="00C8640B">
      <w:pPr>
        <w:pStyle w:val="ConsPlusNormal"/>
        <w:widowControl w:val="0"/>
        <w:tabs>
          <w:tab w:val="left" w:pos="709"/>
        </w:tabs>
        <w:jc w:val="both"/>
        <w:rPr>
          <w:rFonts w:eastAsia="Calibri"/>
          <w:kern w:val="1"/>
          <w:lang w:eastAsia="hi-IN" w:bidi="hi-IN"/>
        </w:rPr>
      </w:pPr>
      <w:r w:rsidRPr="00F148EB">
        <w:rPr>
          <w:rFonts w:eastAsia="Calibri"/>
          <w:kern w:val="1"/>
          <w:lang w:eastAsia="hi-IN" w:bidi="hi-IN"/>
        </w:rPr>
        <w:t xml:space="preserve">Проголосовали: «за» - </w:t>
      </w:r>
      <w:r w:rsidR="00A636D2">
        <w:rPr>
          <w:rFonts w:eastAsia="Calibri"/>
          <w:kern w:val="1"/>
          <w:lang w:eastAsia="hi-IN" w:bidi="hi-IN"/>
        </w:rPr>
        <w:t>12</w:t>
      </w:r>
      <w:r w:rsidRPr="00F148EB">
        <w:rPr>
          <w:rFonts w:eastAsia="Calibri"/>
          <w:kern w:val="1"/>
          <w:lang w:eastAsia="hi-IN" w:bidi="hi-IN"/>
        </w:rPr>
        <w:t xml:space="preserve">, «против» - </w:t>
      </w:r>
      <w:r w:rsidR="00A636D2">
        <w:rPr>
          <w:rFonts w:eastAsia="Calibri"/>
          <w:kern w:val="1"/>
          <w:lang w:eastAsia="hi-IN" w:bidi="hi-IN"/>
        </w:rPr>
        <w:t>0</w:t>
      </w:r>
      <w:r w:rsidRPr="00F148EB">
        <w:rPr>
          <w:rFonts w:eastAsia="Calibri"/>
          <w:kern w:val="1"/>
          <w:lang w:eastAsia="hi-IN" w:bidi="hi-IN"/>
        </w:rPr>
        <w:t xml:space="preserve">, «воздержался» - </w:t>
      </w:r>
      <w:r w:rsidR="00A636D2">
        <w:rPr>
          <w:rFonts w:eastAsia="Calibri"/>
          <w:kern w:val="1"/>
          <w:lang w:eastAsia="hi-IN" w:bidi="hi-IN"/>
        </w:rPr>
        <w:t>0</w:t>
      </w:r>
      <w:r w:rsidRPr="00F148EB">
        <w:rPr>
          <w:rFonts w:eastAsia="Calibri"/>
          <w:kern w:val="1"/>
          <w:lang w:eastAsia="hi-IN" w:bidi="hi-IN"/>
        </w:rPr>
        <w:t>.</w:t>
      </w:r>
    </w:p>
    <w:p w14:paraId="08437E26" w14:textId="77777777" w:rsidR="00DF6551" w:rsidRDefault="00DF6551" w:rsidP="00DF6551">
      <w:pPr>
        <w:pStyle w:val="ConsPlusNormal"/>
        <w:widowControl w:val="0"/>
        <w:ind w:firstLine="709"/>
        <w:jc w:val="both"/>
      </w:pPr>
    </w:p>
    <w:p w14:paraId="16528A3A" w14:textId="5ADBEE19" w:rsidR="00DF6551" w:rsidRPr="00B37BA0" w:rsidRDefault="00DF6551" w:rsidP="00597AB6">
      <w:pPr>
        <w:pStyle w:val="ConsPlusNormal"/>
        <w:widowControl w:val="0"/>
        <w:ind w:firstLine="709"/>
        <w:jc w:val="both"/>
        <w:rPr>
          <w:rFonts w:eastAsia="Calibri"/>
          <w:kern w:val="1"/>
          <w:lang w:eastAsia="hi-IN" w:bidi="hi-IN"/>
        </w:rPr>
      </w:pPr>
      <w:r w:rsidRPr="00B37BA0">
        <w:t>2.</w:t>
      </w:r>
      <w:r>
        <w:t>3</w:t>
      </w:r>
      <w:r w:rsidRPr="00B37BA0">
        <w:t xml:space="preserve">. </w:t>
      </w:r>
      <w:r w:rsidRPr="00DF6551">
        <w:t xml:space="preserve">О внесении изменений в Приложение № 36 Тарифного соглашения </w:t>
      </w:r>
      <w:r w:rsidRPr="00A56DC6">
        <w:t>в связи с установлен</w:t>
      </w:r>
      <w:r w:rsidR="009677ED" w:rsidRPr="00A56DC6">
        <w:t>ием кода услуги.</w:t>
      </w:r>
      <w:r w:rsidRPr="00DF6551">
        <w:t xml:space="preserve"> </w:t>
      </w:r>
    </w:p>
    <w:p w14:paraId="778D8F62" w14:textId="77777777" w:rsidR="00DF6551" w:rsidRPr="00B37BA0" w:rsidRDefault="00DF6551" w:rsidP="00597AB6">
      <w:pPr>
        <w:widowControl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14:paraId="0CC2AB46" w14:textId="77777777" w:rsidR="00DF6551" w:rsidRPr="00B37BA0" w:rsidRDefault="00DF6551" w:rsidP="00597AB6">
      <w:pPr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B37BA0">
        <w:rPr>
          <w:rFonts w:ascii="Times New Roman" w:hAnsi="Times New Roman"/>
          <w:sz w:val="28"/>
          <w:szCs w:val="28"/>
        </w:rPr>
        <w:t>РЕШИЛИ:</w:t>
      </w:r>
    </w:p>
    <w:p w14:paraId="23315BE5" w14:textId="6490C9D8" w:rsidR="00DF6551" w:rsidRPr="00B37BA0" w:rsidRDefault="00DF6551" w:rsidP="00597AB6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B37BA0">
        <w:rPr>
          <w:rFonts w:ascii="Times New Roman" w:eastAsiaTheme="minorHAnsi" w:hAnsi="Times New Roman"/>
          <w:sz w:val="28"/>
        </w:rPr>
        <w:t>2.</w:t>
      </w:r>
      <w:r>
        <w:rPr>
          <w:rFonts w:ascii="Times New Roman" w:eastAsiaTheme="minorHAnsi" w:hAnsi="Times New Roman"/>
          <w:sz w:val="28"/>
        </w:rPr>
        <w:t>3</w:t>
      </w:r>
      <w:r w:rsidRPr="00B37BA0">
        <w:rPr>
          <w:rFonts w:ascii="Times New Roman" w:eastAsiaTheme="minorHAnsi" w:hAnsi="Times New Roman"/>
          <w:sz w:val="28"/>
        </w:rPr>
        <w:t xml:space="preserve">.1. Изложить Приложение № </w:t>
      </w:r>
      <w:r>
        <w:rPr>
          <w:rFonts w:ascii="Times New Roman" w:eastAsiaTheme="minorHAnsi" w:hAnsi="Times New Roman"/>
          <w:sz w:val="28"/>
        </w:rPr>
        <w:t>36</w:t>
      </w:r>
      <w:r w:rsidRPr="00B37BA0">
        <w:rPr>
          <w:rFonts w:ascii="Times New Roman" w:eastAsiaTheme="minorHAnsi" w:hAnsi="Times New Roman"/>
          <w:sz w:val="28"/>
        </w:rPr>
        <w:t xml:space="preserve"> к Тарифному соглашению</w:t>
      </w:r>
      <w:r w:rsidRPr="00B37BA0">
        <w:rPr>
          <w:rFonts w:ascii="Times New Roman" w:hAnsi="Times New Roman"/>
          <w:sz w:val="28"/>
          <w:szCs w:val="28"/>
        </w:rPr>
        <w:t xml:space="preserve"> в новой </w:t>
      </w:r>
      <w:r w:rsidRPr="00B37BA0">
        <w:rPr>
          <w:rFonts w:ascii="Times New Roman" w:hAnsi="Times New Roman"/>
          <w:sz w:val="28"/>
          <w:szCs w:val="28"/>
        </w:rPr>
        <w:lastRenderedPageBreak/>
        <w:t>редакции.</w:t>
      </w:r>
    </w:p>
    <w:p w14:paraId="379F3443" w14:textId="48A64500" w:rsidR="00DF6551" w:rsidRPr="00B37BA0" w:rsidRDefault="00DF6551" w:rsidP="00597AB6">
      <w:pPr>
        <w:widowControl w:val="0"/>
        <w:ind w:left="851" w:hanging="851"/>
        <w:jc w:val="both"/>
        <w:rPr>
          <w:rFonts w:ascii="Times New Roman" w:hAnsi="Times New Roman"/>
          <w:sz w:val="28"/>
          <w:szCs w:val="28"/>
        </w:rPr>
      </w:pPr>
      <w:r w:rsidRPr="00B37BA0">
        <w:rPr>
          <w:rFonts w:ascii="Times New Roman" w:eastAsiaTheme="minorHAnsi" w:hAnsi="Times New Roman"/>
          <w:sz w:val="28"/>
        </w:rPr>
        <w:t>2.</w:t>
      </w:r>
      <w:r>
        <w:rPr>
          <w:rFonts w:ascii="Times New Roman" w:eastAsiaTheme="minorHAnsi" w:hAnsi="Times New Roman"/>
          <w:sz w:val="28"/>
        </w:rPr>
        <w:t>3</w:t>
      </w:r>
      <w:r w:rsidRPr="00B37BA0">
        <w:rPr>
          <w:rFonts w:ascii="Times New Roman" w:eastAsiaTheme="minorHAnsi" w:hAnsi="Times New Roman"/>
          <w:sz w:val="28"/>
        </w:rPr>
        <w:t xml:space="preserve">.2.  </w:t>
      </w:r>
      <w:r w:rsidRPr="00B37BA0">
        <w:rPr>
          <w:rFonts w:ascii="Times New Roman" w:hAnsi="Times New Roman"/>
          <w:sz w:val="28"/>
          <w:lang w:eastAsia="ru-RU"/>
        </w:rPr>
        <w:t>Установить, что пункт 2.</w:t>
      </w:r>
      <w:r>
        <w:rPr>
          <w:rFonts w:ascii="Times New Roman" w:hAnsi="Times New Roman"/>
          <w:sz w:val="28"/>
          <w:lang w:eastAsia="ru-RU"/>
        </w:rPr>
        <w:t>3</w:t>
      </w:r>
      <w:r w:rsidRPr="00B37BA0">
        <w:rPr>
          <w:rFonts w:ascii="Times New Roman" w:hAnsi="Times New Roman"/>
          <w:sz w:val="28"/>
          <w:lang w:eastAsia="ru-RU"/>
        </w:rPr>
        <w:t>.1. вступает в силу с 01.04.2022 года.</w:t>
      </w:r>
    </w:p>
    <w:p w14:paraId="71A4C089" w14:textId="77777777" w:rsidR="00DF6551" w:rsidRPr="00824B73" w:rsidRDefault="00DF6551" w:rsidP="00597AB6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highlight w:val="yellow"/>
        </w:rPr>
      </w:pPr>
    </w:p>
    <w:p w14:paraId="587B2B93" w14:textId="163FDF27" w:rsidR="00DF6551" w:rsidRDefault="00DF6551" w:rsidP="00597AB6">
      <w:pPr>
        <w:pStyle w:val="ConsPlusNormal"/>
        <w:widowControl w:val="0"/>
        <w:tabs>
          <w:tab w:val="left" w:pos="709"/>
        </w:tabs>
        <w:jc w:val="both"/>
        <w:rPr>
          <w:rFonts w:eastAsia="Calibri"/>
          <w:kern w:val="1"/>
          <w:lang w:eastAsia="hi-IN" w:bidi="hi-IN"/>
        </w:rPr>
      </w:pPr>
      <w:r w:rsidRPr="00F148EB">
        <w:rPr>
          <w:rFonts w:eastAsia="Calibri"/>
          <w:kern w:val="1"/>
          <w:lang w:eastAsia="hi-IN" w:bidi="hi-IN"/>
        </w:rPr>
        <w:t xml:space="preserve">Проголосовали: «за» - </w:t>
      </w:r>
      <w:r w:rsidR="00A636D2">
        <w:rPr>
          <w:rFonts w:eastAsia="Calibri"/>
          <w:kern w:val="1"/>
          <w:lang w:eastAsia="hi-IN" w:bidi="hi-IN"/>
        </w:rPr>
        <w:t>12</w:t>
      </w:r>
      <w:r w:rsidRPr="00F148EB">
        <w:rPr>
          <w:rFonts w:eastAsia="Calibri"/>
          <w:kern w:val="1"/>
          <w:lang w:eastAsia="hi-IN" w:bidi="hi-IN"/>
        </w:rPr>
        <w:t xml:space="preserve">, «против» - </w:t>
      </w:r>
      <w:r w:rsidR="00A636D2">
        <w:rPr>
          <w:rFonts w:eastAsia="Calibri"/>
          <w:kern w:val="1"/>
          <w:lang w:eastAsia="hi-IN" w:bidi="hi-IN"/>
        </w:rPr>
        <w:t>0</w:t>
      </w:r>
      <w:r w:rsidRPr="00F148EB">
        <w:rPr>
          <w:rFonts w:eastAsia="Calibri"/>
          <w:kern w:val="1"/>
          <w:lang w:eastAsia="hi-IN" w:bidi="hi-IN"/>
        </w:rPr>
        <w:t xml:space="preserve">, «воздержался» - </w:t>
      </w:r>
      <w:r w:rsidR="00A636D2">
        <w:rPr>
          <w:rFonts w:eastAsia="Calibri"/>
          <w:kern w:val="1"/>
          <w:lang w:eastAsia="hi-IN" w:bidi="hi-IN"/>
        </w:rPr>
        <w:t>0</w:t>
      </w:r>
      <w:r w:rsidRPr="00F148EB">
        <w:rPr>
          <w:rFonts w:eastAsia="Calibri"/>
          <w:kern w:val="1"/>
          <w:lang w:eastAsia="hi-IN" w:bidi="hi-IN"/>
        </w:rPr>
        <w:t>.</w:t>
      </w:r>
    </w:p>
    <w:p w14:paraId="4A9A453D" w14:textId="77777777" w:rsidR="00AB7A43" w:rsidRDefault="00AB7A43" w:rsidP="00C8640B">
      <w:pPr>
        <w:widowControl w:val="0"/>
        <w:jc w:val="both"/>
        <w:rPr>
          <w:rFonts w:ascii="Times New Roman" w:eastAsiaTheme="minorHAnsi" w:hAnsi="Times New Roman"/>
          <w:sz w:val="28"/>
        </w:rPr>
      </w:pPr>
    </w:p>
    <w:p w14:paraId="4A42B203" w14:textId="20C7C04B" w:rsidR="00AA128D" w:rsidRPr="000740A0" w:rsidRDefault="00AA128D" w:rsidP="00C8640B">
      <w:pPr>
        <w:pStyle w:val="af"/>
        <w:widowControl w:val="0"/>
        <w:numPr>
          <w:ilvl w:val="0"/>
          <w:numId w:val="26"/>
        </w:numPr>
        <w:spacing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740A0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A441E0" w:rsidRPr="000740A0">
        <w:rPr>
          <w:rFonts w:ascii="Times New Roman" w:eastAsia="Lucida Sans Unicode" w:hAnsi="Times New Roman"/>
          <w:b/>
          <w:sz w:val="28"/>
          <w:szCs w:val="28"/>
        </w:rPr>
        <w:t>2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740A0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072F7878" w:rsidR="00A1755D" w:rsidRPr="00C877C4" w:rsidRDefault="00A1755D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</w:t>
      </w:r>
    </w:p>
    <w:p w14:paraId="19AF002E" w14:textId="77777777" w:rsidR="004819A0" w:rsidRPr="00C877C4" w:rsidRDefault="004819A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9A6A72C" w14:textId="77777777" w:rsidR="005438D4" w:rsidRPr="00C877C4" w:rsidRDefault="000A37C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 xml:space="preserve">СЛУШАЛИ: </w:t>
      </w:r>
      <w:r w:rsidR="005623EE" w:rsidRPr="00C877C4">
        <w:rPr>
          <w:rFonts w:eastAsia="Lucida Sans Unicode" w:cs="Tahoma"/>
          <w:color w:val="000000"/>
          <w:lang w:eastAsia="en-US" w:bidi="en-US"/>
        </w:rPr>
        <w:t>Иванову М.Б</w:t>
      </w:r>
      <w:r w:rsidR="00826FE6" w:rsidRPr="00C877C4">
        <w:rPr>
          <w:rFonts w:eastAsia="Lucida Sans Unicode" w:cs="Tahoma"/>
          <w:color w:val="000000"/>
          <w:lang w:eastAsia="en-US" w:bidi="en-US"/>
        </w:rPr>
        <w:t>.</w:t>
      </w:r>
    </w:p>
    <w:p w14:paraId="3968213F" w14:textId="77777777" w:rsidR="0089794B" w:rsidRPr="00C877C4" w:rsidRDefault="0089794B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0825D17" w14:textId="4EA745A9" w:rsidR="0009739F" w:rsidRDefault="005D60CE" w:rsidP="00C8640B">
      <w:pPr>
        <w:pStyle w:val="ConsPlusNormal"/>
        <w:widowControl w:val="0"/>
        <w:ind w:firstLine="709"/>
        <w:jc w:val="both"/>
      </w:pPr>
      <w:r w:rsidRPr="005D60CE"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662CC3">
        <w:t>.</w:t>
      </w:r>
    </w:p>
    <w:p w14:paraId="05366E04" w14:textId="77777777" w:rsidR="005D60CE" w:rsidRPr="005D60CE" w:rsidRDefault="005D60CE" w:rsidP="00C8640B">
      <w:pPr>
        <w:pStyle w:val="ConsPlusNormal"/>
        <w:widowControl w:val="0"/>
        <w:ind w:firstLine="709"/>
        <w:jc w:val="both"/>
      </w:pPr>
    </w:p>
    <w:p w14:paraId="343A1FAF" w14:textId="77777777" w:rsidR="00F83437" w:rsidRPr="005D60CE" w:rsidRDefault="00F83437" w:rsidP="00C8640B">
      <w:pPr>
        <w:pStyle w:val="ConsPlusNormal"/>
        <w:widowControl w:val="0"/>
        <w:ind w:firstLine="708"/>
        <w:jc w:val="both"/>
        <w:rPr>
          <w:rFonts w:eastAsia="Calibri"/>
          <w:kern w:val="1"/>
          <w:lang w:eastAsia="hi-IN" w:bidi="hi-IN"/>
        </w:rPr>
      </w:pPr>
      <w:r w:rsidRPr="005D60CE">
        <w:rPr>
          <w:rFonts w:eastAsia="Calibri"/>
          <w:kern w:val="1"/>
          <w:lang w:eastAsia="hi-IN" w:bidi="hi-IN"/>
        </w:rPr>
        <w:t>РЕШИЛИ:</w:t>
      </w:r>
    </w:p>
    <w:p w14:paraId="34DE5EBB" w14:textId="7754D59E" w:rsidR="005C1A2B" w:rsidRDefault="00F94CA6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>
        <w:t>Утвердить объе</w:t>
      </w:r>
      <w:r w:rsidR="00150576" w:rsidRPr="005D60CE">
        <w:t>мы</w:t>
      </w:r>
      <w:r w:rsidR="005D60CE" w:rsidRPr="005D60CE">
        <w:t xml:space="preserve"> и финансовое обеспечение</w:t>
      </w:r>
      <w:r w:rsidR="00150576" w:rsidRPr="005D60CE">
        <w:t xml:space="preserve"> предоставления медицинской помощи на 202</w:t>
      </w:r>
      <w:r w:rsidR="005D60CE" w:rsidRPr="005D60CE">
        <w:t>2</w:t>
      </w:r>
      <w:r w:rsidR="00150576" w:rsidRPr="005D60CE">
        <w:t xml:space="preserve"> год между медицинскими организациями, осуществляющими деятельность в сфере обязательного медицинского страхования Новгородской области, в соответствии </w:t>
      </w:r>
      <w:r w:rsidR="00150576" w:rsidRPr="00F357C4">
        <w:t xml:space="preserve">с </w:t>
      </w:r>
      <w:r w:rsidR="00150576" w:rsidRPr="00A56DC6">
        <w:t>Приложени</w:t>
      </w:r>
      <w:r w:rsidR="00216A94" w:rsidRPr="00A56DC6">
        <w:t>я</w:t>
      </w:r>
      <w:r w:rsidR="00150576" w:rsidRPr="00A56DC6">
        <w:t>м</w:t>
      </w:r>
      <w:r w:rsidR="00216A94" w:rsidRPr="00A56DC6">
        <w:t>и</w:t>
      </w:r>
      <w:r w:rsidR="00150576" w:rsidRPr="00A56DC6">
        <w:t xml:space="preserve"> </w:t>
      </w:r>
      <w:r w:rsidR="00150576" w:rsidRPr="00E84231">
        <w:t>№</w:t>
      </w:r>
      <w:r w:rsidR="005D60CE" w:rsidRPr="00E84231">
        <w:t>№</w:t>
      </w:r>
      <w:r w:rsidR="00150576" w:rsidRPr="00E84231">
        <w:t xml:space="preserve"> </w:t>
      </w:r>
      <w:r w:rsidR="00BC6AB9" w:rsidRPr="00E84231">
        <w:t>2 – 1</w:t>
      </w:r>
      <w:r w:rsidR="00E84231" w:rsidRPr="00E84231">
        <w:t>3</w:t>
      </w:r>
      <w:r w:rsidR="00BC6AB9" w:rsidRPr="00E84231">
        <w:t xml:space="preserve"> </w:t>
      </w:r>
      <w:r w:rsidR="00150576" w:rsidRPr="00E84231">
        <w:t xml:space="preserve">к </w:t>
      </w:r>
      <w:r w:rsidR="005D60CE" w:rsidRPr="00E84231">
        <w:t>настоящему</w:t>
      </w:r>
      <w:r w:rsidR="00150576" w:rsidRPr="00E84231">
        <w:t xml:space="preserve"> протоколу</w:t>
      </w:r>
      <w:r w:rsidR="00006387" w:rsidRPr="00E84231">
        <w:t xml:space="preserve"> с 01.0</w:t>
      </w:r>
      <w:r w:rsidR="00515494" w:rsidRPr="00E84231">
        <w:t>4</w:t>
      </w:r>
      <w:r w:rsidR="00006387" w:rsidRPr="00E84231">
        <w:t>.2022</w:t>
      </w:r>
      <w:r w:rsidR="00150576" w:rsidRPr="00E84231">
        <w:t>.</w:t>
      </w:r>
    </w:p>
    <w:p w14:paraId="058C1211" w14:textId="77777777" w:rsidR="00FE5AC2" w:rsidRPr="00C877C4" w:rsidRDefault="00FE5AC2" w:rsidP="00C8640B">
      <w:pPr>
        <w:pStyle w:val="ConsPlusNormal"/>
        <w:widowControl w:val="0"/>
        <w:ind w:firstLine="709"/>
        <w:jc w:val="both"/>
        <w:rPr>
          <w:rFonts w:eastAsia="Calibri"/>
          <w:kern w:val="1"/>
          <w:lang w:eastAsia="hi-IN" w:bidi="hi-IN"/>
        </w:rPr>
      </w:pPr>
    </w:p>
    <w:p w14:paraId="687BA5F8" w14:textId="1C650AEF" w:rsidR="00006387" w:rsidRDefault="00006387" w:rsidP="00C8640B">
      <w:pPr>
        <w:pStyle w:val="ConsPlusNormal"/>
        <w:widowControl w:val="0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A636D2">
        <w:rPr>
          <w:rFonts w:eastAsia="Calibri"/>
          <w:kern w:val="1"/>
          <w:lang w:eastAsia="hi-IN" w:bidi="hi-IN"/>
        </w:rPr>
        <w:t>12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A636D2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A636D2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6348C900" w14:textId="77777777" w:rsidR="00A441E0" w:rsidRDefault="00A441E0" w:rsidP="00C8640B">
      <w:pPr>
        <w:pStyle w:val="ConsPlusNormal"/>
        <w:widowControl w:val="0"/>
        <w:jc w:val="both"/>
        <w:rPr>
          <w:rFonts w:eastAsia="Lucida Sans Unicode"/>
        </w:rPr>
      </w:pPr>
    </w:p>
    <w:p w14:paraId="6DF56488" w14:textId="1A360D27" w:rsidR="00A441E0" w:rsidRPr="000740A0" w:rsidRDefault="000740A0" w:rsidP="00C8640B">
      <w:pPr>
        <w:widowControl w:val="0"/>
        <w:ind w:left="36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 xml:space="preserve">4. 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01.0</w:t>
      </w:r>
      <w:r w:rsidR="00515494">
        <w:rPr>
          <w:rFonts w:ascii="Times New Roman" w:eastAsia="Lucida Sans Unicode" w:hAnsi="Times New Roman"/>
          <w:b/>
          <w:sz w:val="28"/>
          <w:szCs w:val="28"/>
        </w:rPr>
        <w:t>4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.2022 года</w:t>
      </w:r>
    </w:p>
    <w:p w14:paraId="7A1E9E61" w14:textId="77777777" w:rsidR="00A441E0" w:rsidRPr="00C877C4" w:rsidRDefault="00A441E0" w:rsidP="00C8640B">
      <w:pPr>
        <w:widowControl w:val="0"/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C877C4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627F632" w14:textId="77777777" w:rsidR="00A441E0" w:rsidRDefault="00A441E0" w:rsidP="00C8640B">
      <w:pPr>
        <w:pStyle w:val="ConsPlusNormal"/>
        <w:widowControl w:val="0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7B9F46B6" w14:textId="77777777" w:rsidR="008338A5" w:rsidRPr="00C877C4" w:rsidRDefault="008338A5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7C283B5B" w14:textId="627BA95E" w:rsidR="008338A5" w:rsidRPr="008338A5" w:rsidRDefault="008338A5" w:rsidP="00115C79">
      <w:pPr>
        <w:pStyle w:val="ConsPlusNormal"/>
        <w:ind w:firstLine="709"/>
        <w:jc w:val="both"/>
      </w:pPr>
      <w:r w:rsidRPr="008338A5">
        <w:t>О</w:t>
      </w:r>
      <w:r w:rsidR="008C0A51">
        <w:t>б</w:t>
      </w:r>
      <w:r w:rsidRPr="008338A5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>
        <w:t xml:space="preserve"> </w:t>
      </w:r>
      <w:r w:rsidR="008C0A51" w:rsidRPr="008338A5">
        <w:t>сформировавшемся по состоянию на 01.0</w:t>
      </w:r>
      <w:r w:rsidR="00515494">
        <w:t>4</w:t>
      </w:r>
      <w:r w:rsidR="008C0A51" w:rsidRPr="008338A5">
        <w:t>.2022 года</w:t>
      </w:r>
      <w:r w:rsidR="001D03A1">
        <w:t>.</w:t>
      </w:r>
    </w:p>
    <w:p w14:paraId="18CC3AB8" w14:textId="77777777" w:rsidR="00A441E0" w:rsidRPr="00C877C4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580D0D01" w14:textId="6172D9A3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lastRenderedPageBreak/>
        <w:tab/>
      </w:r>
      <w:r w:rsidR="006851CE">
        <w:rPr>
          <w:rFonts w:eastAsia="Calibri"/>
          <w:kern w:val="1"/>
          <w:lang w:eastAsia="hi-IN" w:bidi="hi-IN"/>
        </w:rPr>
        <w:t>Принять к сведению</w:t>
      </w:r>
      <w:r w:rsidR="004D7F00">
        <w:rPr>
          <w:rFonts w:eastAsia="Calibri"/>
          <w:kern w:val="1"/>
          <w:lang w:eastAsia="hi-IN" w:bidi="hi-IN"/>
        </w:rPr>
        <w:t>, что</w:t>
      </w:r>
      <w:r w:rsidR="006851CE">
        <w:rPr>
          <w:rFonts w:eastAsia="Calibri"/>
          <w:kern w:val="1"/>
          <w:lang w:eastAsia="hi-IN" w:bidi="hi-IN"/>
        </w:rPr>
        <w:t xml:space="preserve"> </w:t>
      </w:r>
      <w:r w:rsidR="004D7F00">
        <w:t>объем</w:t>
      </w:r>
      <w:r w:rsidR="006851CE" w:rsidRPr="008338A5">
        <w:t xml:space="preserve">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</w:t>
      </w:r>
      <w:r w:rsidR="006851CE" w:rsidRPr="00F148EB">
        <w:t>медицинского оборудования</w:t>
      </w:r>
      <w:r w:rsidR="00F357C4" w:rsidRPr="00F148EB">
        <w:t>,</w:t>
      </w:r>
      <w:r w:rsidR="008C0A51" w:rsidRPr="00F148EB">
        <w:rPr>
          <w:rFonts w:eastAsia="Calibri"/>
          <w:kern w:val="1"/>
          <w:lang w:eastAsia="hi-IN" w:bidi="hi-IN"/>
        </w:rPr>
        <w:t xml:space="preserve"> </w:t>
      </w:r>
      <w:r w:rsidR="008C0A51" w:rsidRPr="00F148EB">
        <w:t>сформировавш</w:t>
      </w:r>
      <w:r w:rsidR="00F357C4" w:rsidRPr="00F148EB">
        <w:t>ийся</w:t>
      </w:r>
      <w:r w:rsidR="008C0A51" w:rsidRPr="00F148EB">
        <w:t xml:space="preserve"> по состоянию на 01.0</w:t>
      </w:r>
      <w:r w:rsidR="00515494" w:rsidRPr="00F148EB">
        <w:t>4</w:t>
      </w:r>
      <w:r w:rsidR="008C0A51" w:rsidRPr="00F148EB">
        <w:t>.2022 года</w:t>
      </w:r>
      <w:r w:rsidR="00F357C4" w:rsidRPr="00F148EB">
        <w:t>,</w:t>
      </w:r>
      <w:r w:rsidR="004D7F00" w:rsidRPr="00F148EB">
        <w:t xml:space="preserve"> составляет </w:t>
      </w:r>
      <w:r w:rsidR="00330122" w:rsidRPr="00F148EB">
        <w:t>9</w:t>
      </w:r>
      <w:r w:rsidR="00F148EB" w:rsidRPr="00F148EB">
        <w:t>9</w:t>
      </w:r>
      <w:r w:rsidR="00330122" w:rsidRPr="00F148EB">
        <w:t> </w:t>
      </w:r>
      <w:r w:rsidR="00F148EB" w:rsidRPr="00F148EB">
        <w:t>403</w:t>
      </w:r>
      <w:r w:rsidR="004D7F00" w:rsidRPr="00F148EB">
        <w:t> </w:t>
      </w:r>
      <w:r w:rsidR="00F148EB" w:rsidRPr="00F148EB">
        <w:t>451</w:t>
      </w:r>
      <w:r w:rsidR="004D7F00" w:rsidRPr="00F148EB">
        <w:t>,</w:t>
      </w:r>
      <w:r w:rsidR="00F148EB" w:rsidRPr="00F148EB">
        <w:t>27</w:t>
      </w:r>
      <w:r w:rsidR="004D7F00" w:rsidRPr="00F148EB">
        <w:t xml:space="preserve"> рублей</w:t>
      </w:r>
      <w:r w:rsidR="006851CE" w:rsidRPr="00F148EB">
        <w:t>.</w:t>
      </w:r>
    </w:p>
    <w:p w14:paraId="56A57A8B" w14:textId="77777777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4CE68C2D" w14:textId="5DD8D66C" w:rsidR="00006387" w:rsidRDefault="00006387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E84231">
        <w:rPr>
          <w:rFonts w:eastAsia="Calibri"/>
          <w:kern w:val="1"/>
          <w:lang w:eastAsia="hi-IN" w:bidi="hi-IN"/>
        </w:rPr>
        <w:t>12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E84231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E84231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3CFDE603" w14:textId="77777777" w:rsidR="00DF04B8" w:rsidRDefault="00DF04B8" w:rsidP="00DF04B8">
      <w:pPr>
        <w:widowControl w:val="0"/>
        <w:ind w:left="360"/>
        <w:jc w:val="center"/>
        <w:rPr>
          <w:rFonts w:ascii="Times New Roman" w:eastAsia="Lucida Sans Unicode" w:hAnsi="Times New Roman"/>
          <w:b/>
          <w:sz w:val="28"/>
          <w:szCs w:val="28"/>
        </w:rPr>
      </w:pPr>
    </w:p>
    <w:p w14:paraId="039E2092" w14:textId="3B8FA04C" w:rsidR="00597AB6" w:rsidRPr="006B14F8" w:rsidRDefault="00597AB6" w:rsidP="00597AB6">
      <w:pPr>
        <w:ind w:left="709" w:hanging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DB400C">
        <w:rPr>
          <w:rFonts w:ascii="Times New Roman" w:hAnsi="Times New Roman"/>
          <w:b/>
          <w:sz w:val="28"/>
          <w:szCs w:val="28"/>
        </w:rPr>
        <w:t xml:space="preserve">. О </w:t>
      </w:r>
      <w:r>
        <w:rPr>
          <w:rFonts w:ascii="Times New Roman" w:hAnsi="Times New Roman"/>
          <w:b/>
          <w:sz w:val="28"/>
          <w:szCs w:val="28"/>
        </w:rPr>
        <w:t>распределении иных межбюджетных трансфертов на дополнительное финансовое обеспечение оказания медицинской помощи лицам, застрахованным по обязательному медицинскому страхованию</w:t>
      </w:r>
    </w:p>
    <w:p w14:paraId="64543197" w14:textId="77777777" w:rsidR="00597AB6" w:rsidRPr="006B14F8" w:rsidRDefault="00597AB6" w:rsidP="00597AB6">
      <w:pPr>
        <w:pStyle w:val="af"/>
        <w:spacing w:after="0" w:line="240" w:lineRule="auto"/>
        <w:ind w:left="450"/>
        <w:jc w:val="center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6B14F8">
        <w:rPr>
          <w:rFonts w:ascii="Times New Roman" w:hAnsi="Times New Roman"/>
          <w:kern w:val="1"/>
          <w:sz w:val="28"/>
          <w:szCs w:val="28"/>
          <w:lang w:eastAsia="hi-IN" w:bidi="hi-IN"/>
        </w:rPr>
        <w:t>______________________________________________</w:t>
      </w:r>
    </w:p>
    <w:p w14:paraId="0CFF62AC" w14:textId="77777777" w:rsidR="00597AB6" w:rsidRPr="006B14F8" w:rsidRDefault="00597AB6" w:rsidP="00597AB6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14:paraId="3C791AC7" w14:textId="77777777" w:rsidR="00597AB6" w:rsidRPr="006B14F8" w:rsidRDefault="00597AB6" w:rsidP="00597AB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СЛУШАЛИ: </w:t>
      </w:r>
      <w:r>
        <w:rPr>
          <w:rFonts w:ascii="Times New Roman" w:hAnsi="Times New Roman"/>
          <w:sz w:val="28"/>
          <w:szCs w:val="28"/>
        </w:rPr>
        <w:t>Иванову М.Б.</w:t>
      </w:r>
    </w:p>
    <w:p w14:paraId="0D052A46" w14:textId="77777777" w:rsidR="00597AB6" w:rsidRPr="006B14F8" w:rsidRDefault="00597AB6" w:rsidP="00597AB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A337B13" w14:textId="304CCF17" w:rsidR="00597AB6" w:rsidRPr="00B61FE9" w:rsidRDefault="00597AB6" w:rsidP="00597AB6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73591">
        <w:rPr>
          <w:rFonts w:ascii="Times New Roman" w:hAnsi="Times New Roman"/>
          <w:sz w:val="28"/>
          <w:szCs w:val="28"/>
        </w:rPr>
        <w:t>О распределении иных межбюджетных трансфертов на дополнительное финансовое обеспечение оказания медицинской помощи лицам, застрахованным по обязательному медицинскому страхованию</w:t>
      </w:r>
      <w:r>
        <w:rPr>
          <w:rFonts w:ascii="Times New Roman" w:hAnsi="Times New Roman"/>
          <w:sz w:val="28"/>
          <w:szCs w:val="28"/>
        </w:rPr>
        <w:t>, в том числе с заболеванием и (или) подозрением на заболевание новой коронавирусной инфекцией (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 w:rsidRPr="00B61FE9">
        <w:rPr>
          <w:rFonts w:ascii="Times New Roman" w:hAnsi="Times New Roman"/>
          <w:sz w:val="28"/>
          <w:szCs w:val="28"/>
        </w:rPr>
        <w:t>-19</w:t>
      </w:r>
      <w:r>
        <w:rPr>
          <w:rFonts w:ascii="Times New Roman" w:hAnsi="Times New Roman"/>
          <w:sz w:val="28"/>
          <w:szCs w:val="28"/>
        </w:rPr>
        <w:t xml:space="preserve">) </w:t>
      </w:r>
      <w:r w:rsidRPr="00DB600B">
        <w:rPr>
          <w:rFonts w:ascii="Times New Roman" w:hAnsi="Times New Roman"/>
          <w:sz w:val="28"/>
          <w:szCs w:val="28"/>
        </w:rPr>
        <w:t>на основании распоряжения Правительства Российской Федерации от 0</w:t>
      </w:r>
      <w:r w:rsidR="00DB600B" w:rsidRPr="00DB600B">
        <w:rPr>
          <w:rFonts w:ascii="Times New Roman" w:hAnsi="Times New Roman"/>
          <w:sz w:val="28"/>
          <w:szCs w:val="28"/>
        </w:rPr>
        <w:t>7</w:t>
      </w:r>
      <w:r w:rsidRPr="00DB600B">
        <w:rPr>
          <w:rFonts w:ascii="Times New Roman" w:hAnsi="Times New Roman"/>
          <w:sz w:val="28"/>
          <w:szCs w:val="28"/>
        </w:rPr>
        <w:t>.</w:t>
      </w:r>
      <w:r w:rsidR="00DB600B" w:rsidRPr="00DB600B">
        <w:rPr>
          <w:rFonts w:ascii="Times New Roman" w:hAnsi="Times New Roman"/>
          <w:sz w:val="28"/>
          <w:szCs w:val="28"/>
        </w:rPr>
        <w:t>04</w:t>
      </w:r>
      <w:r w:rsidRPr="00DB600B">
        <w:rPr>
          <w:rFonts w:ascii="Times New Roman" w:hAnsi="Times New Roman"/>
          <w:sz w:val="28"/>
          <w:szCs w:val="28"/>
        </w:rPr>
        <w:t>.202</w:t>
      </w:r>
      <w:r w:rsidR="00DB600B" w:rsidRPr="00DB600B">
        <w:rPr>
          <w:rFonts w:ascii="Times New Roman" w:hAnsi="Times New Roman"/>
          <w:sz w:val="28"/>
          <w:szCs w:val="28"/>
        </w:rPr>
        <w:t>2</w:t>
      </w:r>
      <w:r w:rsidRPr="00DB600B">
        <w:rPr>
          <w:rFonts w:ascii="Times New Roman" w:hAnsi="Times New Roman"/>
          <w:sz w:val="28"/>
          <w:szCs w:val="28"/>
        </w:rPr>
        <w:t xml:space="preserve"> № </w:t>
      </w:r>
      <w:r w:rsidR="00DB600B" w:rsidRPr="00DB600B">
        <w:rPr>
          <w:rFonts w:ascii="Times New Roman" w:hAnsi="Times New Roman"/>
          <w:sz w:val="28"/>
          <w:szCs w:val="28"/>
        </w:rPr>
        <w:t>789</w:t>
      </w:r>
      <w:r w:rsidRPr="00DB600B">
        <w:rPr>
          <w:rFonts w:ascii="Times New Roman" w:hAnsi="Times New Roman"/>
          <w:sz w:val="28"/>
          <w:szCs w:val="28"/>
        </w:rPr>
        <w:t>-</w:t>
      </w:r>
      <w:r w:rsidRPr="001165EB">
        <w:rPr>
          <w:rFonts w:ascii="Times New Roman" w:hAnsi="Times New Roman"/>
          <w:sz w:val="28"/>
          <w:szCs w:val="28"/>
        </w:rPr>
        <w:t xml:space="preserve">р и в соответствии с постановлением Правительства </w:t>
      </w:r>
      <w:r w:rsidR="00DB600B" w:rsidRPr="001165EB">
        <w:rPr>
          <w:rFonts w:ascii="Times New Roman" w:hAnsi="Times New Roman"/>
          <w:sz w:val="28"/>
          <w:szCs w:val="28"/>
        </w:rPr>
        <w:t>Российской Федерации</w:t>
      </w:r>
      <w:r w:rsidRPr="001165EB">
        <w:rPr>
          <w:rFonts w:ascii="Times New Roman" w:hAnsi="Times New Roman"/>
          <w:sz w:val="28"/>
          <w:szCs w:val="28"/>
        </w:rPr>
        <w:t xml:space="preserve"> от 1</w:t>
      </w:r>
      <w:r w:rsidR="00DB600B" w:rsidRPr="001165EB">
        <w:rPr>
          <w:rFonts w:ascii="Times New Roman" w:hAnsi="Times New Roman"/>
          <w:sz w:val="28"/>
          <w:szCs w:val="28"/>
        </w:rPr>
        <w:t>3</w:t>
      </w:r>
      <w:r w:rsidRPr="001165EB">
        <w:rPr>
          <w:rFonts w:ascii="Times New Roman" w:hAnsi="Times New Roman"/>
          <w:sz w:val="28"/>
          <w:szCs w:val="28"/>
        </w:rPr>
        <w:t>.</w:t>
      </w:r>
      <w:r w:rsidR="00DB600B" w:rsidRPr="001165EB">
        <w:rPr>
          <w:rFonts w:ascii="Times New Roman" w:hAnsi="Times New Roman"/>
          <w:sz w:val="28"/>
          <w:szCs w:val="28"/>
        </w:rPr>
        <w:t>04</w:t>
      </w:r>
      <w:r w:rsidRPr="001165EB">
        <w:rPr>
          <w:rFonts w:ascii="Times New Roman" w:hAnsi="Times New Roman"/>
          <w:sz w:val="28"/>
          <w:szCs w:val="28"/>
        </w:rPr>
        <w:t>.202</w:t>
      </w:r>
      <w:r w:rsidR="00DB600B" w:rsidRPr="001165EB">
        <w:rPr>
          <w:rFonts w:ascii="Times New Roman" w:hAnsi="Times New Roman"/>
          <w:sz w:val="28"/>
          <w:szCs w:val="28"/>
        </w:rPr>
        <w:t>2</w:t>
      </w:r>
      <w:r w:rsidRPr="001165EB">
        <w:rPr>
          <w:rFonts w:ascii="Times New Roman" w:hAnsi="Times New Roman"/>
          <w:sz w:val="28"/>
          <w:szCs w:val="28"/>
        </w:rPr>
        <w:t xml:space="preserve"> № </w:t>
      </w:r>
      <w:r w:rsidR="00DB600B" w:rsidRPr="001165EB">
        <w:rPr>
          <w:rFonts w:ascii="Times New Roman" w:hAnsi="Times New Roman"/>
          <w:sz w:val="28"/>
          <w:szCs w:val="28"/>
        </w:rPr>
        <w:t>650</w:t>
      </w:r>
      <w:r w:rsidRPr="001165EB">
        <w:rPr>
          <w:rFonts w:ascii="Times New Roman" w:hAnsi="Times New Roman"/>
          <w:sz w:val="28"/>
          <w:szCs w:val="28"/>
        </w:rPr>
        <w:t xml:space="preserve"> «О</w:t>
      </w:r>
      <w:r w:rsidR="00DB600B" w:rsidRPr="001165EB">
        <w:rPr>
          <w:rFonts w:ascii="Times New Roman" w:hAnsi="Times New Roman"/>
          <w:sz w:val="28"/>
          <w:szCs w:val="28"/>
        </w:rPr>
        <w:t>б</w:t>
      </w:r>
      <w:r w:rsidRPr="001165EB">
        <w:rPr>
          <w:rFonts w:ascii="Times New Roman" w:hAnsi="Times New Roman"/>
          <w:sz w:val="28"/>
          <w:szCs w:val="28"/>
        </w:rPr>
        <w:t xml:space="preserve"> </w:t>
      </w:r>
      <w:r w:rsidR="00DB600B" w:rsidRPr="001165EB">
        <w:rPr>
          <w:rFonts w:ascii="Times New Roman" w:hAnsi="Times New Roman"/>
          <w:sz w:val="28"/>
          <w:szCs w:val="28"/>
        </w:rPr>
        <w:t>утверждении</w:t>
      </w:r>
      <w:r w:rsidRPr="001165EB">
        <w:rPr>
          <w:rFonts w:ascii="Times New Roman" w:hAnsi="Times New Roman"/>
          <w:sz w:val="28"/>
          <w:szCs w:val="28"/>
        </w:rPr>
        <w:t xml:space="preserve"> Правил предоставления в 202</w:t>
      </w:r>
      <w:r w:rsidR="00DB600B" w:rsidRPr="001165EB">
        <w:rPr>
          <w:rFonts w:ascii="Times New Roman" w:hAnsi="Times New Roman"/>
          <w:sz w:val="28"/>
          <w:szCs w:val="28"/>
        </w:rPr>
        <w:t>2</w:t>
      </w:r>
      <w:r w:rsidRPr="001165EB">
        <w:rPr>
          <w:rFonts w:ascii="Times New Roman" w:hAnsi="Times New Roman"/>
          <w:sz w:val="28"/>
          <w:szCs w:val="28"/>
        </w:rPr>
        <w:t xml:space="preserve"> году иных</w:t>
      </w:r>
      <w:proofErr w:type="gramEnd"/>
      <w:r w:rsidRPr="001165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65EB"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 w:rsidR="00DB600B" w:rsidRPr="001165EB">
        <w:rPr>
          <w:rFonts w:ascii="Times New Roman" w:hAnsi="Times New Roman"/>
          <w:sz w:val="28"/>
          <w:szCs w:val="28"/>
        </w:rPr>
        <w:t xml:space="preserve">из </w:t>
      </w:r>
      <w:r w:rsidRPr="001165EB">
        <w:rPr>
          <w:rFonts w:ascii="Times New Roman" w:hAnsi="Times New Roman"/>
          <w:sz w:val="28"/>
          <w:szCs w:val="28"/>
        </w:rPr>
        <w:t>бюджет</w:t>
      </w:r>
      <w:r w:rsidR="00DB600B" w:rsidRPr="001165EB">
        <w:rPr>
          <w:rFonts w:ascii="Times New Roman" w:hAnsi="Times New Roman"/>
          <w:sz w:val="28"/>
          <w:szCs w:val="28"/>
        </w:rPr>
        <w:t>а</w:t>
      </w:r>
      <w:r w:rsidRPr="001165EB">
        <w:rPr>
          <w:rFonts w:ascii="Times New Roman" w:hAnsi="Times New Roman"/>
          <w:sz w:val="28"/>
          <w:szCs w:val="28"/>
        </w:rPr>
        <w:t xml:space="preserve"> </w:t>
      </w:r>
      <w:r w:rsidR="00DB600B" w:rsidRPr="001165EB">
        <w:rPr>
          <w:rFonts w:ascii="Times New Roman" w:hAnsi="Times New Roman"/>
          <w:sz w:val="28"/>
          <w:szCs w:val="28"/>
        </w:rPr>
        <w:t>Федерального</w:t>
      </w:r>
      <w:r w:rsidRPr="001165EB">
        <w:rPr>
          <w:rFonts w:ascii="Times New Roman" w:hAnsi="Times New Roman"/>
          <w:sz w:val="28"/>
          <w:szCs w:val="28"/>
        </w:rPr>
        <w:t xml:space="preserve"> фонда обязательного медицинского страхования </w:t>
      </w:r>
      <w:r w:rsidR="001165EB" w:rsidRPr="001165EB">
        <w:rPr>
          <w:rFonts w:ascii="Times New Roman" w:hAnsi="Times New Roman"/>
          <w:sz w:val="28"/>
          <w:szCs w:val="28"/>
        </w:rPr>
        <w:t xml:space="preserve">бюджетам территориальных фондов обязательного медицинского страхования субъектов Российской Федерации и г. Байконура </w:t>
      </w:r>
      <w:r w:rsidRPr="001165EB">
        <w:rPr>
          <w:rFonts w:ascii="Times New Roman" w:hAnsi="Times New Roman"/>
          <w:sz w:val="28"/>
          <w:szCs w:val="28"/>
        </w:rPr>
        <w:t>на дополнительное финансовое обеспечение медицинской помощи</w:t>
      </w:r>
      <w:r w:rsidR="001165EB" w:rsidRPr="001165EB">
        <w:rPr>
          <w:rFonts w:ascii="Times New Roman" w:hAnsi="Times New Roman"/>
          <w:sz w:val="28"/>
          <w:szCs w:val="28"/>
        </w:rPr>
        <w:t>, оказанной</w:t>
      </w:r>
      <w:r w:rsidRPr="001165EB">
        <w:rPr>
          <w:rFonts w:ascii="Times New Roman" w:hAnsi="Times New Roman"/>
          <w:sz w:val="28"/>
          <w:szCs w:val="28"/>
        </w:rPr>
        <w:t xml:space="preserve">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</w:t>
      </w:r>
      <w:r w:rsidRPr="001165EB">
        <w:rPr>
          <w:rFonts w:ascii="Times New Roman" w:hAnsi="Times New Roman"/>
          <w:sz w:val="28"/>
          <w:szCs w:val="28"/>
          <w:lang w:val="en-US"/>
        </w:rPr>
        <w:t>COVID</w:t>
      </w:r>
      <w:r w:rsidRPr="001165EB">
        <w:rPr>
          <w:rFonts w:ascii="Times New Roman" w:hAnsi="Times New Roman"/>
          <w:sz w:val="28"/>
          <w:szCs w:val="28"/>
        </w:rPr>
        <w:t>-19), в рамках реализации территориальн</w:t>
      </w:r>
      <w:r w:rsidR="001165EB" w:rsidRPr="001165EB">
        <w:rPr>
          <w:rFonts w:ascii="Times New Roman" w:hAnsi="Times New Roman"/>
          <w:sz w:val="28"/>
          <w:szCs w:val="28"/>
        </w:rPr>
        <w:t>ых программ</w:t>
      </w:r>
      <w:r w:rsidRPr="001165EB">
        <w:rPr>
          <w:rFonts w:ascii="Times New Roman" w:hAnsi="Times New Roman"/>
          <w:sz w:val="28"/>
          <w:szCs w:val="28"/>
        </w:rPr>
        <w:t xml:space="preserve"> обязательного медицинского страхования</w:t>
      </w:r>
      <w:r w:rsidR="001165EB" w:rsidRPr="001165EB">
        <w:rPr>
          <w:rFonts w:ascii="Times New Roman" w:hAnsi="Times New Roman"/>
          <w:sz w:val="28"/>
          <w:szCs w:val="28"/>
        </w:rPr>
        <w:t xml:space="preserve"> в 2021 – 2022 годах</w:t>
      </w:r>
      <w:r w:rsidRPr="001165EB">
        <w:rPr>
          <w:rFonts w:ascii="Times New Roman" w:hAnsi="Times New Roman"/>
          <w:sz w:val="28"/>
          <w:szCs w:val="28"/>
        </w:rPr>
        <w:t>».</w:t>
      </w:r>
      <w:proofErr w:type="gramEnd"/>
    </w:p>
    <w:p w14:paraId="440551DB" w14:textId="77777777" w:rsidR="00597AB6" w:rsidRDefault="00597AB6" w:rsidP="00597AB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22231D" w14:textId="77777777" w:rsidR="00597AB6" w:rsidRDefault="00597AB6" w:rsidP="00597AB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РЕШИЛИ:</w:t>
      </w:r>
    </w:p>
    <w:p w14:paraId="07A9E03D" w14:textId="515211E7" w:rsidR="00597AB6" w:rsidRDefault="00597AB6" w:rsidP="00597AB6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/>
          <w:sz w:val="28"/>
          <w:szCs w:val="28"/>
        </w:rPr>
        <w:t>5</w:t>
      </w:r>
      <w:r w:rsidRPr="006B14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Pr="006B14F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2DBE">
        <w:rPr>
          <w:rFonts w:ascii="Times New Roman" w:hAnsi="Times New Roman"/>
          <w:sz w:val="28"/>
          <w:szCs w:val="28"/>
        </w:rPr>
        <w:t>Распределить иные межбюджетные трансферты на дополнительное финансовое обеспечение за оказанную медицинскую помощь в 2021 году, не принятую к оплате по причине превышения установленных объемов</w:t>
      </w:r>
      <w:r w:rsidR="00795706" w:rsidRPr="00F92DBE">
        <w:rPr>
          <w:rFonts w:ascii="Times New Roman" w:hAnsi="Times New Roman"/>
          <w:sz w:val="28"/>
          <w:szCs w:val="28"/>
        </w:rPr>
        <w:t>,</w:t>
      </w:r>
      <w:r w:rsidRPr="00F92DBE">
        <w:rPr>
          <w:rFonts w:ascii="Times New Roman" w:hAnsi="Times New Roman"/>
          <w:sz w:val="28"/>
          <w:szCs w:val="28"/>
        </w:rPr>
        <w:t xml:space="preserve">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</w:t>
      </w:r>
      <w:r w:rsidRPr="00F92DBE">
        <w:rPr>
          <w:rFonts w:ascii="Times New Roman" w:hAnsi="Times New Roman"/>
          <w:sz w:val="28"/>
          <w:szCs w:val="28"/>
          <w:lang w:val="en-US"/>
        </w:rPr>
        <w:t>COVID</w:t>
      </w:r>
      <w:r w:rsidRPr="00F92DBE">
        <w:rPr>
          <w:rFonts w:ascii="Times New Roman" w:hAnsi="Times New Roman"/>
          <w:sz w:val="28"/>
          <w:szCs w:val="28"/>
        </w:rPr>
        <w:t>-19)</w:t>
      </w:r>
      <w:r w:rsidR="00795706" w:rsidRPr="00F92DBE">
        <w:rPr>
          <w:rFonts w:ascii="Times New Roman" w:hAnsi="Times New Roman"/>
          <w:sz w:val="28"/>
          <w:szCs w:val="28"/>
        </w:rPr>
        <w:t xml:space="preserve"> </w:t>
      </w:r>
      <w:r w:rsidRPr="00F92DBE">
        <w:rPr>
          <w:rFonts w:ascii="Times New Roman" w:hAnsi="Times New Roman"/>
          <w:sz w:val="28"/>
          <w:szCs w:val="28"/>
        </w:rPr>
        <w:t xml:space="preserve">между медицинскими организациями, осуществляющими деятельность в сфере обязательного медицинского страхования Новгородской области, на </w:t>
      </w:r>
      <w:r w:rsidRPr="00F92DBE">
        <w:rPr>
          <w:rFonts w:ascii="Times New Roman" w:hAnsi="Times New Roman"/>
          <w:sz w:val="28"/>
          <w:szCs w:val="28"/>
        </w:rPr>
        <w:lastRenderedPageBreak/>
        <w:t>о</w:t>
      </w:r>
      <w:r w:rsidRPr="00F92DB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плату медицинской помощи</w:t>
      </w:r>
      <w:proofErr w:type="gramEnd"/>
      <w:r w:rsidRPr="00F92DB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</w:t>
      </w:r>
      <w:proofErr w:type="gramStart"/>
      <w:r w:rsidRPr="00F92DB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оказанной</w:t>
      </w:r>
      <w:proofErr w:type="gramEnd"/>
      <w:r w:rsidRPr="00F92DB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условиях круглосуточного стационара.</w:t>
      </w:r>
    </w:p>
    <w:p w14:paraId="1B0C2954" w14:textId="6714F1C7" w:rsidR="00597AB6" w:rsidRPr="006B14F8" w:rsidRDefault="00597AB6" w:rsidP="00597AB6">
      <w:pPr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B14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Pr="006B14F8">
        <w:rPr>
          <w:rFonts w:ascii="Times New Roman" w:hAnsi="Times New Roman"/>
          <w:sz w:val="28"/>
          <w:szCs w:val="28"/>
        </w:rPr>
        <w:t xml:space="preserve"> </w:t>
      </w:r>
      <w:r w:rsidRPr="00FC18AC">
        <w:rPr>
          <w:rFonts w:ascii="Times New Roman" w:hAnsi="Times New Roman"/>
          <w:sz w:val="28"/>
          <w:szCs w:val="28"/>
        </w:rPr>
        <w:t xml:space="preserve">Установить объемы финансового обеспечения </w:t>
      </w:r>
      <w:proofErr w:type="gramStart"/>
      <w:r w:rsidRPr="00FC18AC">
        <w:rPr>
          <w:rFonts w:ascii="Times New Roman" w:hAnsi="Times New Roman"/>
          <w:sz w:val="28"/>
          <w:szCs w:val="28"/>
        </w:rPr>
        <w:t>согласно Приложени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 w:rsidRPr="00FC18AC">
        <w:rPr>
          <w:rFonts w:ascii="Times New Roman" w:hAnsi="Times New Roman"/>
          <w:sz w:val="28"/>
          <w:szCs w:val="28"/>
        </w:rPr>
        <w:t xml:space="preserve"> </w:t>
      </w:r>
      <w:r w:rsidR="00B211A8">
        <w:rPr>
          <w:rFonts w:ascii="Times New Roman" w:hAnsi="Times New Roman"/>
          <w:sz w:val="28"/>
          <w:szCs w:val="28"/>
        </w:rPr>
        <w:t xml:space="preserve">     </w:t>
      </w:r>
      <w:r w:rsidRPr="00E84231">
        <w:rPr>
          <w:rFonts w:ascii="Times New Roman" w:hAnsi="Times New Roman"/>
          <w:sz w:val="28"/>
          <w:szCs w:val="28"/>
        </w:rPr>
        <w:t>№</w:t>
      </w:r>
      <w:r w:rsidR="00A56DC6" w:rsidRPr="00E84231">
        <w:rPr>
          <w:rFonts w:ascii="Times New Roman" w:hAnsi="Times New Roman"/>
          <w:sz w:val="28"/>
          <w:szCs w:val="28"/>
        </w:rPr>
        <w:t xml:space="preserve"> 1</w:t>
      </w:r>
      <w:r w:rsidR="00E84231" w:rsidRPr="00E8423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 настоящему протоколу</w:t>
      </w:r>
      <w:r w:rsidRPr="00FC18AC">
        <w:rPr>
          <w:rFonts w:ascii="Times New Roman" w:hAnsi="Times New Roman"/>
          <w:sz w:val="28"/>
          <w:szCs w:val="28"/>
        </w:rPr>
        <w:t>.</w:t>
      </w:r>
    </w:p>
    <w:p w14:paraId="3C9A3297" w14:textId="77777777" w:rsidR="00597AB6" w:rsidRDefault="00597AB6" w:rsidP="00597AB6">
      <w:pPr>
        <w:jc w:val="both"/>
        <w:rPr>
          <w:rFonts w:ascii="Times New Roman" w:hAnsi="Times New Roman"/>
          <w:sz w:val="28"/>
          <w:szCs w:val="28"/>
        </w:rPr>
      </w:pPr>
    </w:p>
    <w:p w14:paraId="029391BE" w14:textId="7B568421" w:rsidR="00597AB6" w:rsidRDefault="00597AB6" w:rsidP="00597AB6">
      <w:pPr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 xml:space="preserve">Проголосовали: «за» - </w:t>
      </w:r>
      <w:r w:rsidR="00E84231">
        <w:rPr>
          <w:rFonts w:ascii="Times New Roman" w:hAnsi="Times New Roman"/>
          <w:sz w:val="28"/>
          <w:szCs w:val="28"/>
        </w:rPr>
        <w:t>12</w:t>
      </w:r>
      <w:r w:rsidRPr="006B14F8">
        <w:rPr>
          <w:rFonts w:ascii="Times New Roman" w:hAnsi="Times New Roman"/>
          <w:sz w:val="28"/>
          <w:szCs w:val="28"/>
        </w:rPr>
        <w:t>, «против» -</w:t>
      </w:r>
      <w:r>
        <w:rPr>
          <w:rFonts w:ascii="Times New Roman" w:hAnsi="Times New Roman"/>
          <w:sz w:val="28"/>
          <w:szCs w:val="28"/>
        </w:rPr>
        <w:t xml:space="preserve"> </w:t>
      </w:r>
      <w:r w:rsidR="00E84231">
        <w:rPr>
          <w:rFonts w:ascii="Times New Roman" w:hAnsi="Times New Roman"/>
          <w:sz w:val="28"/>
          <w:szCs w:val="28"/>
        </w:rPr>
        <w:t>0</w:t>
      </w:r>
      <w:r w:rsidRPr="006B14F8">
        <w:rPr>
          <w:rFonts w:ascii="Times New Roman" w:hAnsi="Times New Roman"/>
          <w:sz w:val="28"/>
          <w:szCs w:val="28"/>
        </w:rPr>
        <w:t xml:space="preserve">, «воздержался» - </w:t>
      </w:r>
      <w:r w:rsidR="00E84231">
        <w:rPr>
          <w:rFonts w:ascii="Times New Roman" w:hAnsi="Times New Roman"/>
          <w:sz w:val="28"/>
          <w:szCs w:val="28"/>
        </w:rPr>
        <w:t>0</w:t>
      </w:r>
      <w:r w:rsidRPr="006B14F8">
        <w:rPr>
          <w:rFonts w:ascii="Times New Roman" w:hAnsi="Times New Roman"/>
          <w:sz w:val="28"/>
          <w:szCs w:val="28"/>
        </w:rPr>
        <w:t>.</w:t>
      </w:r>
    </w:p>
    <w:p w14:paraId="7F254C77" w14:textId="77777777" w:rsidR="008E2CFD" w:rsidRDefault="008E2CFD" w:rsidP="00A441E0">
      <w:pPr>
        <w:pStyle w:val="ConsPlusNormal"/>
        <w:jc w:val="both"/>
        <w:rPr>
          <w:rFonts w:eastAsia="Calibri"/>
          <w:kern w:val="1"/>
          <w:lang w:val="en-US"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C877C4" w14:paraId="413441DE" w14:textId="77777777" w:rsidTr="00504548">
        <w:tc>
          <w:tcPr>
            <w:tcW w:w="7143" w:type="dxa"/>
            <w:shd w:val="clear" w:color="auto" w:fill="auto"/>
          </w:tcPr>
          <w:p w14:paraId="3012A6EF" w14:textId="72D577FE" w:rsidR="00510319" w:rsidRPr="00C877C4" w:rsidRDefault="006C06B0" w:rsidP="006C06B0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2551" w:type="dxa"/>
            <w:shd w:val="clear" w:color="auto" w:fill="auto"/>
          </w:tcPr>
          <w:p w14:paraId="569AFBBC" w14:textId="798F5322" w:rsidR="00510319" w:rsidRPr="00C877C4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12B83E21" w14:textId="77777777" w:rsidR="00510319" w:rsidRPr="00C877C4" w:rsidRDefault="00510319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C877C4" w14:paraId="5BE5BB32" w14:textId="77777777" w:rsidTr="00504548">
        <w:tc>
          <w:tcPr>
            <w:tcW w:w="7143" w:type="dxa"/>
            <w:shd w:val="clear" w:color="auto" w:fill="auto"/>
          </w:tcPr>
          <w:p w14:paraId="0CCFBF3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18E8359E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F5DB98E" w14:textId="77777777" w:rsidR="00510319" w:rsidRPr="00C877C4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A4372D" w14:textId="77777777" w:rsidR="00510319" w:rsidRPr="00C877C4" w:rsidRDefault="00510319" w:rsidP="008A09BC">
            <w:pPr>
              <w:pStyle w:val="aa"/>
              <w:snapToGrid w:val="0"/>
            </w:pPr>
          </w:p>
        </w:tc>
      </w:tr>
      <w:tr w:rsidR="00510319" w:rsidRPr="00C877C4" w14:paraId="567B07EE" w14:textId="77777777" w:rsidTr="00504548">
        <w:tc>
          <w:tcPr>
            <w:tcW w:w="7143" w:type="dxa"/>
            <w:shd w:val="clear" w:color="auto" w:fill="auto"/>
          </w:tcPr>
          <w:p w14:paraId="174B650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4A90996E" w14:textId="354AABA2" w:rsidR="006C06B0" w:rsidRPr="00C877C4" w:rsidRDefault="00901C1F" w:rsidP="006C06B0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Р.Х.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Ломовцева</w:t>
            </w:r>
            <w:proofErr w:type="spellEnd"/>
          </w:p>
          <w:p w14:paraId="6E65E7D0" w14:textId="02CFA2AC" w:rsidR="001340F3" w:rsidRPr="00C877C4" w:rsidRDefault="001340F3" w:rsidP="00654397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F" w:rsidRPr="00C877C4" w14:paraId="4A9C14A2" w14:textId="77777777" w:rsidTr="00504548">
        <w:tc>
          <w:tcPr>
            <w:tcW w:w="7143" w:type="dxa"/>
            <w:shd w:val="clear" w:color="auto" w:fill="auto"/>
          </w:tcPr>
          <w:p w14:paraId="2BA8F7CF" w14:textId="77777777" w:rsidR="00423F2F" w:rsidRPr="00C877C4" w:rsidRDefault="00423F2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0D0736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Н.В. </w:t>
            </w:r>
            <w:proofErr w:type="spellStart"/>
            <w:r w:rsidRPr="00C877C4"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</w:p>
          <w:p w14:paraId="0C37900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711" w:rsidRPr="00C877C4" w14:paraId="3E607DDB" w14:textId="77777777" w:rsidTr="00504548">
        <w:trPr>
          <w:trHeight w:val="476"/>
        </w:trPr>
        <w:tc>
          <w:tcPr>
            <w:tcW w:w="7143" w:type="dxa"/>
            <w:shd w:val="clear" w:color="auto" w:fill="auto"/>
          </w:tcPr>
          <w:p w14:paraId="48EC088E" w14:textId="37E712A0" w:rsidR="000D2711" w:rsidRPr="00C877C4" w:rsidRDefault="000D2711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22111A49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052A2F2D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29C91AFC" w14:textId="77777777" w:rsidTr="00504548">
        <w:trPr>
          <w:trHeight w:val="476"/>
        </w:trPr>
        <w:tc>
          <w:tcPr>
            <w:tcW w:w="7143" w:type="dxa"/>
            <w:shd w:val="clear" w:color="auto" w:fill="auto"/>
          </w:tcPr>
          <w:p w14:paraId="36FED147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452325F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  <w:p w14:paraId="68AF57D3" w14:textId="3CDD6A76" w:rsidR="00021134" w:rsidRPr="006208E9" w:rsidRDefault="00021134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150576" w:rsidRPr="00C877C4" w14:paraId="7F0F70C8" w14:textId="77777777" w:rsidTr="00504548">
        <w:trPr>
          <w:trHeight w:val="438"/>
        </w:trPr>
        <w:tc>
          <w:tcPr>
            <w:tcW w:w="7143" w:type="dxa"/>
            <w:shd w:val="clear" w:color="auto" w:fill="auto"/>
          </w:tcPr>
          <w:p w14:paraId="748D0D93" w14:textId="1198D77C" w:rsidR="00150576" w:rsidRPr="00C877C4" w:rsidRDefault="00150576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0ED933E" w14:textId="77777777" w:rsidR="006851CE" w:rsidRDefault="00150576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Беркунов</w:t>
            </w:r>
            <w:proofErr w:type="spellEnd"/>
          </w:p>
          <w:p w14:paraId="624EAB53" w14:textId="26A0DF52" w:rsidR="00006387" w:rsidRPr="00C877C4" w:rsidRDefault="00006387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320BDF20" w14:textId="77777777" w:rsidTr="00504548">
        <w:trPr>
          <w:trHeight w:val="438"/>
        </w:trPr>
        <w:tc>
          <w:tcPr>
            <w:tcW w:w="7143" w:type="dxa"/>
            <w:shd w:val="clear" w:color="auto" w:fill="auto"/>
          </w:tcPr>
          <w:p w14:paraId="764177C3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9872FC2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 Иванова</w:t>
            </w:r>
          </w:p>
          <w:p w14:paraId="489C5F96" w14:textId="3EC5E8F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850" w:rsidRPr="00C877C4" w14:paraId="460366A5" w14:textId="77777777" w:rsidTr="00504548">
        <w:tc>
          <w:tcPr>
            <w:tcW w:w="7143" w:type="dxa"/>
            <w:shd w:val="clear" w:color="auto" w:fill="auto"/>
          </w:tcPr>
          <w:p w14:paraId="16C9105B" w14:textId="6240121F" w:rsidR="00E54850" w:rsidRPr="00C877C4" w:rsidRDefault="00E548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A8525B6" w14:textId="7B82475C" w:rsidR="00E54850" w:rsidRPr="00C877C4" w:rsidRDefault="00150576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  <w:p w14:paraId="210488DE" w14:textId="77777777" w:rsidR="00E54850" w:rsidRPr="00C877C4" w:rsidRDefault="00E548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E50" w:rsidRPr="00C877C4" w14:paraId="686F4861" w14:textId="77777777" w:rsidTr="00504548">
        <w:tc>
          <w:tcPr>
            <w:tcW w:w="7143" w:type="dxa"/>
            <w:shd w:val="clear" w:color="auto" w:fill="auto"/>
          </w:tcPr>
          <w:p w14:paraId="387A2314" w14:textId="77777777" w:rsidR="00B97E50" w:rsidRPr="00C877C4" w:rsidRDefault="00B97E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757D49E" w14:textId="77777777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Гатилов</w:t>
            </w:r>
            <w:proofErr w:type="spellEnd"/>
          </w:p>
          <w:p w14:paraId="40A08085" w14:textId="51C1EAC1" w:rsidR="00B97E50" w:rsidRDefault="00B97E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6B0" w:rsidRPr="00C877C4" w14:paraId="12560AAB" w14:textId="77777777" w:rsidTr="00504548">
        <w:trPr>
          <w:trHeight w:val="337"/>
        </w:trPr>
        <w:tc>
          <w:tcPr>
            <w:tcW w:w="7143" w:type="dxa"/>
            <w:shd w:val="clear" w:color="auto" w:fill="auto"/>
          </w:tcPr>
          <w:p w14:paraId="6E2E7469" w14:textId="1F847775" w:rsidR="006C06B0" w:rsidRPr="00100CB9" w:rsidRDefault="006C06B0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5799AB0F" w14:textId="77777777" w:rsidR="006C06B0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Кяльвияйнен</w:t>
            </w:r>
            <w:proofErr w:type="spellEnd"/>
          </w:p>
          <w:p w14:paraId="0734DEDA" w14:textId="55DF53AE" w:rsidR="00504548" w:rsidRPr="00C877C4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548" w:rsidRPr="00C877C4" w14:paraId="4B97FA29" w14:textId="77777777" w:rsidTr="00504548">
        <w:trPr>
          <w:trHeight w:val="238"/>
        </w:trPr>
        <w:tc>
          <w:tcPr>
            <w:tcW w:w="7143" w:type="dxa"/>
            <w:shd w:val="clear" w:color="auto" w:fill="auto"/>
          </w:tcPr>
          <w:p w14:paraId="037860A7" w14:textId="77777777" w:rsidR="00504548" w:rsidRPr="00100CB9" w:rsidRDefault="00504548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7C9ABEE1" w14:textId="77777777" w:rsidR="00504548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  <w:p w14:paraId="3C20A648" w14:textId="739A2C19" w:rsidR="00504548" w:rsidRDefault="00504548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9287F5B" w14:textId="77777777" w:rsidR="00510319" w:rsidRPr="00DC7EC3" w:rsidRDefault="00510319" w:rsidP="002E3B74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18668A">
      <w:headerReference w:type="default" r:id="rId9"/>
      <w:pgSz w:w="11906" w:h="16838" w:code="9"/>
      <w:pgMar w:top="1077" w:right="567" w:bottom="1021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0D183" w14:textId="77777777" w:rsidR="00A95560" w:rsidRDefault="00A95560">
      <w:r>
        <w:separator/>
      </w:r>
    </w:p>
  </w:endnote>
  <w:endnote w:type="continuationSeparator" w:id="0">
    <w:p w14:paraId="6AB2D55F" w14:textId="77777777" w:rsidR="00A95560" w:rsidRDefault="00A95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AA931" w14:textId="77777777" w:rsidR="00A95560" w:rsidRDefault="00A95560">
      <w:r>
        <w:separator/>
      </w:r>
    </w:p>
  </w:footnote>
  <w:footnote w:type="continuationSeparator" w:id="0">
    <w:p w14:paraId="518E30E7" w14:textId="77777777" w:rsidR="00A95560" w:rsidRDefault="00A95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A95560" w:rsidRDefault="00A9556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C02D26">
      <w:rPr>
        <w:noProof/>
      </w:rPr>
      <w:t>4</w:t>
    </w:r>
    <w:r>
      <w:fldChar w:fldCharType="end"/>
    </w:r>
  </w:p>
  <w:p w14:paraId="7C91813D" w14:textId="77777777" w:rsidR="00A95560" w:rsidRDefault="00A9556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D3A24"/>
    <w:multiLevelType w:val="hybridMultilevel"/>
    <w:tmpl w:val="B6FA224C"/>
    <w:lvl w:ilvl="0" w:tplc="77962A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385C76"/>
    <w:multiLevelType w:val="multilevel"/>
    <w:tmpl w:val="E6FC0AA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99E1DC6"/>
    <w:multiLevelType w:val="hybridMultilevel"/>
    <w:tmpl w:val="2B72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3C3973"/>
    <w:multiLevelType w:val="multilevel"/>
    <w:tmpl w:val="6632E580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0BAC73BC"/>
    <w:multiLevelType w:val="multilevel"/>
    <w:tmpl w:val="6EF8A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48911CC"/>
    <w:multiLevelType w:val="multilevel"/>
    <w:tmpl w:val="DC183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4A60E3"/>
    <w:multiLevelType w:val="multilevel"/>
    <w:tmpl w:val="5CB2A5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18760FEB"/>
    <w:multiLevelType w:val="multilevel"/>
    <w:tmpl w:val="CFE4E7BA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2">
    <w:nsid w:val="1DBE3889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EDF7C2E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1" w:hanging="2160"/>
      </w:pPr>
      <w:rPr>
        <w:rFonts w:hint="default"/>
      </w:rPr>
    </w:lvl>
  </w:abstractNum>
  <w:abstractNum w:abstractNumId="14">
    <w:nsid w:val="20FE591A"/>
    <w:multiLevelType w:val="multilevel"/>
    <w:tmpl w:val="39F025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261C3AC5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60D1C"/>
    <w:multiLevelType w:val="multilevel"/>
    <w:tmpl w:val="5F78E1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0C7F77"/>
    <w:multiLevelType w:val="multilevel"/>
    <w:tmpl w:val="7788379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2C352DEF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1">
    <w:nsid w:val="30D2299C"/>
    <w:multiLevelType w:val="multilevel"/>
    <w:tmpl w:val="04407D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2160"/>
      </w:pPr>
      <w:rPr>
        <w:rFonts w:hint="default"/>
      </w:rPr>
    </w:lvl>
  </w:abstractNum>
  <w:abstractNum w:abstractNumId="22">
    <w:nsid w:val="31DB48F4"/>
    <w:multiLevelType w:val="multilevel"/>
    <w:tmpl w:val="04CA103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eastAsia="Times New Roman" w:hint="default"/>
      </w:rPr>
    </w:lvl>
  </w:abstractNum>
  <w:abstractNum w:abstractNumId="23">
    <w:nsid w:val="31F956D3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4">
    <w:nsid w:val="35511DD3"/>
    <w:multiLevelType w:val="multilevel"/>
    <w:tmpl w:val="D818B9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5D85C4C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>
    <w:nsid w:val="37742D87"/>
    <w:multiLevelType w:val="multilevel"/>
    <w:tmpl w:val="7A1603A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B073F1F"/>
    <w:multiLevelType w:val="multilevel"/>
    <w:tmpl w:val="8D2E93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46B43C18"/>
    <w:multiLevelType w:val="multilevel"/>
    <w:tmpl w:val="2954F1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29">
    <w:nsid w:val="471E7E49"/>
    <w:multiLevelType w:val="multilevel"/>
    <w:tmpl w:val="C5C6D0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57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0">
    <w:nsid w:val="498E1B83"/>
    <w:multiLevelType w:val="multilevel"/>
    <w:tmpl w:val="59A233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4A987E4A"/>
    <w:multiLevelType w:val="multilevel"/>
    <w:tmpl w:val="3D3800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2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19A58D8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5A681C95"/>
    <w:multiLevelType w:val="multilevel"/>
    <w:tmpl w:val="7D6896A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5">
    <w:nsid w:val="5F563676"/>
    <w:multiLevelType w:val="hybridMultilevel"/>
    <w:tmpl w:val="2BACDADE"/>
    <w:lvl w:ilvl="0" w:tplc="386CD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90124D2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815964"/>
    <w:multiLevelType w:val="multilevel"/>
    <w:tmpl w:val="58D0A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8">
    <w:nsid w:val="69FA71E5"/>
    <w:multiLevelType w:val="multilevel"/>
    <w:tmpl w:val="575E08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">
    <w:nsid w:val="6B26673B"/>
    <w:multiLevelType w:val="multilevel"/>
    <w:tmpl w:val="28A6F608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3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6D4F2E43"/>
    <w:multiLevelType w:val="multilevel"/>
    <w:tmpl w:val="D41E39DC"/>
    <w:lvl w:ilvl="0">
      <w:start w:val="1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2">
    <w:nsid w:val="74814FB3"/>
    <w:multiLevelType w:val="multilevel"/>
    <w:tmpl w:val="ABEE42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3">
    <w:nsid w:val="74BB01F3"/>
    <w:multiLevelType w:val="multilevel"/>
    <w:tmpl w:val="0FEE74F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4">
    <w:nsid w:val="760D13CA"/>
    <w:multiLevelType w:val="multilevel"/>
    <w:tmpl w:val="B0C2B5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>
    <w:nsid w:val="775B229E"/>
    <w:multiLevelType w:val="multilevel"/>
    <w:tmpl w:val="A41E8F8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47">
    <w:nsid w:val="78FE0C2D"/>
    <w:multiLevelType w:val="multilevel"/>
    <w:tmpl w:val="B7A496E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8">
    <w:nsid w:val="799E6976"/>
    <w:multiLevelType w:val="multilevel"/>
    <w:tmpl w:val="D5BAE41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nsid w:val="79FF6D7B"/>
    <w:multiLevelType w:val="multilevel"/>
    <w:tmpl w:val="EE3E6A9C"/>
    <w:lvl w:ilvl="0">
      <w:start w:val="1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0">
    <w:nsid w:val="7A44516D"/>
    <w:multiLevelType w:val="multilevel"/>
    <w:tmpl w:val="EC2870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5"/>
  </w:num>
  <w:num w:numId="2">
    <w:abstractNumId w:val="29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3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06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3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40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6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176" w:hanging="2160"/>
        </w:pPr>
        <w:rPr>
          <w:rFonts w:hint="default"/>
        </w:rPr>
      </w:lvl>
    </w:lvlOverride>
  </w:num>
  <w:num w:numId="3">
    <w:abstractNumId w:val="4"/>
  </w:num>
  <w:num w:numId="4">
    <w:abstractNumId w:val="48"/>
  </w:num>
  <w:num w:numId="5">
    <w:abstractNumId w:val="3"/>
  </w:num>
  <w:num w:numId="6">
    <w:abstractNumId w:val="49"/>
  </w:num>
  <w:num w:numId="7">
    <w:abstractNumId w:val="40"/>
  </w:num>
  <w:num w:numId="8">
    <w:abstractNumId w:val="44"/>
  </w:num>
  <w:num w:numId="9">
    <w:abstractNumId w:val="14"/>
  </w:num>
  <w:num w:numId="10">
    <w:abstractNumId w:val="11"/>
  </w:num>
  <w:num w:numId="11">
    <w:abstractNumId w:val="28"/>
  </w:num>
  <w:num w:numId="12">
    <w:abstractNumId w:val="22"/>
  </w:num>
  <w:num w:numId="13">
    <w:abstractNumId w:val="9"/>
  </w:num>
  <w:num w:numId="14">
    <w:abstractNumId w:val="43"/>
  </w:num>
  <w:num w:numId="15">
    <w:abstractNumId w:val="38"/>
  </w:num>
  <w:num w:numId="16">
    <w:abstractNumId w:val="6"/>
  </w:num>
  <w:num w:numId="17">
    <w:abstractNumId w:val="46"/>
  </w:num>
  <w:num w:numId="18">
    <w:abstractNumId w:val="5"/>
  </w:num>
  <w:num w:numId="19">
    <w:abstractNumId w:val="36"/>
  </w:num>
  <w:num w:numId="20">
    <w:abstractNumId w:val="2"/>
  </w:num>
  <w:num w:numId="21">
    <w:abstractNumId w:val="35"/>
  </w:num>
  <w:num w:numId="22">
    <w:abstractNumId w:val="1"/>
  </w:num>
  <w:num w:numId="23">
    <w:abstractNumId w:val="16"/>
  </w:num>
  <w:num w:numId="24">
    <w:abstractNumId w:val="20"/>
  </w:num>
  <w:num w:numId="25">
    <w:abstractNumId w:val="25"/>
  </w:num>
  <w:num w:numId="26">
    <w:abstractNumId w:val="18"/>
  </w:num>
  <w:num w:numId="27">
    <w:abstractNumId w:val="27"/>
  </w:num>
  <w:num w:numId="28">
    <w:abstractNumId w:val="13"/>
  </w:num>
  <w:num w:numId="29">
    <w:abstractNumId w:val="8"/>
  </w:num>
  <w:num w:numId="30">
    <w:abstractNumId w:val="37"/>
  </w:num>
  <w:num w:numId="31">
    <w:abstractNumId w:val="31"/>
  </w:num>
  <w:num w:numId="32">
    <w:abstractNumId w:val="10"/>
  </w:num>
  <w:num w:numId="33">
    <w:abstractNumId w:val="30"/>
  </w:num>
  <w:num w:numId="34">
    <w:abstractNumId w:val="23"/>
  </w:num>
  <w:num w:numId="35">
    <w:abstractNumId w:val="42"/>
  </w:num>
  <w:num w:numId="36">
    <w:abstractNumId w:val="21"/>
  </w:num>
  <w:num w:numId="37">
    <w:abstractNumId w:val="39"/>
  </w:num>
  <w:num w:numId="38">
    <w:abstractNumId w:val="47"/>
  </w:num>
  <w:num w:numId="39">
    <w:abstractNumId w:val="26"/>
  </w:num>
  <w:num w:numId="40">
    <w:abstractNumId w:val="17"/>
  </w:num>
  <w:num w:numId="41">
    <w:abstractNumId w:val="32"/>
  </w:num>
  <w:num w:numId="42">
    <w:abstractNumId w:val="45"/>
  </w:num>
  <w:num w:numId="43">
    <w:abstractNumId w:val="12"/>
  </w:num>
  <w:num w:numId="44">
    <w:abstractNumId w:val="33"/>
  </w:num>
  <w:num w:numId="45">
    <w:abstractNumId w:val="24"/>
  </w:num>
  <w:num w:numId="46">
    <w:abstractNumId w:val="41"/>
  </w:num>
  <w:num w:numId="47">
    <w:abstractNumId w:val="34"/>
  </w:num>
  <w:num w:numId="48">
    <w:abstractNumId w:val="19"/>
  </w:num>
  <w:num w:numId="49">
    <w:abstractNumId w:val="50"/>
  </w:num>
  <w:num w:numId="5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4CFD"/>
    <w:rsid w:val="0001673F"/>
    <w:rsid w:val="000167A7"/>
    <w:rsid w:val="00016B10"/>
    <w:rsid w:val="00016E54"/>
    <w:rsid w:val="00017C7B"/>
    <w:rsid w:val="00020514"/>
    <w:rsid w:val="00021134"/>
    <w:rsid w:val="00022CD2"/>
    <w:rsid w:val="00022D6F"/>
    <w:rsid w:val="00023282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675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7B6D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71D1"/>
    <w:rsid w:val="0005787A"/>
    <w:rsid w:val="0006075A"/>
    <w:rsid w:val="00060E2C"/>
    <w:rsid w:val="0006172C"/>
    <w:rsid w:val="00062499"/>
    <w:rsid w:val="00062728"/>
    <w:rsid w:val="000639E2"/>
    <w:rsid w:val="00063DA1"/>
    <w:rsid w:val="00064537"/>
    <w:rsid w:val="00066235"/>
    <w:rsid w:val="000667FD"/>
    <w:rsid w:val="000676D8"/>
    <w:rsid w:val="00067833"/>
    <w:rsid w:val="00067B5F"/>
    <w:rsid w:val="000700A2"/>
    <w:rsid w:val="0007324E"/>
    <w:rsid w:val="000740A0"/>
    <w:rsid w:val="00074356"/>
    <w:rsid w:val="000743B9"/>
    <w:rsid w:val="000748D6"/>
    <w:rsid w:val="00075443"/>
    <w:rsid w:val="00075490"/>
    <w:rsid w:val="000762D3"/>
    <w:rsid w:val="00076E6F"/>
    <w:rsid w:val="00077571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701"/>
    <w:rsid w:val="00087C26"/>
    <w:rsid w:val="00090F49"/>
    <w:rsid w:val="00091310"/>
    <w:rsid w:val="00091569"/>
    <w:rsid w:val="000925E9"/>
    <w:rsid w:val="0009288A"/>
    <w:rsid w:val="00092C20"/>
    <w:rsid w:val="000934F5"/>
    <w:rsid w:val="00093961"/>
    <w:rsid w:val="00094C03"/>
    <w:rsid w:val="00094DAF"/>
    <w:rsid w:val="000953CB"/>
    <w:rsid w:val="00095C45"/>
    <w:rsid w:val="00095FF1"/>
    <w:rsid w:val="0009686C"/>
    <w:rsid w:val="0009739F"/>
    <w:rsid w:val="000973B1"/>
    <w:rsid w:val="00097608"/>
    <w:rsid w:val="00097864"/>
    <w:rsid w:val="00097DC3"/>
    <w:rsid w:val="00097DD2"/>
    <w:rsid w:val="000A0479"/>
    <w:rsid w:val="000A095A"/>
    <w:rsid w:val="000A193F"/>
    <w:rsid w:val="000A2E4B"/>
    <w:rsid w:val="000A3392"/>
    <w:rsid w:val="000A37C6"/>
    <w:rsid w:val="000A3E1B"/>
    <w:rsid w:val="000A417C"/>
    <w:rsid w:val="000A4929"/>
    <w:rsid w:val="000A5FDD"/>
    <w:rsid w:val="000A6856"/>
    <w:rsid w:val="000A6B28"/>
    <w:rsid w:val="000A7EAB"/>
    <w:rsid w:val="000B0ACC"/>
    <w:rsid w:val="000B0B64"/>
    <w:rsid w:val="000B296B"/>
    <w:rsid w:val="000B2E7E"/>
    <w:rsid w:val="000B2E80"/>
    <w:rsid w:val="000B30C5"/>
    <w:rsid w:val="000B58D1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026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7594"/>
    <w:rsid w:val="000C7C43"/>
    <w:rsid w:val="000C7EE0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41"/>
    <w:rsid w:val="000D469E"/>
    <w:rsid w:val="000D4B77"/>
    <w:rsid w:val="000D63E5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DDE"/>
    <w:rsid w:val="000E4B85"/>
    <w:rsid w:val="000E4EBB"/>
    <w:rsid w:val="000E594F"/>
    <w:rsid w:val="000E67F7"/>
    <w:rsid w:val="000E76B7"/>
    <w:rsid w:val="000F0495"/>
    <w:rsid w:val="000F1EEB"/>
    <w:rsid w:val="000F2C6C"/>
    <w:rsid w:val="000F2DF8"/>
    <w:rsid w:val="000F44C4"/>
    <w:rsid w:val="000F4A0E"/>
    <w:rsid w:val="000F564A"/>
    <w:rsid w:val="000F66D8"/>
    <w:rsid w:val="000F681B"/>
    <w:rsid w:val="000F724F"/>
    <w:rsid w:val="000F7499"/>
    <w:rsid w:val="000F7BF6"/>
    <w:rsid w:val="001004CF"/>
    <w:rsid w:val="00100757"/>
    <w:rsid w:val="00100CB9"/>
    <w:rsid w:val="00102365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7278"/>
    <w:rsid w:val="00107305"/>
    <w:rsid w:val="001074B1"/>
    <w:rsid w:val="001108E6"/>
    <w:rsid w:val="0011203A"/>
    <w:rsid w:val="00113C7B"/>
    <w:rsid w:val="001158F8"/>
    <w:rsid w:val="00115C79"/>
    <w:rsid w:val="001164DD"/>
    <w:rsid w:val="001165EB"/>
    <w:rsid w:val="001178A7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F0C"/>
    <w:rsid w:val="00126910"/>
    <w:rsid w:val="00130F49"/>
    <w:rsid w:val="001314AA"/>
    <w:rsid w:val="00132E30"/>
    <w:rsid w:val="00133076"/>
    <w:rsid w:val="00133333"/>
    <w:rsid w:val="00133B9A"/>
    <w:rsid w:val="00133BF7"/>
    <w:rsid w:val="001340F3"/>
    <w:rsid w:val="001344CA"/>
    <w:rsid w:val="001356D2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8F9"/>
    <w:rsid w:val="00145923"/>
    <w:rsid w:val="0014614B"/>
    <w:rsid w:val="00146EB6"/>
    <w:rsid w:val="00147096"/>
    <w:rsid w:val="0014757B"/>
    <w:rsid w:val="001500EC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61C4"/>
    <w:rsid w:val="001567DD"/>
    <w:rsid w:val="00156883"/>
    <w:rsid w:val="001571EA"/>
    <w:rsid w:val="0016035C"/>
    <w:rsid w:val="001603D2"/>
    <w:rsid w:val="00160EF0"/>
    <w:rsid w:val="00161D4E"/>
    <w:rsid w:val="00162ACF"/>
    <w:rsid w:val="00164A92"/>
    <w:rsid w:val="00164AFD"/>
    <w:rsid w:val="00164DC3"/>
    <w:rsid w:val="00164EDA"/>
    <w:rsid w:val="00165608"/>
    <w:rsid w:val="0016632F"/>
    <w:rsid w:val="00166966"/>
    <w:rsid w:val="00166FFB"/>
    <w:rsid w:val="00167862"/>
    <w:rsid w:val="001705EC"/>
    <w:rsid w:val="001710FA"/>
    <w:rsid w:val="00171A4D"/>
    <w:rsid w:val="00171C6C"/>
    <w:rsid w:val="00172678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5B2"/>
    <w:rsid w:val="00177B07"/>
    <w:rsid w:val="00177E17"/>
    <w:rsid w:val="0018095B"/>
    <w:rsid w:val="00183300"/>
    <w:rsid w:val="001839DD"/>
    <w:rsid w:val="0018485D"/>
    <w:rsid w:val="00184E79"/>
    <w:rsid w:val="00185B6C"/>
    <w:rsid w:val="00185C35"/>
    <w:rsid w:val="00185D70"/>
    <w:rsid w:val="00185D74"/>
    <w:rsid w:val="00186365"/>
    <w:rsid w:val="0018668A"/>
    <w:rsid w:val="00186989"/>
    <w:rsid w:val="00186B88"/>
    <w:rsid w:val="00186F5E"/>
    <w:rsid w:val="001876F0"/>
    <w:rsid w:val="00187EA0"/>
    <w:rsid w:val="001906E1"/>
    <w:rsid w:val="0019082F"/>
    <w:rsid w:val="001918D5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7119"/>
    <w:rsid w:val="001A0300"/>
    <w:rsid w:val="001A0402"/>
    <w:rsid w:val="001A0D42"/>
    <w:rsid w:val="001A1946"/>
    <w:rsid w:val="001A36F8"/>
    <w:rsid w:val="001A3C27"/>
    <w:rsid w:val="001A438E"/>
    <w:rsid w:val="001A47C9"/>
    <w:rsid w:val="001A59E3"/>
    <w:rsid w:val="001A5F92"/>
    <w:rsid w:val="001A60FB"/>
    <w:rsid w:val="001A6573"/>
    <w:rsid w:val="001A659F"/>
    <w:rsid w:val="001A67FD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296"/>
    <w:rsid w:val="001B55F0"/>
    <w:rsid w:val="001B5A35"/>
    <w:rsid w:val="001B685B"/>
    <w:rsid w:val="001B6B76"/>
    <w:rsid w:val="001B6DC3"/>
    <w:rsid w:val="001B726D"/>
    <w:rsid w:val="001B728A"/>
    <w:rsid w:val="001B74C6"/>
    <w:rsid w:val="001B7996"/>
    <w:rsid w:val="001B7BA9"/>
    <w:rsid w:val="001B7E01"/>
    <w:rsid w:val="001B7E49"/>
    <w:rsid w:val="001C10CE"/>
    <w:rsid w:val="001C265C"/>
    <w:rsid w:val="001C2DD5"/>
    <w:rsid w:val="001C4B9F"/>
    <w:rsid w:val="001C5699"/>
    <w:rsid w:val="001C5E82"/>
    <w:rsid w:val="001C623E"/>
    <w:rsid w:val="001D03A1"/>
    <w:rsid w:val="001D0CCF"/>
    <w:rsid w:val="001D26CF"/>
    <w:rsid w:val="001D2D27"/>
    <w:rsid w:val="001D3F74"/>
    <w:rsid w:val="001D4491"/>
    <w:rsid w:val="001D4C71"/>
    <w:rsid w:val="001D5409"/>
    <w:rsid w:val="001D5C64"/>
    <w:rsid w:val="001D6C92"/>
    <w:rsid w:val="001D7B7E"/>
    <w:rsid w:val="001E13A4"/>
    <w:rsid w:val="001E18F0"/>
    <w:rsid w:val="001E1CAC"/>
    <w:rsid w:val="001E2226"/>
    <w:rsid w:val="001E3E64"/>
    <w:rsid w:val="001E3F86"/>
    <w:rsid w:val="001E4C1D"/>
    <w:rsid w:val="001E5A8E"/>
    <w:rsid w:val="001E5FAF"/>
    <w:rsid w:val="001E6093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42E2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41C"/>
    <w:rsid w:val="00223D74"/>
    <w:rsid w:val="00224367"/>
    <w:rsid w:val="00224EE7"/>
    <w:rsid w:val="00225692"/>
    <w:rsid w:val="00226CD0"/>
    <w:rsid w:val="00227B40"/>
    <w:rsid w:val="00227E3C"/>
    <w:rsid w:val="002317AE"/>
    <w:rsid w:val="00232461"/>
    <w:rsid w:val="00232DF8"/>
    <w:rsid w:val="00235212"/>
    <w:rsid w:val="0023551E"/>
    <w:rsid w:val="00236256"/>
    <w:rsid w:val="00236878"/>
    <w:rsid w:val="00236FCB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E40"/>
    <w:rsid w:val="0025084E"/>
    <w:rsid w:val="00251EE9"/>
    <w:rsid w:val="00251F81"/>
    <w:rsid w:val="00252704"/>
    <w:rsid w:val="00252C28"/>
    <w:rsid w:val="0025322B"/>
    <w:rsid w:val="00253738"/>
    <w:rsid w:val="00253A1B"/>
    <w:rsid w:val="00254EDA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4DC4"/>
    <w:rsid w:val="00265AED"/>
    <w:rsid w:val="00267EE4"/>
    <w:rsid w:val="0027179E"/>
    <w:rsid w:val="00272332"/>
    <w:rsid w:val="00273D49"/>
    <w:rsid w:val="00274F71"/>
    <w:rsid w:val="00275944"/>
    <w:rsid w:val="00275954"/>
    <w:rsid w:val="00275DD2"/>
    <w:rsid w:val="00276E56"/>
    <w:rsid w:val="002771DF"/>
    <w:rsid w:val="0027755C"/>
    <w:rsid w:val="00277721"/>
    <w:rsid w:val="00277B7A"/>
    <w:rsid w:val="002812B1"/>
    <w:rsid w:val="00281F10"/>
    <w:rsid w:val="00282202"/>
    <w:rsid w:val="002828F2"/>
    <w:rsid w:val="0028398B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3BB"/>
    <w:rsid w:val="00291F9D"/>
    <w:rsid w:val="002920C3"/>
    <w:rsid w:val="002924F5"/>
    <w:rsid w:val="00292509"/>
    <w:rsid w:val="0029269F"/>
    <w:rsid w:val="00292983"/>
    <w:rsid w:val="00292B5C"/>
    <w:rsid w:val="00293507"/>
    <w:rsid w:val="002947E9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60D"/>
    <w:rsid w:val="002B23D0"/>
    <w:rsid w:val="002B25E8"/>
    <w:rsid w:val="002B2F1D"/>
    <w:rsid w:val="002B3635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22"/>
    <w:rsid w:val="002B7E95"/>
    <w:rsid w:val="002C082C"/>
    <w:rsid w:val="002C09C3"/>
    <w:rsid w:val="002C0D9C"/>
    <w:rsid w:val="002C20CB"/>
    <w:rsid w:val="002C23D1"/>
    <w:rsid w:val="002C28CE"/>
    <w:rsid w:val="002C2C0D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7D38"/>
    <w:rsid w:val="002E02EB"/>
    <w:rsid w:val="002E073F"/>
    <w:rsid w:val="002E077E"/>
    <w:rsid w:val="002E248B"/>
    <w:rsid w:val="002E2A97"/>
    <w:rsid w:val="002E3B74"/>
    <w:rsid w:val="002E430B"/>
    <w:rsid w:val="002E48E7"/>
    <w:rsid w:val="002E52A3"/>
    <w:rsid w:val="002E65E6"/>
    <w:rsid w:val="002E7808"/>
    <w:rsid w:val="002F083B"/>
    <w:rsid w:val="002F12A9"/>
    <w:rsid w:val="002F1F01"/>
    <w:rsid w:val="002F212D"/>
    <w:rsid w:val="002F25BA"/>
    <w:rsid w:val="002F2A0B"/>
    <w:rsid w:val="002F4030"/>
    <w:rsid w:val="002F4E7B"/>
    <w:rsid w:val="002F56D6"/>
    <w:rsid w:val="002F63A6"/>
    <w:rsid w:val="002F704F"/>
    <w:rsid w:val="002F7868"/>
    <w:rsid w:val="002F7A16"/>
    <w:rsid w:val="002F7D5B"/>
    <w:rsid w:val="002F7F05"/>
    <w:rsid w:val="00300E26"/>
    <w:rsid w:val="00301BE7"/>
    <w:rsid w:val="003026DC"/>
    <w:rsid w:val="00302AA7"/>
    <w:rsid w:val="00303315"/>
    <w:rsid w:val="00303B5C"/>
    <w:rsid w:val="00304241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91A"/>
    <w:rsid w:val="003273F3"/>
    <w:rsid w:val="0032783A"/>
    <w:rsid w:val="0032786C"/>
    <w:rsid w:val="00330122"/>
    <w:rsid w:val="00330B8D"/>
    <w:rsid w:val="0033220C"/>
    <w:rsid w:val="00333053"/>
    <w:rsid w:val="00333096"/>
    <w:rsid w:val="00333326"/>
    <w:rsid w:val="00333831"/>
    <w:rsid w:val="00334DED"/>
    <w:rsid w:val="0033551A"/>
    <w:rsid w:val="003355C5"/>
    <w:rsid w:val="00341F1D"/>
    <w:rsid w:val="00342304"/>
    <w:rsid w:val="003423B7"/>
    <w:rsid w:val="0034368E"/>
    <w:rsid w:val="003444D2"/>
    <w:rsid w:val="00345CE8"/>
    <w:rsid w:val="00345E7F"/>
    <w:rsid w:val="0034643D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260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29F"/>
    <w:rsid w:val="00362FC1"/>
    <w:rsid w:val="003636C7"/>
    <w:rsid w:val="00364079"/>
    <w:rsid w:val="00364A65"/>
    <w:rsid w:val="00365DD9"/>
    <w:rsid w:val="0037051E"/>
    <w:rsid w:val="00370AFB"/>
    <w:rsid w:val="0037166C"/>
    <w:rsid w:val="003720CF"/>
    <w:rsid w:val="0037275D"/>
    <w:rsid w:val="003731A5"/>
    <w:rsid w:val="00373CA8"/>
    <w:rsid w:val="00373D79"/>
    <w:rsid w:val="0037416B"/>
    <w:rsid w:val="00376377"/>
    <w:rsid w:val="00376C9F"/>
    <w:rsid w:val="003779DA"/>
    <w:rsid w:val="00377E11"/>
    <w:rsid w:val="0038151B"/>
    <w:rsid w:val="003816AB"/>
    <w:rsid w:val="00381922"/>
    <w:rsid w:val="00381FC4"/>
    <w:rsid w:val="00382770"/>
    <w:rsid w:val="00382B9B"/>
    <w:rsid w:val="00383DA5"/>
    <w:rsid w:val="0038428B"/>
    <w:rsid w:val="00385376"/>
    <w:rsid w:val="0038610C"/>
    <w:rsid w:val="0038698B"/>
    <w:rsid w:val="00387633"/>
    <w:rsid w:val="0039005B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546"/>
    <w:rsid w:val="00396872"/>
    <w:rsid w:val="00396FF0"/>
    <w:rsid w:val="00397961"/>
    <w:rsid w:val="003A0FF3"/>
    <w:rsid w:val="003A1B65"/>
    <w:rsid w:val="003A233E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1021"/>
    <w:rsid w:val="003B1ABF"/>
    <w:rsid w:val="003B1BC6"/>
    <w:rsid w:val="003B1D11"/>
    <w:rsid w:val="003B280B"/>
    <w:rsid w:val="003B3068"/>
    <w:rsid w:val="003B412B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0B0"/>
    <w:rsid w:val="003D74E1"/>
    <w:rsid w:val="003D7953"/>
    <w:rsid w:val="003E0D42"/>
    <w:rsid w:val="003E21FD"/>
    <w:rsid w:val="003E22BE"/>
    <w:rsid w:val="003E2492"/>
    <w:rsid w:val="003E2F12"/>
    <w:rsid w:val="003E301C"/>
    <w:rsid w:val="003E3F6C"/>
    <w:rsid w:val="003E46A1"/>
    <w:rsid w:val="003E482B"/>
    <w:rsid w:val="003E48FE"/>
    <w:rsid w:val="003E4CC3"/>
    <w:rsid w:val="003E5C7D"/>
    <w:rsid w:val="003E61EA"/>
    <w:rsid w:val="003E6E8D"/>
    <w:rsid w:val="003E742F"/>
    <w:rsid w:val="003E7592"/>
    <w:rsid w:val="003E78E3"/>
    <w:rsid w:val="003F1139"/>
    <w:rsid w:val="003F1F5F"/>
    <w:rsid w:val="003F24BF"/>
    <w:rsid w:val="003F3AE3"/>
    <w:rsid w:val="003F44D6"/>
    <w:rsid w:val="003F588A"/>
    <w:rsid w:val="003F6249"/>
    <w:rsid w:val="003F642E"/>
    <w:rsid w:val="003F64D4"/>
    <w:rsid w:val="003F7F3B"/>
    <w:rsid w:val="00400508"/>
    <w:rsid w:val="00400D89"/>
    <w:rsid w:val="00401FCB"/>
    <w:rsid w:val="00402A34"/>
    <w:rsid w:val="00403B0B"/>
    <w:rsid w:val="00403F33"/>
    <w:rsid w:val="004058AA"/>
    <w:rsid w:val="004071D5"/>
    <w:rsid w:val="00407AB7"/>
    <w:rsid w:val="00407E52"/>
    <w:rsid w:val="00411B1B"/>
    <w:rsid w:val="00411FD0"/>
    <w:rsid w:val="00413218"/>
    <w:rsid w:val="0041368E"/>
    <w:rsid w:val="00414227"/>
    <w:rsid w:val="004143FD"/>
    <w:rsid w:val="00415237"/>
    <w:rsid w:val="00415EA8"/>
    <w:rsid w:val="00416459"/>
    <w:rsid w:val="00417EEA"/>
    <w:rsid w:val="00420555"/>
    <w:rsid w:val="00420D87"/>
    <w:rsid w:val="00420F6E"/>
    <w:rsid w:val="004210D9"/>
    <w:rsid w:val="00421808"/>
    <w:rsid w:val="00422313"/>
    <w:rsid w:val="00422891"/>
    <w:rsid w:val="00423727"/>
    <w:rsid w:val="00423C06"/>
    <w:rsid w:val="00423F2F"/>
    <w:rsid w:val="00424465"/>
    <w:rsid w:val="00424E76"/>
    <w:rsid w:val="00425200"/>
    <w:rsid w:val="004259FB"/>
    <w:rsid w:val="004263CD"/>
    <w:rsid w:val="004265C6"/>
    <w:rsid w:val="00426DD2"/>
    <w:rsid w:val="0042706A"/>
    <w:rsid w:val="00430301"/>
    <w:rsid w:val="00431522"/>
    <w:rsid w:val="004321EF"/>
    <w:rsid w:val="004330AD"/>
    <w:rsid w:val="00433928"/>
    <w:rsid w:val="00436078"/>
    <w:rsid w:val="00436361"/>
    <w:rsid w:val="0043771A"/>
    <w:rsid w:val="00441C87"/>
    <w:rsid w:val="004436DB"/>
    <w:rsid w:val="00444F7E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58C"/>
    <w:rsid w:val="00452D99"/>
    <w:rsid w:val="00452E1D"/>
    <w:rsid w:val="0045435A"/>
    <w:rsid w:val="00454550"/>
    <w:rsid w:val="00455BE0"/>
    <w:rsid w:val="00456BC7"/>
    <w:rsid w:val="004602CC"/>
    <w:rsid w:val="00460B7D"/>
    <w:rsid w:val="004611DC"/>
    <w:rsid w:val="00461582"/>
    <w:rsid w:val="00461D6A"/>
    <w:rsid w:val="00462407"/>
    <w:rsid w:val="004624B5"/>
    <w:rsid w:val="004629A3"/>
    <w:rsid w:val="004633E3"/>
    <w:rsid w:val="004634B6"/>
    <w:rsid w:val="00463CF6"/>
    <w:rsid w:val="00464A7B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C41"/>
    <w:rsid w:val="00472D6C"/>
    <w:rsid w:val="004734B3"/>
    <w:rsid w:val="00475881"/>
    <w:rsid w:val="0047594D"/>
    <w:rsid w:val="00476116"/>
    <w:rsid w:val="00476605"/>
    <w:rsid w:val="00476B9B"/>
    <w:rsid w:val="00477760"/>
    <w:rsid w:val="00477BA8"/>
    <w:rsid w:val="004800FD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66A0"/>
    <w:rsid w:val="00496961"/>
    <w:rsid w:val="004A099F"/>
    <w:rsid w:val="004A38EC"/>
    <w:rsid w:val="004A4951"/>
    <w:rsid w:val="004A4A01"/>
    <w:rsid w:val="004A4E56"/>
    <w:rsid w:val="004A4FBC"/>
    <w:rsid w:val="004A56DD"/>
    <w:rsid w:val="004A5B59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07A"/>
    <w:rsid w:val="004B42C8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593"/>
    <w:rsid w:val="004C3789"/>
    <w:rsid w:val="004C3F94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BD"/>
    <w:rsid w:val="004D0DC7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ECC"/>
    <w:rsid w:val="004F2075"/>
    <w:rsid w:val="004F2584"/>
    <w:rsid w:val="004F4278"/>
    <w:rsid w:val="004F5824"/>
    <w:rsid w:val="004F5A82"/>
    <w:rsid w:val="004F5AAF"/>
    <w:rsid w:val="004F5F7C"/>
    <w:rsid w:val="004F6A14"/>
    <w:rsid w:val="004F6B0B"/>
    <w:rsid w:val="004F7B19"/>
    <w:rsid w:val="004F7E0F"/>
    <w:rsid w:val="00500051"/>
    <w:rsid w:val="00500277"/>
    <w:rsid w:val="005018B9"/>
    <w:rsid w:val="0050209B"/>
    <w:rsid w:val="0050240B"/>
    <w:rsid w:val="00502473"/>
    <w:rsid w:val="005026ED"/>
    <w:rsid w:val="0050293B"/>
    <w:rsid w:val="00504215"/>
    <w:rsid w:val="00504473"/>
    <w:rsid w:val="00504548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3727"/>
    <w:rsid w:val="00514710"/>
    <w:rsid w:val="00515494"/>
    <w:rsid w:val="00515886"/>
    <w:rsid w:val="00516143"/>
    <w:rsid w:val="0051666E"/>
    <w:rsid w:val="00516DC5"/>
    <w:rsid w:val="00516F6D"/>
    <w:rsid w:val="00517DEA"/>
    <w:rsid w:val="005201B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7DDD"/>
    <w:rsid w:val="00527F8C"/>
    <w:rsid w:val="00530447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51BC"/>
    <w:rsid w:val="0053530B"/>
    <w:rsid w:val="00536B08"/>
    <w:rsid w:val="0053759A"/>
    <w:rsid w:val="005402C1"/>
    <w:rsid w:val="005403B0"/>
    <w:rsid w:val="00540A16"/>
    <w:rsid w:val="00540DBB"/>
    <w:rsid w:val="00540EB0"/>
    <w:rsid w:val="00542D74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89F"/>
    <w:rsid w:val="0055495F"/>
    <w:rsid w:val="00554E2D"/>
    <w:rsid w:val="00555B8A"/>
    <w:rsid w:val="0055690C"/>
    <w:rsid w:val="00557131"/>
    <w:rsid w:val="005574AA"/>
    <w:rsid w:val="00557CF9"/>
    <w:rsid w:val="00560849"/>
    <w:rsid w:val="00560CFB"/>
    <w:rsid w:val="00560EF8"/>
    <w:rsid w:val="0056114C"/>
    <w:rsid w:val="0056172A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DC4"/>
    <w:rsid w:val="00566EDD"/>
    <w:rsid w:val="00567F82"/>
    <w:rsid w:val="00570818"/>
    <w:rsid w:val="00570AFC"/>
    <w:rsid w:val="00570B4F"/>
    <w:rsid w:val="00570F06"/>
    <w:rsid w:val="00573304"/>
    <w:rsid w:val="00573EF9"/>
    <w:rsid w:val="00574E6A"/>
    <w:rsid w:val="00574F42"/>
    <w:rsid w:val="0057648E"/>
    <w:rsid w:val="005768DA"/>
    <w:rsid w:val="00576AC8"/>
    <w:rsid w:val="005776BA"/>
    <w:rsid w:val="00577CB0"/>
    <w:rsid w:val="00580B8B"/>
    <w:rsid w:val="00580EFE"/>
    <w:rsid w:val="00581355"/>
    <w:rsid w:val="00581811"/>
    <w:rsid w:val="00581C74"/>
    <w:rsid w:val="00582494"/>
    <w:rsid w:val="00582C89"/>
    <w:rsid w:val="0058358C"/>
    <w:rsid w:val="00584394"/>
    <w:rsid w:val="00584706"/>
    <w:rsid w:val="005848E1"/>
    <w:rsid w:val="00584CED"/>
    <w:rsid w:val="00584FD6"/>
    <w:rsid w:val="0058597A"/>
    <w:rsid w:val="005870A6"/>
    <w:rsid w:val="0059080B"/>
    <w:rsid w:val="0059101A"/>
    <w:rsid w:val="00591969"/>
    <w:rsid w:val="00592089"/>
    <w:rsid w:val="00592BAE"/>
    <w:rsid w:val="00592E04"/>
    <w:rsid w:val="00592FFA"/>
    <w:rsid w:val="0059318C"/>
    <w:rsid w:val="00593C67"/>
    <w:rsid w:val="00593DD2"/>
    <w:rsid w:val="00594651"/>
    <w:rsid w:val="00594C15"/>
    <w:rsid w:val="00596DC0"/>
    <w:rsid w:val="005973A1"/>
    <w:rsid w:val="00597AB6"/>
    <w:rsid w:val="005A04D8"/>
    <w:rsid w:val="005A0A1F"/>
    <w:rsid w:val="005A0F4C"/>
    <w:rsid w:val="005A165F"/>
    <w:rsid w:val="005A33FD"/>
    <w:rsid w:val="005A38AF"/>
    <w:rsid w:val="005A42B3"/>
    <w:rsid w:val="005A42D2"/>
    <w:rsid w:val="005A50E9"/>
    <w:rsid w:val="005A5969"/>
    <w:rsid w:val="005A768E"/>
    <w:rsid w:val="005B1029"/>
    <w:rsid w:val="005B1154"/>
    <w:rsid w:val="005B1F2E"/>
    <w:rsid w:val="005B4219"/>
    <w:rsid w:val="005B4CBB"/>
    <w:rsid w:val="005B5F7F"/>
    <w:rsid w:val="005B6194"/>
    <w:rsid w:val="005B6AD8"/>
    <w:rsid w:val="005B728D"/>
    <w:rsid w:val="005B7547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D0396"/>
    <w:rsid w:val="005D0853"/>
    <w:rsid w:val="005D0E9C"/>
    <w:rsid w:val="005D1B72"/>
    <w:rsid w:val="005D1BF3"/>
    <w:rsid w:val="005D2319"/>
    <w:rsid w:val="005D2E00"/>
    <w:rsid w:val="005D3E28"/>
    <w:rsid w:val="005D4F45"/>
    <w:rsid w:val="005D558A"/>
    <w:rsid w:val="005D5C2E"/>
    <w:rsid w:val="005D60CE"/>
    <w:rsid w:val="005D6853"/>
    <w:rsid w:val="005D6A28"/>
    <w:rsid w:val="005D73D2"/>
    <w:rsid w:val="005D777C"/>
    <w:rsid w:val="005D7AFD"/>
    <w:rsid w:val="005E0063"/>
    <w:rsid w:val="005E029E"/>
    <w:rsid w:val="005E0D6C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EC7"/>
    <w:rsid w:val="005E511A"/>
    <w:rsid w:val="005E5F6F"/>
    <w:rsid w:val="005E6E59"/>
    <w:rsid w:val="005F093E"/>
    <w:rsid w:val="005F0DD1"/>
    <w:rsid w:val="005F2320"/>
    <w:rsid w:val="005F2BEB"/>
    <w:rsid w:val="005F3148"/>
    <w:rsid w:val="005F4A72"/>
    <w:rsid w:val="005F4C83"/>
    <w:rsid w:val="005F4EBD"/>
    <w:rsid w:val="005F5002"/>
    <w:rsid w:val="005F571D"/>
    <w:rsid w:val="005F57DC"/>
    <w:rsid w:val="005F5EC2"/>
    <w:rsid w:val="005F722F"/>
    <w:rsid w:val="005F7307"/>
    <w:rsid w:val="005F7F98"/>
    <w:rsid w:val="006015BC"/>
    <w:rsid w:val="006016E3"/>
    <w:rsid w:val="00601FA6"/>
    <w:rsid w:val="0060207F"/>
    <w:rsid w:val="0060240A"/>
    <w:rsid w:val="00602F01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673"/>
    <w:rsid w:val="00611B37"/>
    <w:rsid w:val="00612248"/>
    <w:rsid w:val="006122C9"/>
    <w:rsid w:val="00612366"/>
    <w:rsid w:val="00612A67"/>
    <w:rsid w:val="00613D0F"/>
    <w:rsid w:val="006143E8"/>
    <w:rsid w:val="00615058"/>
    <w:rsid w:val="006178B3"/>
    <w:rsid w:val="006208E9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302EE"/>
    <w:rsid w:val="0063097B"/>
    <w:rsid w:val="00630B1A"/>
    <w:rsid w:val="0063184C"/>
    <w:rsid w:val="006339F4"/>
    <w:rsid w:val="00634BF4"/>
    <w:rsid w:val="00636A06"/>
    <w:rsid w:val="0063707B"/>
    <w:rsid w:val="00637521"/>
    <w:rsid w:val="00637D16"/>
    <w:rsid w:val="00637E85"/>
    <w:rsid w:val="00640A49"/>
    <w:rsid w:val="00642DAB"/>
    <w:rsid w:val="006439C9"/>
    <w:rsid w:val="00643AAD"/>
    <w:rsid w:val="00643E7B"/>
    <w:rsid w:val="00644221"/>
    <w:rsid w:val="0064461E"/>
    <w:rsid w:val="00644A98"/>
    <w:rsid w:val="00645507"/>
    <w:rsid w:val="006459F1"/>
    <w:rsid w:val="00646123"/>
    <w:rsid w:val="00647281"/>
    <w:rsid w:val="00647CFC"/>
    <w:rsid w:val="00647EFF"/>
    <w:rsid w:val="0065027F"/>
    <w:rsid w:val="006513EE"/>
    <w:rsid w:val="00651AD4"/>
    <w:rsid w:val="006526D4"/>
    <w:rsid w:val="00653DEA"/>
    <w:rsid w:val="00654319"/>
    <w:rsid w:val="00654397"/>
    <w:rsid w:val="006545A6"/>
    <w:rsid w:val="0065504C"/>
    <w:rsid w:val="006558C5"/>
    <w:rsid w:val="00655DD3"/>
    <w:rsid w:val="00656461"/>
    <w:rsid w:val="0065657F"/>
    <w:rsid w:val="00656B8D"/>
    <w:rsid w:val="00656D0F"/>
    <w:rsid w:val="00657978"/>
    <w:rsid w:val="00660CCD"/>
    <w:rsid w:val="00660DFA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7D28"/>
    <w:rsid w:val="00670275"/>
    <w:rsid w:val="00670F14"/>
    <w:rsid w:val="00671180"/>
    <w:rsid w:val="006711EF"/>
    <w:rsid w:val="00671211"/>
    <w:rsid w:val="006723AC"/>
    <w:rsid w:val="00672BE6"/>
    <w:rsid w:val="00673194"/>
    <w:rsid w:val="00673616"/>
    <w:rsid w:val="00674D4B"/>
    <w:rsid w:val="00675164"/>
    <w:rsid w:val="006763ED"/>
    <w:rsid w:val="006763F4"/>
    <w:rsid w:val="0067653D"/>
    <w:rsid w:val="00677067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98A"/>
    <w:rsid w:val="0068778D"/>
    <w:rsid w:val="0068791C"/>
    <w:rsid w:val="006900A3"/>
    <w:rsid w:val="00690694"/>
    <w:rsid w:val="0069084F"/>
    <w:rsid w:val="0069113A"/>
    <w:rsid w:val="00692A98"/>
    <w:rsid w:val="0069323C"/>
    <w:rsid w:val="00693276"/>
    <w:rsid w:val="006935C2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5607"/>
    <w:rsid w:val="006A5EA0"/>
    <w:rsid w:val="006A65F9"/>
    <w:rsid w:val="006A6A5F"/>
    <w:rsid w:val="006A6FA9"/>
    <w:rsid w:val="006A7401"/>
    <w:rsid w:val="006A7520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FF2"/>
    <w:rsid w:val="006C3100"/>
    <w:rsid w:val="006C578D"/>
    <w:rsid w:val="006C59A6"/>
    <w:rsid w:val="006C6337"/>
    <w:rsid w:val="006C70A7"/>
    <w:rsid w:val="006C7129"/>
    <w:rsid w:val="006C7619"/>
    <w:rsid w:val="006C7E6A"/>
    <w:rsid w:val="006D1BE8"/>
    <w:rsid w:val="006D1D75"/>
    <w:rsid w:val="006D33A1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284A"/>
    <w:rsid w:val="006F28DE"/>
    <w:rsid w:val="006F2B9C"/>
    <w:rsid w:val="006F360B"/>
    <w:rsid w:val="006F3B4B"/>
    <w:rsid w:val="006F505C"/>
    <w:rsid w:val="006F751C"/>
    <w:rsid w:val="006F7782"/>
    <w:rsid w:val="007006AC"/>
    <w:rsid w:val="00700856"/>
    <w:rsid w:val="00700B22"/>
    <w:rsid w:val="007014C5"/>
    <w:rsid w:val="00701649"/>
    <w:rsid w:val="00701CDE"/>
    <w:rsid w:val="00702654"/>
    <w:rsid w:val="0070298F"/>
    <w:rsid w:val="007048E9"/>
    <w:rsid w:val="00704DDD"/>
    <w:rsid w:val="0070553E"/>
    <w:rsid w:val="00707286"/>
    <w:rsid w:val="007105E3"/>
    <w:rsid w:val="00711698"/>
    <w:rsid w:val="00711EB7"/>
    <w:rsid w:val="00712B4D"/>
    <w:rsid w:val="00713FB2"/>
    <w:rsid w:val="0071538D"/>
    <w:rsid w:val="0071576E"/>
    <w:rsid w:val="00716838"/>
    <w:rsid w:val="007170B7"/>
    <w:rsid w:val="00717C64"/>
    <w:rsid w:val="00720251"/>
    <w:rsid w:val="0072033B"/>
    <w:rsid w:val="007219A0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6793"/>
    <w:rsid w:val="007276DB"/>
    <w:rsid w:val="00727EA3"/>
    <w:rsid w:val="00730A04"/>
    <w:rsid w:val="007310EA"/>
    <w:rsid w:val="00731724"/>
    <w:rsid w:val="007318C8"/>
    <w:rsid w:val="00732274"/>
    <w:rsid w:val="0073292B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4F03"/>
    <w:rsid w:val="0074613E"/>
    <w:rsid w:val="0074666F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0AE"/>
    <w:rsid w:val="007537D3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8E9"/>
    <w:rsid w:val="00763A06"/>
    <w:rsid w:val="00764639"/>
    <w:rsid w:val="0076488C"/>
    <w:rsid w:val="007650D2"/>
    <w:rsid w:val="007650EA"/>
    <w:rsid w:val="007675BC"/>
    <w:rsid w:val="00767A19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70B6"/>
    <w:rsid w:val="00790039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FE0"/>
    <w:rsid w:val="0079402A"/>
    <w:rsid w:val="007953C2"/>
    <w:rsid w:val="00795706"/>
    <w:rsid w:val="00795ACC"/>
    <w:rsid w:val="00795BC4"/>
    <w:rsid w:val="007962F7"/>
    <w:rsid w:val="007965B2"/>
    <w:rsid w:val="007973A5"/>
    <w:rsid w:val="0079763E"/>
    <w:rsid w:val="0079778C"/>
    <w:rsid w:val="007977A6"/>
    <w:rsid w:val="00797B98"/>
    <w:rsid w:val="007A0AAB"/>
    <w:rsid w:val="007A26A6"/>
    <w:rsid w:val="007A2B27"/>
    <w:rsid w:val="007A3B11"/>
    <w:rsid w:val="007A4407"/>
    <w:rsid w:val="007A47DA"/>
    <w:rsid w:val="007A4C55"/>
    <w:rsid w:val="007A648F"/>
    <w:rsid w:val="007A6B93"/>
    <w:rsid w:val="007A6DF8"/>
    <w:rsid w:val="007A75C6"/>
    <w:rsid w:val="007A78B0"/>
    <w:rsid w:val="007A7C1F"/>
    <w:rsid w:val="007B007D"/>
    <w:rsid w:val="007B009D"/>
    <w:rsid w:val="007B1034"/>
    <w:rsid w:val="007B1754"/>
    <w:rsid w:val="007B4843"/>
    <w:rsid w:val="007B5186"/>
    <w:rsid w:val="007B7940"/>
    <w:rsid w:val="007C1AE5"/>
    <w:rsid w:val="007C2375"/>
    <w:rsid w:val="007C2959"/>
    <w:rsid w:val="007C2DC8"/>
    <w:rsid w:val="007C32DE"/>
    <w:rsid w:val="007C3CCB"/>
    <w:rsid w:val="007C3DC2"/>
    <w:rsid w:val="007C44BA"/>
    <w:rsid w:val="007C4841"/>
    <w:rsid w:val="007C4971"/>
    <w:rsid w:val="007C522F"/>
    <w:rsid w:val="007C54B8"/>
    <w:rsid w:val="007C64FA"/>
    <w:rsid w:val="007D0008"/>
    <w:rsid w:val="007D0C1B"/>
    <w:rsid w:val="007D0DA7"/>
    <w:rsid w:val="007D1496"/>
    <w:rsid w:val="007D304F"/>
    <w:rsid w:val="007D3413"/>
    <w:rsid w:val="007D468C"/>
    <w:rsid w:val="007D47DD"/>
    <w:rsid w:val="007D65A7"/>
    <w:rsid w:val="007D6621"/>
    <w:rsid w:val="007D69B3"/>
    <w:rsid w:val="007D7D18"/>
    <w:rsid w:val="007E02AC"/>
    <w:rsid w:val="007E0301"/>
    <w:rsid w:val="007E0568"/>
    <w:rsid w:val="007E0645"/>
    <w:rsid w:val="007E0D7D"/>
    <w:rsid w:val="007E3356"/>
    <w:rsid w:val="007E3F15"/>
    <w:rsid w:val="007E5130"/>
    <w:rsid w:val="007E5363"/>
    <w:rsid w:val="007E602A"/>
    <w:rsid w:val="007E76CB"/>
    <w:rsid w:val="007F0636"/>
    <w:rsid w:val="007F0F5B"/>
    <w:rsid w:val="007F19C0"/>
    <w:rsid w:val="007F250D"/>
    <w:rsid w:val="007F38EA"/>
    <w:rsid w:val="007F3ED2"/>
    <w:rsid w:val="007F479F"/>
    <w:rsid w:val="007F4B0C"/>
    <w:rsid w:val="007F4EA5"/>
    <w:rsid w:val="007F4EC6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682"/>
    <w:rsid w:val="00804081"/>
    <w:rsid w:val="00804290"/>
    <w:rsid w:val="00804B79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4B73"/>
    <w:rsid w:val="008252F7"/>
    <w:rsid w:val="00825982"/>
    <w:rsid w:val="00826FE6"/>
    <w:rsid w:val="00826FE9"/>
    <w:rsid w:val="0082711C"/>
    <w:rsid w:val="0082756D"/>
    <w:rsid w:val="00827742"/>
    <w:rsid w:val="008311DD"/>
    <w:rsid w:val="00831827"/>
    <w:rsid w:val="008324F1"/>
    <w:rsid w:val="00832719"/>
    <w:rsid w:val="00832A67"/>
    <w:rsid w:val="008338A5"/>
    <w:rsid w:val="00833D25"/>
    <w:rsid w:val="00834018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75FC"/>
    <w:rsid w:val="008716BF"/>
    <w:rsid w:val="00871DEE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D62"/>
    <w:rsid w:val="0088025A"/>
    <w:rsid w:val="00880321"/>
    <w:rsid w:val="00880458"/>
    <w:rsid w:val="008804B5"/>
    <w:rsid w:val="008815FA"/>
    <w:rsid w:val="0088313E"/>
    <w:rsid w:val="00883972"/>
    <w:rsid w:val="00883B3F"/>
    <w:rsid w:val="00883EF0"/>
    <w:rsid w:val="00884567"/>
    <w:rsid w:val="0088738C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B0867"/>
    <w:rsid w:val="008B10C4"/>
    <w:rsid w:val="008B145C"/>
    <w:rsid w:val="008B24BE"/>
    <w:rsid w:val="008B2974"/>
    <w:rsid w:val="008B347F"/>
    <w:rsid w:val="008B3B49"/>
    <w:rsid w:val="008B4402"/>
    <w:rsid w:val="008B44C9"/>
    <w:rsid w:val="008B4AA2"/>
    <w:rsid w:val="008B5E76"/>
    <w:rsid w:val="008B7176"/>
    <w:rsid w:val="008B7FFB"/>
    <w:rsid w:val="008C0127"/>
    <w:rsid w:val="008C0A51"/>
    <w:rsid w:val="008C2234"/>
    <w:rsid w:val="008C468E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05"/>
    <w:rsid w:val="008D6B71"/>
    <w:rsid w:val="008D7EBE"/>
    <w:rsid w:val="008E0097"/>
    <w:rsid w:val="008E08C5"/>
    <w:rsid w:val="008E0A2C"/>
    <w:rsid w:val="008E2CFD"/>
    <w:rsid w:val="008E3772"/>
    <w:rsid w:val="008E5E62"/>
    <w:rsid w:val="008E712D"/>
    <w:rsid w:val="008F1F6E"/>
    <w:rsid w:val="008F224F"/>
    <w:rsid w:val="008F329F"/>
    <w:rsid w:val="008F35A7"/>
    <w:rsid w:val="008F36BC"/>
    <w:rsid w:val="008F3870"/>
    <w:rsid w:val="008F3CA3"/>
    <w:rsid w:val="008F4A10"/>
    <w:rsid w:val="008F5306"/>
    <w:rsid w:val="008F635F"/>
    <w:rsid w:val="008F65CE"/>
    <w:rsid w:val="008F69B7"/>
    <w:rsid w:val="008F725E"/>
    <w:rsid w:val="008F7BB6"/>
    <w:rsid w:val="008F7C19"/>
    <w:rsid w:val="00900C04"/>
    <w:rsid w:val="00901C1F"/>
    <w:rsid w:val="0090271F"/>
    <w:rsid w:val="00902865"/>
    <w:rsid w:val="0090352E"/>
    <w:rsid w:val="009038D2"/>
    <w:rsid w:val="00903CFE"/>
    <w:rsid w:val="00903F9E"/>
    <w:rsid w:val="009040F9"/>
    <w:rsid w:val="00904EA1"/>
    <w:rsid w:val="0090511B"/>
    <w:rsid w:val="00905455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77C"/>
    <w:rsid w:val="00914808"/>
    <w:rsid w:val="0091564B"/>
    <w:rsid w:val="00915E38"/>
    <w:rsid w:val="00917433"/>
    <w:rsid w:val="00917757"/>
    <w:rsid w:val="00917D64"/>
    <w:rsid w:val="00917ECA"/>
    <w:rsid w:val="0092000E"/>
    <w:rsid w:val="00920247"/>
    <w:rsid w:val="009240C2"/>
    <w:rsid w:val="009241D7"/>
    <w:rsid w:val="009250B4"/>
    <w:rsid w:val="00925652"/>
    <w:rsid w:val="0092586C"/>
    <w:rsid w:val="00925A91"/>
    <w:rsid w:val="00926606"/>
    <w:rsid w:val="00926FEE"/>
    <w:rsid w:val="0093106E"/>
    <w:rsid w:val="00931C1E"/>
    <w:rsid w:val="0093201A"/>
    <w:rsid w:val="0093232F"/>
    <w:rsid w:val="00933803"/>
    <w:rsid w:val="0093449E"/>
    <w:rsid w:val="00934B46"/>
    <w:rsid w:val="00934DBE"/>
    <w:rsid w:val="00935A06"/>
    <w:rsid w:val="00935B09"/>
    <w:rsid w:val="00935E84"/>
    <w:rsid w:val="00936086"/>
    <w:rsid w:val="00936827"/>
    <w:rsid w:val="009368CB"/>
    <w:rsid w:val="00940D26"/>
    <w:rsid w:val="00942298"/>
    <w:rsid w:val="00942460"/>
    <w:rsid w:val="009425F1"/>
    <w:rsid w:val="00944015"/>
    <w:rsid w:val="009440A1"/>
    <w:rsid w:val="009440B2"/>
    <w:rsid w:val="009450B2"/>
    <w:rsid w:val="009469AA"/>
    <w:rsid w:val="00946C11"/>
    <w:rsid w:val="009474EF"/>
    <w:rsid w:val="00947811"/>
    <w:rsid w:val="00947D36"/>
    <w:rsid w:val="0095009D"/>
    <w:rsid w:val="009513D3"/>
    <w:rsid w:val="00952340"/>
    <w:rsid w:val="009527AD"/>
    <w:rsid w:val="009527D3"/>
    <w:rsid w:val="00952B9F"/>
    <w:rsid w:val="00952F82"/>
    <w:rsid w:val="00953584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677ED"/>
    <w:rsid w:val="00970139"/>
    <w:rsid w:val="009709F0"/>
    <w:rsid w:val="00970AA1"/>
    <w:rsid w:val="009710D5"/>
    <w:rsid w:val="00971243"/>
    <w:rsid w:val="009713DA"/>
    <w:rsid w:val="00971A3F"/>
    <w:rsid w:val="00971C57"/>
    <w:rsid w:val="00972815"/>
    <w:rsid w:val="009728C2"/>
    <w:rsid w:val="00972F1D"/>
    <w:rsid w:val="009730AF"/>
    <w:rsid w:val="00973777"/>
    <w:rsid w:val="00973F41"/>
    <w:rsid w:val="00974D92"/>
    <w:rsid w:val="00975485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367"/>
    <w:rsid w:val="0099187C"/>
    <w:rsid w:val="00992485"/>
    <w:rsid w:val="00992CEE"/>
    <w:rsid w:val="009941F0"/>
    <w:rsid w:val="0099440E"/>
    <w:rsid w:val="0099444E"/>
    <w:rsid w:val="0099650C"/>
    <w:rsid w:val="00996807"/>
    <w:rsid w:val="00996F2F"/>
    <w:rsid w:val="00997EF8"/>
    <w:rsid w:val="009A1660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A7602"/>
    <w:rsid w:val="009B0510"/>
    <w:rsid w:val="009B0839"/>
    <w:rsid w:val="009B0A09"/>
    <w:rsid w:val="009B0DE8"/>
    <w:rsid w:val="009B1CEA"/>
    <w:rsid w:val="009B3018"/>
    <w:rsid w:val="009B36E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21A4"/>
    <w:rsid w:val="009C3615"/>
    <w:rsid w:val="009C4777"/>
    <w:rsid w:val="009C5397"/>
    <w:rsid w:val="009C54AF"/>
    <w:rsid w:val="009C5915"/>
    <w:rsid w:val="009C5D05"/>
    <w:rsid w:val="009C615C"/>
    <w:rsid w:val="009C6DBB"/>
    <w:rsid w:val="009D0E09"/>
    <w:rsid w:val="009D0FD1"/>
    <w:rsid w:val="009D1676"/>
    <w:rsid w:val="009D2D5B"/>
    <w:rsid w:val="009D3B50"/>
    <w:rsid w:val="009D464C"/>
    <w:rsid w:val="009D573A"/>
    <w:rsid w:val="009D5C96"/>
    <w:rsid w:val="009E04D1"/>
    <w:rsid w:val="009E2A64"/>
    <w:rsid w:val="009E32FE"/>
    <w:rsid w:val="009E38EC"/>
    <w:rsid w:val="009E3AC1"/>
    <w:rsid w:val="009E5CAE"/>
    <w:rsid w:val="009E5F7D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D08"/>
    <w:rsid w:val="009F5D13"/>
    <w:rsid w:val="009F6353"/>
    <w:rsid w:val="009F6440"/>
    <w:rsid w:val="009F6BC7"/>
    <w:rsid w:val="009F74A8"/>
    <w:rsid w:val="009F7A6D"/>
    <w:rsid w:val="009F7B5C"/>
    <w:rsid w:val="00A00BDA"/>
    <w:rsid w:val="00A00C2A"/>
    <w:rsid w:val="00A0147B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755D"/>
    <w:rsid w:val="00A177B2"/>
    <w:rsid w:val="00A17978"/>
    <w:rsid w:val="00A2009E"/>
    <w:rsid w:val="00A20480"/>
    <w:rsid w:val="00A2107B"/>
    <w:rsid w:val="00A210BC"/>
    <w:rsid w:val="00A210F9"/>
    <w:rsid w:val="00A22192"/>
    <w:rsid w:val="00A22321"/>
    <w:rsid w:val="00A22DFB"/>
    <w:rsid w:val="00A23A88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63D8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66E"/>
    <w:rsid w:val="00A53C7F"/>
    <w:rsid w:val="00A5562D"/>
    <w:rsid w:val="00A559B6"/>
    <w:rsid w:val="00A5601D"/>
    <w:rsid w:val="00A5689A"/>
    <w:rsid w:val="00A5695B"/>
    <w:rsid w:val="00A56DC6"/>
    <w:rsid w:val="00A573B5"/>
    <w:rsid w:val="00A57790"/>
    <w:rsid w:val="00A57CFE"/>
    <w:rsid w:val="00A6023A"/>
    <w:rsid w:val="00A6084E"/>
    <w:rsid w:val="00A61539"/>
    <w:rsid w:val="00A61923"/>
    <w:rsid w:val="00A6212A"/>
    <w:rsid w:val="00A634A5"/>
    <w:rsid w:val="00A636D2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B25"/>
    <w:rsid w:val="00A67112"/>
    <w:rsid w:val="00A67595"/>
    <w:rsid w:val="00A70634"/>
    <w:rsid w:val="00A715DE"/>
    <w:rsid w:val="00A716CF"/>
    <w:rsid w:val="00A7297A"/>
    <w:rsid w:val="00A72C12"/>
    <w:rsid w:val="00A73202"/>
    <w:rsid w:val="00A73700"/>
    <w:rsid w:val="00A7398A"/>
    <w:rsid w:val="00A73D6D"/>
    <w:rsid w:val="00A74314"/>
    <w:rsid w:val="00A74D9C"/>
    <w:rsid w:val="00A752E2"/>
    <w:rsid w:val="00A754E5"/>
    <w:rsid w:val="00A75854"/>
    <w:rsid w:val="00A76719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0956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560"/>
    <w:rsid w:val="00A95AD6"/>
    <w:rsid w:val="00A964B3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BCE"/>
    <w:rsid w:val="00AA3C7D"/>
    <w:rsid w:val="00AA4080"/>
    <w:rsid w:val="00AA4190"/>
    <w:rsid w:val="00AA4629"/>
    <w:rsid w:val="00AA46D2"/>
    <w:rsid w:val="00AA4811"/>
    <w:rsid w:val="00AA4AB0"/>
    <w:rsid w:val="00AA666A"/>
    <w:rsid w:val="00AA66DC"/>
    <w:rsid w:val="00AA757D"/>
    <w:rsid w:val="00AA79F7"/>
    <w:rsid w:val="00AB04B9"/>
    <w:rsid w:val="00AB0832"/>
    <w:rsid w:val="00AB1319"/>
    <w:rsid w:val="00AB2A06"/>
    <w:rsid w:val="00AB2EFD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B7A43"/>
    <w:rsid w:val="00AB7ED1"/>
    <w:rsid w:val="00AC1262"/>
    <w:rsid w:val="00AC1F8D"/>
    <w:rsid w:val="00AC391E"/>
    <w:rsid w:val="00AC3A09"/>
    <w:rsid w:val="00AC3AE2"/>
    <w:rsid w:val="00AC4E47"/>
    <w:rsid w:val="00AC5ED5"/>
    <w:rsid w:val="00AC652E"/>
    <w:rsid w:val="00AC67DC"/>
    <w:rsid w:val="00AC6914"/>
    <w:rsid w:val="00AC694D"/>
    <w:rsid w:val="00AC714D"/>
    <w:rsid w:val="00AC7885"/>
    <w:rsid w:val="00AC7B04"/>
    <w:rsid w:val="00AC7E82"/>
    <w:rsid w:val="00AD1261"/>
    <w:rsid w:val="00AD13A7"/>
    <w:rsid w:val="00AD19FA"/>
    <w:rsid w:val="00AD1E65"/>
    <w:rsid w:val="00AD1E75"/>
    <w:rsid w:val="00AD3444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211"/>
    <w:rsid w:val="00AE2406"/>
    <w:rsid w:val="00AE2CE8"/>
    <w:rsid w:val="00AE35DB"/>
    <w:rsid w:val="00AE49C6"/>
    <w:rsid w:val="00AE6273"/>
    <w:rsid w:val="00AE6D94"/>
    <w:rsid w:val="00AE7452"/>
    <w:rsid w:val="00AF1BEA"/>
    <w:rsid w:val="00AF1FA3"/>
    <w:rsid w:val="00AF21B1"/>
    <w:rsid w:val="00AF2F13"/>
    <w:rsid w:val="00AF321D"/>
    <w:rsid w:val="00AF33A2"/>
    <w:rsid w:val="00AF34F6"/>
    <w:rsid w:val="00AF366D"/>
    <w:rsid w:val="00AF40B1"/>
    <w:rsid w:val="00AF579B"/>
    <w:rsid w:val="00AF6BC9"/>
    <w:rsid w:val="00AF78FD"/>
    <w:rsid w:val="00B001C6"/>
    <w:rsid w:val="00B00BF1"/>
    <w:rsid w:val="00B0116F"/>
    <w:rsid w:val="00B03909"/>
    <w:rsid w:val="00B03977"/>
    <w:rsid w:val="00B040B6"/>
    <w:rsid w:val="00B04891"/>
    <w:rsid w:val="00B04CE8"/>
    <w:rsid w:val="00B05527"/>
    <w:rsid w:val="00B05DBA"/>
    <w:rsid w:val="00B060E7"/>
    <w:rsid w:val="00B06782"/>
    <w:rsid w:val="00B070CF"/>
    <w:rsid w:val="00B1137A"/>
    <w:rsid w:val="00B11A13"/>
    <w:rsid w:val="00B11D16"/>
    <w:rsid w:val="00B11EDD"/>
    <w:rsid w:val="00B11F4F"/>
    <w:rsid w:val="00B12635"/>
    <w:rsid w:val="00B12AFE"/>
    <w:rsid w:val="00B13241"/>
    <w:rsid w:val="00B14153"/>
    <w:rsid w:val="00B1667C"/>
    <w:rsid w:val="00B166FA"/>
    <w:rsid w:val="00B16949"/>
    <w:rsid w:val="00B16A68"/>
    <w:rsid w:val="00B16C1D"/>
    <w:rsid w:val="00B17DAE"/>
    <w:rsid w:val="00B20E90"/>
    <w:rsid w:val="00B20F10"/>
    <w:rsid w:val="00B211A8"/>
    <w:rsid w:val="00B228BD"/>
    <w:rsid w:val="00B22AC5"/>
    <w:rsid w:val="00B24B9B"/>
    <w:rsid w:val="00B2551C"/>
    <w:rsid w:val="00B2596F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62B5"/>
    <w:rsid w:val="00B3762B"/>
    <w:rsid w:val="00B37B4F"/>
    <w:rsid w:val="00B37BA0"/>
    <w:rsid w:val="00B4058E"/>
    <w:rsid w:val="00B41AAF"/>
    <w:rsid w:val="00B42519"/>
    <w:rsid w:val="00B4271E"/>
    <w:rsid w:val="00B42E54"/>
    <w:rsid w:val="00B434CA"/>
    <w:rsid w:val="00B4394B"/>
    <w:rsid w:val="00B43EED"/>
    <w:rsid w:val="00B44449"/>
    <w:rsid w:val="00B44C2C"/>
    <w:rsid w:val="00B44E39"/>
    <w:rsid w:val="00B453D6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35DC"/>
    <w:rsid w:val="00B54B03"/>
    <w:rsid w:val="00B54CD5"/>
    <w:rsid w:val="00B55BB3"/>
    <w:rsid w:val="00B573E8"/>
    <w:rsid w:val="00B57D64"/>
    <w:rsid w:val="00B600A3"/>
    <w:rsid w:val="00B60B4C"/>
    <w:rsid w:val="00B60B8F"/>
    <w:rsid w:val="00B61704"/>
    <w:rsid w:val="00B61CB8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7FB"/>
    <w:rsid w:val="00B75AB9"/>
    <w:rsid w:val="00B75CEA"/>
    <w:rsid w:val="00B76345"/>
    <w:rsid w:val="00B77556"/>
    <w:rsid w:val="00B776B1"/>
    <w:rsid w:val="00B77C27"/>
    <w:rsid w:val="00B77EB5"/>
    <w:rsid w:val="00B81682"/>
    <w:rsid w:val="00B817BF"/>
    <w:rsid w:val="00B8181E"/>
    <w:rsid w:val="00B81A91"/>
    <w:rsid w:val="00B8235F"/>
    <w:rsid w:val="00B82A7F"/>
    <w:rsid w:val="00B82BDF"/>
    <w:rsid w:val="00B82EC8"/>
    <w:rsid w:val="00B84081"/>
    <w:rsid w:val="00B84301"/>
    <w:rsid w:val="00B84985"/>
    <w:rsid w:val="00B8610C"/>
    <w:rsid w:val="00B86252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4032"/>
    <w:rsid w:val="00B944EE"/>
    <w:rsid w:val="00B948E6"/>
    <w:rsid w:val="00B94D54"/>
    <w:rsid w:val="00B95785"/>
    <w:rsid w:val="00B9582F"/>
    <w:rsid w:val="00B95A3B"/>
    <w:rsid w:val="00B95E15"/>
    <w:rsid w:val="00B969C6"/>
    <w:rsid w:val="00B96ABE"/>
    <w:rsid w:val="00B97096"/>
    <w:rsid w:val="00B97E50"/>
    <w:rsid w:val="00BA0B2A"/>
    <w:rsid w:val="00BA0FF1"/>
    <w:rsid w:val="00BA1EF3"/>
    <w:rsid w:val="00BA2070"/>
    <w:rsid w:val="00BA21EB"/>
    <w:rsid w:val="00BA267B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4BFC"/>
    <w:rsid w:val="00BB5348"/>
    <w:rsid w:val="00BB569D"/>
    <w:rsid w:val="00BB5A6F"/>
    <w:rsid w:val="00BB60DE"/>
    <w:rsid w:val="00BB730F"/>
    <w:rsid w:val="00BB79FF"/>
    <w:rsid w:val="00BC03C9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41"/>
    <w:rsid w:val="00BC64AB"/>
    <w:rsid w:val="00BC6AB9"/>
    <w:rsid w:val="00BC6DF2"/>
    <w:rsid w:val="00BC7BC1"/>
    <w:rsid w:val="00BD03EA"/>
    <w:rsid w:val="00BD1429"/>
    <w:rsid w:val="00BD1637"/>
    <w:rsid w:val="00BD289D"/>
    <w:rsid w:val="00BD2971"/>
    <w:rsid w:val="00BD29CD"/>
    <w:rsid w:val="00BD32BB"/>
    <w:rsid w:val="00BD334B"/>
    <w:rsid w:val="00BD3CE6"/>
    <w:rsid w:val="00BD4D9E"/>
    <w:rsid w:val="00BD5BA6"/>
    <w:rsid w:val="00BD6796"/>
    <w:rsid w:val="00BD6D18"/>
    <w:rsid w:val="00BD718C"/>
    <w:rsid w:val="00BD73EA"/>
    <w:rsid w:val="00BE0B89"/>
    <w:rsid w:val="00BE1185"/>
    <w:rsid w:val="00BE124F"/>
    <w:rsid w:val="00BE12E0"/>
    <w:rsid w:val="00BE1AB5"/>
    <w:rsid w:val="00BE22DC"/>
    <w:rsid w:val="00BE236C"/>
    <w:rsid w:val="00BE2A6A"/>
    <w:rsid w:val="00BE31A6"/>
    <w:rsid w:val="00BE3556"/>
    <w:rsid w:val="00BE4B8A"/>
    <w:rsid w:val="00BE4DAC"/>
    <w:rsid w:val="00BE4E85"/>
    <w:rsid w:val="00BE5393"/>
    <w:rsid w:val="00BE6F92"/>
    <w:rsid w:val="00BF068A"/>
    <w:rsid w:val="00BF0F80"/>
    <w:rsid w:val="00BF10A9"/>
    <w:rsid w:val="00BF1132"/>
    <w:rsid w:val="00BF11B9"/>
    <w:rsid w:val="00BF1A09"/>
    <w:rsid w:val="00BF4577"/>
    <w:rsid w:val="00BF4F52"/>
    <w:rsid w:val="00BF58AD"/>
    <w:rsid w:val="00BF58B8"/>
    <w:rsid w:val="00BF5D8F"/>
    <w:rsid w:val="00BF67AF"/>
    <w:rsid w:val="00BF78C5"/>
    <w:rsid w:val="00C00724"/>
    <w:rsid w:val="00C01DAE"/>
    <w:rsid w:val="00C02D26"/>
    <w:rsid w:val="00C03426"/>
    <w:rsid w:val="00C0458B"/>
    <w:rsid w:val="00C0459C"/>
    <w:rsid w:val="00C04EC6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4E"/>
    <w:rsid w:val="00C174F5"/>
    <w:rsid w:val="00C2077A"/>
    <w:rsid w:val="00C20BA0"/>
    <w:rsid w:val="00C20EEE"/>
    <w:rsid w:val="00C21529"/>
    <w:rsid w:val="00C21DD5"/>
    <w:rsid w:val="00C22752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5B4"/>
    <w:rsid w:val="00C50A3A"/>
    <w:rsid w:val="00C5101A"/>
    <w:rsid w:val="00C51531"/>
    <w:rsid w:val="00C51746"/>
    <w:rsid w:val="00C52901"/>
    <w:rsid w:val="00C539EB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5F1"/>
    <w:rsid w:val="00C6428E"/>
    <w:rsid w:val="00C64326"/>
    <w:rsid w:val="00C65908"/>
    <w:rsid w:val="00C65986"/>
    <w:rsid w:val="00C65D8B"/>
    <w:rsid w:val="00C6690C"/>
    <w:rsid w:val="00C66AB1"/>
    <w:rsid w:val="00C671C8"/>
    <w:rsid w:val="00C671E5"/>
    <w:rsid w:val="00C679C1"/>
    <w:rsid w:val="00C707BD"/>
    <w:rsid w:val="00C71AF0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D54"/>
    <w:rsid w:val="00C7646E"/>
    <w:rsid w:val="00C771E4"/>
    <w:rsid w:val="00C7722E"/>
    <w:rsid w:val="00C77ACC"/>
    <w:rsid w:val="00C77CBF"/>
    <w:rsid w:val="00C8007F"/>
    <w:rsid w:val="00C80440"/>
    <w:rsid w:val="00C809E5"/>
    <w:rsid w:val="00C809E7"/>
    <w:rsid w:val="00C80CFD"/>
    <w:rsid w:val="00C80E09"/>
    <w:rsid w:val="00C81931"/>
    <w:rsid w:val="00C81C24"/>
    <w:rsid w:val="00C81E36"/>
    <w:rsid w:val="00C81F25"/>
    <w:rsid w:val="00C82046"/>
    <w:rsid w:val="00C82D50"/>
    <w:rsid w:val="00C83346"/>
    <w:rsid w:val="00C842F4"/>
    <w:rsid w:val="00C84675"/>
    <w:rsid w:val="00C851E7"/>
    <w:rsid w:val="00C8640B"/>
    <w:rsid w:val="00C865D6"/>
    <w:rsid w:val="00C86958"/>
    <w:rsid w:val="00C877C4"/>
    <w:rsid w:val="00C87F6B"/>
    <w:rsid w:val="00C90503"/>
    <w:rsid w:val="00C91EA4"/>
    <w:rsid w:val="00C938F6"/>
    <w:rsid w:val="00C93BC6"/>
    <w:rsid w:val="00C93BE1"/>
    <w:rsid w:val="00C93C53"/>
    <w:rsid w:val="00C947EA"/>
    <w:rsid w:val="00C95046"/>
    <w:rsid w:val="00C96D2C"/>
    <w:rsid w:val="00C96D7D"/>
    <w:rsid w:val="00C96E30"/>
    <w:rsid w:val="00CA096C"/>
    <w:rsid w:val="00CA236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738A"/>
    <w:rsid w:val="00CA7D8F"/>
    <w:rsid w:val="00CB027A"/>
    <w:rsid w:val="00CB069D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601"/>
    <w:rsid w:val="00CC078A"/>
    <w:rsid w:val="00CC0E4F"/>
    <w:rsid w:val="00CC10D5"/>
    <w:rsid w:val="00CC1895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29D"/>
    <w:rsid w:val="00CD6CAA"/>
    <w:rsid w:val="00CE01E6"/>
    <w:rsid w:val="00CE082A"/>
    <w:rsid w:val="00CE19FD"/>
    <w:rsid w:val="00CE2DFD"/>
    <w:rsid w:val="00CE4324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830"/>
    <w:rsid w:val="00D1182B"/>
    <w:rsid w:val="00D11CAA"/>
    <w:rsid w:val="00D11DF7"/>
    <w:rsid w:val="00D12623"/>
    <w:rsid w:val="00D1457E"/>
    <w:rsid w:val="00D14E4F"/>
    <w:rsid w:val="00D15389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06C0"/>
    <w:rsid w:val="00D31F2A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054"/>
    <w:rsid w:val="00D6096B"/>
    <w:rsid w:val="00D60DBC"/>
    <w:rsid w:val="00D60E55"/>
    <w:rsid w:val="00D615AB"/>
    <w:rsid w:val="00D61AD3"/>
    <w:rsid w:val="00D63918"/>
    <w:rsid w:val="00D642EE"/>
    <w:rsid w:val="00D64AB1"/>
    <w:rsid w:val="00D65BD2"/>
    <w:rsid w:val="00D67547"/>
    <w:rsid w:val="00D67B25"/>
    <w:rsid w:val="00D67C45"/>
    <w:rsid w:val="00D71C03"/>
    <w:rsid w:val="00D71F14"/>
    <w:rsid w:val="00D722BD"/>
    <w:rsid w:val="00D72666"/>
    <w:rsid w:val="00D727C6"/>
    <w:rsid w:val="00D72A9C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4C79"/>
    <w:rsid w:val="00D94F18"/>
    <w:rsid w:val="00D95696"/>
    <w:rsid w:val="00D956A5"/>
    <w:rsid w:val="00D95A13"/>
    <w:rsid w:val="00D95C44"/>
    <w:rsid w:val="00D95CB4"/>
    <w:rsid w:val="00D96718"/>
    <w:rsid w:val="00D96772"/>
    <w:rsid w:val="00D96E5A"/>
    <w:rsid w:val="00D97CEB"/>
    <w:rsid w:val="00DA1113"/>
    <w:rsid w:val="00DA1131"/>
    <w:rsid w:val="00DA1E47"/>
    <w:rsid w:val="00DA21EF"/>
    <w:rsid w:val="00DA22A9"/>
    <w:rsid w:val="00DA31DB"/>
    <w:rsid w:val="00DA38E4"/>
    <w:rsid w:val="00DA39B1"/>
    <w:rsid w:val="00DA3D81"/>
    <w:rsid w:val="00DA3F65"/>
    <w:rsid w:val="00DA55D1"/>
    <w:rsid w:val="00DA6247"/>
    <w:rsid w:val="00DB00DA"/>
    <w:rsid w:val="00DB08F6"/>
    <w:rsid w:val="00DB16CC"/>
    <w:rsid w:val="00DB1D76"/>
    <w:rsid w:val="00DB1E10"/>
    <w:rsid w:val="00DB28DA"/>
    <w:rsid w:val="00DB508C"/>
    <w:rsid w:val="00DB600B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A86"/>
    <w:rsid w:val="00DC5286"/>
    <w:rsid w:val="00DC595E"/>
    <w:rsid w:val="00DC5A23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BE5"/>
    <w:rsid w:val="00DD2D50"/>
    <w:rsid w:val="00DD35B2"/>
    <w:rsid w:val="00DD36F7"/>
    <w:rsid w:val="00DD3D9E"/>
    <w:rsid w:val="00DD4039"/>
    <w:rsid w:val="00DD4088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A25"/>
    <w:rsid w:val="00DF04B8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6289"/>
    <w:rsid w:val="00DF6551"/>
    <w:rsid w:val="00DF7AC0"/>
    <w:rsid w:val="00E01174"/>
    <w:rsid w:val="00E013D4"/>
    <w:rsid w:val="00E01798"/>
    <w:rsid w:val="00E02A9A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DF4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0CCB"/>
    <w:rsid w:val="00E21677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619"/>
    <w:rsid w:val="00E30CCB"/>
    <w:rsid w:val="00E3121E"/>
    <w:rsid w:val="00E31FA2"/>
    <w:rsid w:val="00E3223C"/>
    <w:rsid w:val="00E34257"/>
    <w:rsid w:val="00E3444A"/>
    <w:rsid w:val="00E34A39"/>
    <w:rsid w:val="00E35389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350E"/>
    <w:rsid w:val="00E43848"/>
    <w:rsid w:val="00E43BD3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191"/>
    <w:rsid w:val="00E5330C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B78"/>
    <w:rsid w:val="00E65CAF"/>
    <w:rsid w:val="00E66105"/>
    <w:rsid w:val="00E67154"/>
    <w:rsid w:val="00E67EDF"/>
    <w:rsid w:val="00E7031E"/>
    <w:rsid w:val="00E70675"/>
    <w:rsid w:val="00E70D6E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65"/>
    <w:rsid w:val="00E832FE"/>
    <w:rsid w:val="00E83991"/>
    <w:rsid w:val="00E84231"/>
    <w:rsid w:val="00E84E1B"/>
    <w:rsid w:val="00E8586A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461F"/>
    <w:rsid w:val="00E95EA9"/>
    <w:rsid w:val="00E96295"/>
    <w:rsid w:val="00E979C9"/>
    <w:rsid w:val="00E97B8B"/>
    <w:rsid w:val="00EA011C"/>
    <w:rsid w:val="00EA01D4"/>
    <w:rsid w:val="00EA0F7C"/>
    <w:rsid w:val="00EA15AB"/>
    <w:rsid w:val="00EA2526"/>
    <w:rsid w:val="00EA25FC"/>
    <w:rsid w:val="00EA2B04"/>
    <w:rsid w:val="00EA40B3"/>
    <w:rsid w:val="00EA5CEF"/>
    <w:rsid w:val="00EA60AF"/>
    <w:rsid w:val="00EA6625"/>
    <w:rsid w:val="00EA6DD9"/>
    <w:rsid w:val="00EA76EF"/>
    <w:rsid w:val="00EA7817"/>
    <w:rsid w:val="00EB004C"/>
    <w:rsid w:val="00EB01F2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6F94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26D4"/>
    <w:rsid w:val="00ED3482"/>
    <w:rsid w:val="00ED3BBC"/>
    <w:rsid w:val="00ED526F"/>
    <w:rsid w:val="00ED56C6"/>
    <w:rsid w:val="00ED5FEB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BEF"/>
    <w:rsid w:val="00EE4298"/>
    <w:rsid w:val="00EE51A0"/>
    <w:rsid w:val="00EE5EEA"/>
    <w:rsid w:val="00EE6ABF"/>
    <w:rsid w:val="00EE7A4F"/>
    <w:rsid w:val="00EF043B"/>
    <w:rsid w:val="00EF0FCD"/>
    <w:rsid w:val="00EF1D90"/>
    <w:rsid w:val="00EF256C"/>
    <w:rsid w:val="00EF2B63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854"/>
    <w:rsid w:val="00EF799D"/>
    <w:rsid w:val="00EF7D16"/>
    <w:rsid w:val="00EF7DEB"/>
    <w:rsid w:val="00EF7F20"/>
    <w:rsid w:val="00F0023B"/>
    <w:rsid w:val="00F00309"/>
    <w:rsid w:val="00F02314"/>
    <w:rsid w:val="00F02B6A"/>
    <w:rsid w:val="00F0302A"/>
    <w:rsid w:val="00F03A5D"/>
    <w:rsid w:val="00F03B1E"/>
    <w:rsid w:val="00F040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FF6"/>
    <w:rsid w:val="00F1323B"/>
    <w:rsid w:val="00F13EF0"/>
    <w:rsid w:val="00F141D2"/>
    <w:rsid w:val="00F148EB"/>
    <w:rsid w:val="00F14D4A"/>
    <w:rsid w:val="00F14F8C"/>
    <w:rsid w:val="00F158F0"/>
    <w:rsid w:val="00F15A9F"/>
    <w:rsid w:val="00F173B3"/>
    <w:rsid w:val="00F17988"/>
    <w:rsid w:val="00F20CC8"/>
    <w:rsid w:val="00F21865"/>
    <w:rsid w:val="00F220DD"/>
    <w:rsid w:val="00F2296F"/>
    <w:rsid w:val="00F23E7F"/>
    <w:rsid w:val="00F25099"/>
    <w:rsid w:val="00F2678D"/>
    <w:rsid w:val="00F26D34"/>
    <w:rsid w:val="00F30EE4"/>
    <w:rsid w:val="00F315CF"/>
    <w:rsid w:val="00F32324"/>
    <w:rsid w:val="00F33C20"/>
    <w:rsid w:val="00F33C71"/>
    <w:rsid w:val="00F34117"/>
    <w:rsid w:val="00F357C4"/>
    <w:rsid w:val="00F35A56"/>
    <w:rsid w:val="00F35F5B"/>
    <w:rsid w:val="00F370B6"/>
    <w:rsid w:val="00F372D8"/>
    <w:rsid w:val="00F405B5"/>
    <w:rsid w:val="00F4093D"/>
    <w:rsid w:val="00F4102D"/>
    <w:rsid w:val="00F41668"/>
    <w:rsid w:val="00F41735"/>
    <w:rsid w:val="00F4205A"/>
    <w:rsid w:val="00F43098"/>
    <w:rsid w:val="00F43E10"/>
    <w:rsid w:val="00F443B2"/>
    <w:rsid w:val="00F44472"/>
    <w:rsid w:val="00F44540"/>
    <w:rsid w:val="00F45335"/>
    <w:rsid w:val="00F4557E"/>
    <w:rsid w:val="00F45C45"/>
    <w:rsid w:val="00F4644F"/>
    <w:rsid w:val="00F46612"/>
    <w:rsid w:val="00F4700F"/>
    <w:rsid w:val="00F471D6"/>
    <w:rsid w:val="00F501AA"/>
    <w:rsid w:val="00F50B9D"/>
    <w:rsid w:val="00F51694"/>
    <w:rsid w:val="00F51B99"/>
    <w:rsid w:val="00F51E2F"/>
    <w:rsid w:val="00F51F5A"/>
    <w:rsid w:val="00F5291E"/>
    <w:rsid w:val="00F52A5B"/>
    <w:rsid w:val="00F52ED5"/>
    <w:rsid w:val="00F53360"/>
    <w:rsid w:val="00F53A96"/>
    <w:rsid w:val="00F53C50"/>
    <w:rsid w:val="00F53F95"/>
    <w:rsid w:val="00F54BD5"/>
    <w:rsid w:val="00F5522B"/>
    <w:rsid w:val="00F552B1"/>
    <w:rsid w:val="00F555C6"/>
    <w:rsid w:val="00F558F4"/>
    <w:rsid w:val="00F570DA"/>
    <w:rsid w:val="00F57C39"/>
    <w:rsid w:val="00F6060F"/>
    <w:rsid w:val="00F6123E"/>
    <w:rsid w:val="00F61341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7486"/>
    <w:rsid w:val="00F775A3"/>
    <w:rsid w:val="00F807AF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DBE"/>
    <w:rsid w:val="00F92E2A"/>
    <w:rsid w:val="00F92F92"/>
    <w:rsid w:val="00F938A0"/>
    <w:rsid w:val="00F93E1F"/>
    <w:rsid w:val="00F94CA6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9D5"/>
    <w:rsid w:val="00FA2A3A"/>
    <w:rsid w:val="00FA2EAC"/>
    <w:rsid w:val="00FA32EF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96"/>
    <w:rsid w:val="00FB267A"/>
    <w:rsid w:val="00FB2BD3"/>
    <w:rsid w:val="00FB2F73"/>
    <w:rsid w:val="00FB3759"/>
    <w:rsid w:val="00FB3E5F"/>
    <w:rsid w:val="00FB4EE7"/>
    <w:rsid w:val="00FB51DF"/>
    <w:rsid w:val="00FB5459"/>
    <w:rsid w:val="00FB63EE"/>
    <w:rsid w:val="00FB647B"/>
    <w:rsid w:val="00FB7451"/>
    <w:rsid w:val="00FB7708"/>
    <w:rsid w:val="00FB7C43"/>
    <w:rsid w:val="00FC0289"/>
    <w:rsid w:val="00FC0EA7"/>
    <w:rsid w:val="00FC1196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C7B43"/>
    <w:rsid w:val="00FD0900"/>
    <w:rsid w:val="00FD1850"/>
    <w:rsid w:val="00FD19BE"/>
    <w:rsid w:val="00FD1B46"/>
    <w:rsid w:val="00FD24AF"/>
    <w:rsid w:val="00FD2538"/>
    <w:rsid w:val="00FD32DB"/>
    <w:rsid w:val="00FD3523"/>
    <w:rsid w:val="00FD6A75"/>
    <w:rsid w:val="00FD6B29"/>
    <w:rsid w:val="00FD6DE0"/>
    <w:rsid w:val="00FD7520"/>
    <w:rsid w:val="00FE1034"/>
    <w:rsid w:val="00FE1216"/>
    <w:rsid w:val="00FE13B6"/>
    <w:rsid w:val="00FE158F"/>
    <w:rsid w:val="00FE21A6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  <w:style w:type="character" w:customStyle="1" w:styleId="fontstyle01">
    <w:name w:val="fontstyle01"/>
    <w:basedOn w:val="a0"/>
    <w:rsid w:val="00016E5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28954-D5FF-4DB1-BA4C-42114D282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2074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Любовь В. Данилова</cp:lastModifiedBy>
  <cp:revision>3</cp:revision>
  <cp:lastPrinted>2022-05-05T05:44:00Z</cp:lastPrinted>
  <dcterms:created xsi:type="dcterms:W3CDTF">2022-05-06T07:56:00Z</dcterms:created>
  <dcterms:modified xsi:type="dcterms:W3CDTF">2022-05-06T09:23:00Z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