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85" w:rsidRDefault="004E7785">
      <w:pPr>
        <w:pStyle w:val="ConsPlusTitlePage"/>
      </w:pPr>
      <w:r>
        <w:t xml:space="preserve">Документ предоставлен </w:t>
      </w:r>
      <w:hyperlink r:id="rId5">
        <w:r>
          <w:rPr>
            <w:color w:val="0000FF"/>
          </w:rPr>
          <w:t>КонсультантПлюс</w:t>
        </w:r>
      </w:hyperlink>
      <w:r>
        <w:br/>
      </w:r>
    </w:p>
    <w:p w:rsidR="004E7785" w:rsidRDefault="004E7785">
      <w:pPr>
        <w:pStyle w:val="ConsPlusNormal"/>
        <w:ind w:firstLine="540"/>
        <w:jc w:val="both"/>
        <w:outlineLvl w:val="0"/>
      </w:pPr>
    </w:p>
    <w:p w:rsidR="004E7785" w:rsidRDefault="004E7785">
      <w:pPr>
        <w:pStyle w:val="ConsPlusTitle"/>
        <w:jc w:val="center"/>
        <w:outlineLvl w:val="0"/>
      </w:pPr>
      <w:r>
        <w:t>ПРАВИТЕЛЬСТВО НОВГОРОДСКОЙ ОБЛАСТИ</w:t>
      </w:r>
    </w:p>
    <w:p w:rsidR="004E7785" w:rsidRDefault="004E7785">
      <w:pPr>
        <w:pStyle w:val="ConsPlusTitle"/>
        <w:jc w:val="center"/>
      </w:pPr>
    </w:p>
    <w:p w:rsidR="004E7785" w:rsidRDefault="004E7785">
      <w:pPr>
        <w:pStyle w:val="ConsPlusTitle"/>
        <w:jc w:val="center"/>
      </w:pPr>
      <w:r>
        <w:t>ПОСТАНОВЛЕНИЕ</w:t>
      </w:r>
    </w:p>
    <w:p w:rsidR="004E7785" w:rsidRDefault="004E7785">
      <w:pPr>
        <w:pStyle w:val="ConsPlusTitle"/>
        <w:jc w:val="center"/>
      </w:pPr>
      <w:r>
        <w:t>от 14 марта 2022 г. N 119</w:t>
      </w:r>
    </w:p>
    <w:p w:rsidR="004E7785" w:rsidRDefault="004E7785">
      <w:pPr>
        <w:pStyle w:val="ConsPlusTitle"/>
        <w:jc w:val="center"/>
      </w:pPr>
    </w:p>
    <w:p w:rsidR="004E7785" w:rsidRDefault="004E7785">
      <w:pPr>
        <w:pStyle w:val="ConsPlusTitle"/>
        <w:jc w:val="center"/>
      </w:pPr>
      <w:r>
        <w:t xml:space="preserve">ОБ УТВЕРЖДЕНИИ ПОРЯДКА ПРЕДОСТАВЛЕНИЯ </w:t>
      </w:r>
      <w:proofErr w:type="gramStart"/>
      <w:r>
        <w:t>ЕДИНОВРЕМЕННЫХ</w:t>
      </w:r>
      <w:proofErr w:type="gramEnd"/>
    </w:p>
    <w:p w:rsidR="004E7785" w:rsidRDefault="004E7785">
      <w:pPr>
        <w:pStyle w:val="ConsPlusTitle"/>
        <w:jc w:val="center"/>
      </w:pPr>
      <w:proofErr w:type="gramStart"/>
      <w:r>
        <w:t>КОМПЕНСАЦИОННЫХ ВЫПЛАТ МЕДИЦИНСКИМ РАБОТНИКАМ (ВРАЧАМ,</w:t>
      </w:r>
      <w:proofErr w:type="gramEnd"/>
    </w:p>
    <w:p w:rsidR="004E7785" w:rsidRDefault="004E7785">
      <w:pPr>
        <w:pStyle w:val="ConsPlusTitle"/>
        <w:jc w:val="center"/>
      </w:pPr>
      <w:r>
        <w:t>ФЕЛЬДШЕРАМ, А ТАКЖЕ АКУШЕРКАМ И МЕДИЦИНСКИМ СЕСТРАМ</w:t>
      </w:r>
    </w:p>
    <w:p w:rsidR="004E7785" w:rsidRDefault="004E7785">
      <w:pPr>
        <w:pStyle w:val="ConsPlusTitle"/>
        <w:jc w:val="center"/>
      </w:pPr>
      <w:r>
        <w:t>ФЕЛЬДШЕРСКИХ И ФЕЛЬДШЕРСКО-АКУШЕРСКИХ ПУНКТОВ,</w:t>
      </w:r>
    </w:p>
    <w:p w:rsidR="004E7785" w:rsidRDefault="004E7785">
      <w:pPr>
        <w:pStyle w:val="ConsPlusTitle"/>
        <w:jc w:val="center"/>
      </w:pPr>
      <w:r>
        <w:t>ВРАЧЕБНЫХ АМБУЛАТОРИЙ, ЦЕНТРОВ (ОТДЕЛЕНИЙ) ОБЩЕЙ</w:t>
      </w:r>
    </w:p>
    <w:p w:rsidR="004E7785" w:rsidRDefault="004E7785">
      <w:pPr>
        <w:pStyle w:val="ConsPlusTitle"/>
        <w:jc w:val="center"/>
      </w:pPr>
      <w:proofErr w:type="gramStart"/>
      <w:r>
        <w:t>ВРАЧЕБНОЙ ПРАКТИКИ (СЕМЕЙНОЙ МЕДИЦИНЫ)), ЯВЛЯЮЩИМСЯ</w:t>
      </w:r>
      <w:proofErr w:type="gramEnd"/>
    </w:p>
    <w:p w:rsidR="004E7785" w:rsidRDefault="004E7785">
      <w:pPr>
        <w:pStyle w:val="ConsPlusTitle"/>
        <w:jc w:val="center"/>
      </w:pPr>
      <w:r>
        <w:t xml:space="preserve">ГРАЖДАНАМИ РОССИЙСКОЙ ФЕДЕРАЦИИ, НЕ </w:t>
      </w:r>
      <w:proofErr w:type="gramStart"/>
      <w:r>
        <w:t>ИМЕЮЩИМ</w:t>
      </w:r>
      <w:proofErr w:type="gramEnd"/>
    </w:p>
    <w:p w:rsidR="004E7785" w:rsidRDefault="004E7785">
      <w:pPr>
        <w:pStyle w:val="ConsPlusTitle"/>
        <w:jc w:val="center"/>
      </w:pPr>
      <w:r>
        <w:t>НЕИСПОЛНЕННЫХ ФИНАНСОВЫХ ОБЯЗАТЕЛЬСТВ ПО ДОГОВОРУ</w:t>
      </w:r>
    </w:p>
    <w:p w:rsidR="004E7785" w:rsidRDefault="004E7785">
      <w:pPr>
        <w:pStyle w:val="ConsPlusTitle"/>
        <w:jc w:val="center"/>
      </w:pPr>
      <w:proofErr w:type="gramStart"/>
      <w:r>
        <w:t>О ЦЕЛЕВОМ ОБУЧЕНИИ (ЗА ИСКЛЮЧЕНИЕМ МЕДИЦИНСКИХ ОРГАНИЗАЦИЙ</w:t>
      </w:r>
      <w:proofErr w:type="gramEnd"/>
    </w:p>
    <w:p w:rsidR="004E7785" w:rsidRDefault="004E7785">
      <w:pPr>
        <w:pStyle w:val="ConsPlusTitle"/>
        <w:jc w:val="center"/>
      </w:pPr>
      <w:proofErr w:type="gramStart"/>
      <w:r>
        <w:t>С УКОМПЛЕКТОВАННОСТЬЮ ШТАТА МЕНЕЕ 60 ПРОЦЕНТОВ), ПРИБЫВШИМ</w:t>
      </w:r>
      <w:proofErr w:type="gramEnd"/>
    </w:p>
    <w:p w:rsidR="004E7785" w:rsidRDefault="004E7785">
      <w:pPr>
        <w:pStyle w:val="ConsPlusTitle"/>
        <w:jc w:val="center"/>
      </w:pPr>
      <w:r>
        <w:t>(</w:t>
      </w:r>
      <w:proofErr w:type="gramStart"/>
      <w:r>
        <w:t>ПЕРЕЕХАВШИМ</w:t>
      </w:r>
      <w:proofErr w:type="gramEnd"/>
      <w:r>
        <w:t>) НА РАБОТУ В СЕЛЬСКИЕ НАСЕЛЕННЫЕ ПУНКТЫ, ЛИБО</w:t>
      </w:r>
    </w:p>
    <w:p w:rsidR="004E7785" w:rsidRDefault="004E7785">
      <w:pPr>
        <w:pStyle w:val="ConsPlusTitle"/>
        <w:jc w:val="center"/>
      </w:pPr>
      <w:r>
        <w:t>РАБОЧИЕ ПОСЕЛКИ, ЛИБО ПОСЕЛКИ ГОРОДСКОГО ТИПА, ЛИБО ГОРОДА</w:t>
      </w:r>
    </w:p>
    <w:p w:rsidR="004E7785" w:rsidRDefault="004E7785">
      <w:pPr>
        <w:pStyle w:val="ConsPlusTitle"/>
        <w:jc w:val="center"/>
      </w:pPr>
      <w:proofErr w:type="gramStart"/>
      <w:r>
        <w:t>С НАСЕЛЕНИЕМ ДО 50 ТЫС. ЧЕЛОВЕК И ЗАКЛЮЧИВШИМ ТРУДОВОЙ</w:t>
      </w:r>
      <w:proofErr w:type="gramEnd"/>
    </w:p>
    <w:p w:rsidR="004E7785" w:rsidRDefault="004E7785">
      <w:pPr>
        <w:pStyle w:val="ConsPlusTitle"/>
        <w:jc w:val="center"/>
      </w:pPr>
      <w:r>
        <w:t>ДОГОВОР С МЕДИЦИНСКОЙ ОРГАНИЗАЦИЕЙ, ПОДВЕДОМСТВЕННОЙ</w:t>
      </w:r>
    </w:p>
    <w:p w:rsidR="004E7785" w:rsidRDefault="004E7785">
      <w:pPr>
        <w:pStyle w:val="ConsPlusTitle"/>
        <w:jc w:val="center"/>
      </w:pPr>
      <w:r>
        <w:t>МИНИСТЕРСТВУ ЗДРАВООХРАНЕНИЯ НОВГОРОДСКОЙ ОБЛАСТИ</w:t>
      </w:r>
    </w:p>
    <w:p w:rsidR="004E7785" w:rsidRDefault="004E7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85" w:rsidRDefault="004E7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85" w:rsidRDefault="004E7785">
            <w:pPr>
              <w:pStyle w:val="ConsPlusNormal"/>
              <w:jc w:val="center"/>
            </w:pPr>
            <w:r>
              <w:rPr>
                <w:color w:val="392C69"/>
              </w:rPr>
              <w:t>Список изменяющих документов</w:t>
            </w:r>
          </w:p>
          <w:p w:rsidR="004E7785" w:rsidRDefault="004E7785">
            <w:pPr>
              <w:pStyle w:val="ConsPlusNormal"/>
              <w:jc w:val="center"/>
            </w:pPr>
            <w:proofErr w:type="gramStart"/>
            <w:r>
              <w:rPr>
                <w:color w:val="392C69"/>
              </w:rPr>
              <w:t>(в ред. постановлений Правительства Новгородской области</w:t>
            </w:r>
            <w:proofErr w:type="gramEnd"/>
          </w:p>
          <w:p w:rsidR="004E7785" w:rsidRDefault="004E7785">
            <w:pPr>
              <w:pStyle w:val="ConsPlusNormal"/>
              <w:jc w:val="center"/>
            </w:pPr>
            <w:r>
              <w:rPr>
                <w:color w:val="392C69"/>
              </w:rPr>
              <w:t>от 04.07.2022 N 359, от 29.07.2022 N 425, от 07.06.2023 N 246)</w:t>
            </w: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r>
    </w:tbl>
    <w:p w:rsidR="004E7785" w:rsidRDefault="004E7785">
      <w:pPr>
        <w:pStyle w:val="ConsPlusNormal"/>
        <w:ind w:firstLine="540"/>
        <w:jc w:val="both"/>
      </w:pPr>
    </w:p>
    <w:p w:rsidR="004E7785" w:rsidRDefault="004E7785">
      <w:pPr>
        <w:pStyle w:val="ConsPlusNormal"/>
        <w:ind w:firstLine="540"/>
        <w:jc w:val="both"/>
      </w:pPr>
      <w:proofErr w:type="gramStart"/>
      <w:r>
        <w:t>В соответствии с пунктом 5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w:t>
      </w:r>
      <w:proofErr w:type="gramEnd"/>
      <w:r>
        <w:t xml:space="preserve"> города с населением до 50 тыс. человек, являющихся приложением N 5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года N 1640, Правительство Новгородской области постановляет:</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r>
        <w:t xml:space="preserve">1. </w:t>
      </w:r>
      <w:proofErr w:type="gramStart"/>
      <w:r>
        <w:t>Утвердить прилагаемый Порядок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w:t>
      </w:r>
      <w:proofErr w:type="gramEnd"/>
      <w:r>
        <w:t xml:space="preserve">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r>
        <w:t>2. Разместить постановление на "</w:t>
      </w:r>
      <w:proofErr w:type="gramStart"/>
      <w:r>
        <w:t>Официальном</w:t>
      </w:r>
      <w:proofErr w:type="gramEnd"/>
      <w:r>
        <w:t xml:space="preserve"> интернет-портале правовой информации" </w:t>
      </w:r>
      <w:r>
        <w:lastRenderedPageBreak/>
        <w:t>(www.pravo.gov.ru).</w:t>
      </w:r>
    </w:p>
    <w:p w:rsidR="004E7785" w:rsidRDefault="004E7785">
      <w:pPr>
        <w:pStyle w:val="ConsPlusNormal"/>
        <w:ind w:firstLine="540"/>
        <w:jc w:val="both"/>
      </w:pPr>
    </w:p>
    <w:p w:rsidR="004E7785" w:rsidRDefault="004E7785">
      <w:pPr>
        <w:pStyle w:val="ConsPlusNormal"/>
        <w:jc w:val="right"/>
      </w:pPr>
      <w:r>
        <w:t>Губернатор Новгородской области</w:t>
      </w:r>
    </w:p>
    <w:p w:rsidR="004E7785" w:rsidRDefault="004E7785">
      <w:pPr>
        <w:pStyle w:val="ConsPlusNormal"/>
        <w:jc w:val="right"/>
      </w:pPr>
      <w:r>
        <w:t>А.С.НИКИТИН</w:t>
      </w: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jc w:val="right"/>
        <w:outlineLvl w:val="0"/>
      </w:pPr>
      <w:r>
        <w:t>Утвержден</w:t>
      </w:r>
    </w:p>
    <w:p w:rsidR="004E7785" w:rsidRDefault="004E7785">
      <w:pPr>
        <w:pStyle w:val="ConsPlusNormal"/>
        <w:jc w:val="right"/>
      </w:pPr>
      <w:r>
        <w:t>постановлением</w:t>
      </w:r>
    </w:p>
    <w:p w:rsidR="004E7785" w:rsidRDefault="004E7785">
      <w:pPr>
        <w:pStyle w:val="ConsPlusNormal"/>
        <w:jc w:val="right"/>
      </w:pPr>
      <w:r>
        <w:t>Правительства Новгородской области</w:t>
      </w:r>
    </w:p>
    <w:p w:rsidR="004E7785" w:rsidRDefault="004E7785">
      <w:pPr>
        <w:pStyle w:val="ConsPlusNormal"/>
        <w:jc w:val="right"/>
      </w:pPr>
      <w:r>
        <w:t>от 14.03.2022 N 119</w:t>
      </w:r>
    </w:p>
    <w:p w:rsidR="004E7785" w:rsidRDefault="004E7785">
      <w:pPr>
        <w:pStyle w:val="ConsPlusNormal"/>
        <w:ind w:firstLine="540"/>
        <w:jc w:val="both"/>
      </w:pPr>
    </w:p>
    <w:p w:rsidR="004E7785" w:rsidRDefault="004E7785">
      <w:pPr>
        <w:pStyle w:val="ConsPlusTitle"/>
        <w:jc w:val="center"/>
      </w:pPr>
      <w:bookmarkStart w:id="0" w:name="P43"/>
      <w:bookmarkEnd w:id="0"/>
      <w:r>
        <w:t>ПОРЯДОК</w:t>
      </w:r>
    </w:p>
    <w:p w:rsidR="004E7785" w:rsidRDefault="004E7785">
      <w:pPr>
        <w:pStyle w:val="ConsPlusTitle"/>
        <w:jc w:val="center"/>
      </w:pPr>
      <w:r>
        <w:t>ПРЕДОСТАВЛЕНИЯ ЕДИНОВРЕМЕННЫХ КОМПЕНСАЦИОННЫХ ВЫПЛАТ</w:t>
      </w:r>
    </w:p>
    <w:p w:rsidR="004E7785" w:rsidRDefault="004E7785">
      <w:pPr>
        <w:pStyle w:val="ConsPlusTitle"/>
        <w:jc w:val="center"/>
      </w:pPr>
      <w:proofErr w:type="gramStart"/>
      <w:r>
        <w:t>МЕДИЦИНСКИМ РАБОТНИКАМ (ВРАЧАМ, ФЕЛЬДШЕРАМ, А ТАКЖЕ</w:t>
      </w:r>
      <w:proofErr w:type="gramEnd"/>
    </w:p>
    <w:p w:rsidR="004E7785" w:rsidRDefault="004E7785">
      <w:pPr>
        <w:pStyle w:val="ConsPlusTitle"/>
        <w:jc w:val="center"/>
      </w:pPr>
      <w:r>
        <w:t xml:space="preserve">АКУШЕРКАМ И МЕДИЦИНСКИМ СЕСТРАМ </w:t>
      </w:r>
      <w:proofErr w:type="gramStart"/>
      <w:r>
        <w:t>ФЕЛЬДШЕРСКИХ</w:t>
      </w:r>
      <w:proofErr w:type="gramEnd"/>
    </w:p>
    <w:p w:rsidR="004E7785" w:rsidRDefault="004E7785">
      <w:pPr>
        <w:pStyle w:val="ConsPlusTitle"/>
        <w:jc w:val="center"/>
      </w:pPr>
      <w:r>
        <w:t>И ФЕЛЬДШЕРСКО-АКУШЕРСКИХ ПУНКТОВ, ВРАЧЕБНЫХ АМБУЛАТОРИЙ,</w:t>
      </w:r>
    </w:p>
    <w:p w:rsidR="004E7785" w:rsidRDefault="004E7785">
      <w:pPr>
        <w:pStyle w:val="ConsPlusTitle"/>
        <w:jc w:val="center"/>
      </w:pPr>
      <w:proofErr w:type="gramStart"/>
      <w:r>
        <w:t>ЦЕНТРОВ (ОТДЕЛЕНИЙ) ОБЩЕЙ ВРАЧЕБНОЙ ПРАКТИКИ (СЕМЕЙНОЙ</w:t>
      </w:r>
      <w:proofErr w:type="gramEnd"/>
    </w:p>
    <w:p w:rsidR="004E7785" w:rsidRDefault="004E7785">
      <w:pPr>
        <w:pStyle w:val="ConsPlusTitle"/>
        <w:jc w:val="center"/>
      </w:pPr>
      <w:proofErr w:type="gramStart"/>
      <w:r>
        <w:t>МЕДИЦИНЫ)), ЯВЛЯЮЩИМСЯ ГРАЖДАНАМИ РОССИЙСКОЙ ФЕДЕРАЦИИ,</w:t>
      </w:r>
      <w:proofErr w:type="gramEnd"/>
    </w:p>
    <w:p w:rsidR="004E7785" w:rsidRDefault="004E7785">
      <w:pPr>
        <w:pStyle w:val="ConsPlusTitle"/>
        <w:jc w:val="center"/>
      </w:pPr>
      <w:r>
        <w:t xml:space="preserve">НЕ </w:t>
      </w:r>
      <w:proofErr w:type="gramStart"/>
      <w:r>
        <w:t>ИМЕЮЩИМ</w:t>
      </w:r>
      <w:proofErr w:type="gramEnd"/>
      <w:r>
        <w:t xml:space="preserve"> НЕИСПОЛНЕННЫХ ФИНАНСОВЫХ ОБЯЗАТЕЛЬСТВ ПО ДОГОВОРУ</w:t>
      </w:r>
    </w:p>
    <w:p w:rsidR="004E7785" w:rsidRDefault="004E7785">
      <w:pPr>
        <w:pStyle w:val="ConsPlusTitle"/>
        <w:jc w:val="center"/>
      </w:pPr>
      <w:proofErr w:type="gramStart"/>
      <w:r>
        <w:t>О ЦЕЛЕВОМ ОБУЧЕНИИ (ЗА ИСКЛЮЧЕНИЕМ МЕДИЦИНСКИХ ОРГАНИЗАЦИЙ</w:t>
      </w:r>
      <w:proofErr w:type="gramEnd"/>
    </w:p>
    <w:p w:rsidR="004E7785" w:rsidRDefault="004E7785">
      <w:pPr>
        <w:pStyle w:val="ConsPlusTitle"/>
        <w:jc w:val="center"/>
      </w:pPr>
      <w:proofErr w:type="gramStart"/>
      <w:r>
        <w:t>С УКОМПЛЕКТОВАННОСТЬЮ ШТАТА МЕНЕЕ 60 ПРОЦЕНТОВ), ПРИБЫВШИМ</w:t>
      </w:r>
      <w:proofErr w:type="gramEnd"/>
    </w:p>
    <w:p w:rsidR="004E7785" w:rsidRDefault="004E7785">
      <w:pPr>
        <w:pStyle w:val="ConsPlusTitle"/>
        <w:jc w:val="center"/>
      </w:pPr>
      <w:r>
        <w:t>(</w:t>
      </w:r>
      <w:proofErr w:type="gramStart"/>
      <w:r>
        <w:t>ПЕРЕЕХАВШИМ</w:t>
      </w:r>
      <w:proofErr w:type="gramEnd"/>
      <w:r>
        <w:t>) НА РАБОТУ В СЕЛЬСКИЕ НАСЕЛЕННЫЕ ПУНКТЫ, ЛИБО</w:t>
      </w:r>
    </w:p>
    <w:p w:rsidR="004E7785" w:rsidRDefault="004E7785">
      <w:pPr>
        <w:pStyle w:val="ConsPlusTitle"/>
        <w:jc w:val="center"/>
      </w:pPr>
      <w:r>
        <w:t>РАБОЧИЕ ПОСЕЛКИ, ЛИБО ПОСЕЛКИ ГОРОДСКОГО ТИПА, ЛИБО ГОРОДА</w:t>
      </w:r>
    </w:p>
    <w:p w:rsidR="004E7785" w:rsidRDefault="004E7785">
      <w:pPr>
        <w:pStyle w:val="ConsPlusTitle"/>
        <w:jc w:val="center"/>
      </w:pPr>
      <w:proofErr w:type="gramStart"/>
      <w:r>
        <w:t>С НАСЕЛЕНИЕМ ДО 50 ТЫС. ЧЕЛОВЕК И ЗАКЛЮЧИВШИМ ТРУДОВОЙ</w:t>
      </w:r>
      <w:proofErr w:type="gramEnd"/>
    </w:p>
    <w:p w:rsidR="004E7785" w:rsidRDefault="004E7785">
      <w:pPr>
        <w:pStyle w:val="ConsPlusTitle"/>
        <w:jc w:val="center"/>
      </w:pPr>
      <w:r>
        <w:t>ДОГОВОР С МЕДИЦИНСКОЙ ОРГАНИЗАЦИЕЙ, ПОДВЕДОМСТВЕННОЙ</w:t>
      </w:r>
    </w:p>
    <w:p w:rsidR="004E7785" w:rsidRDefault="004E7785">
      <w:pPr>
        <w:pStyle w:val="ConsPlusTitle"/>
        <w:jc w:val="center"/>
      </w:pPr>
      <w:r>
        <w:t>МИНИСТЕРСТВУ ЗДРАВООХРАНЕНИЯ НОВГОРОДСКОЙ ОБЛАСТИ</w:t>
      </w:r>
    </w:p>
    <w:p w:rsidR="004E7785" w:rsidRDefault="004E7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85" w:rsidRDefault="004E7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85" w:rsidRDefault="004E7785">
            <w:pPr>
              <w:pStyle w:val="ConsPlusNormal"/>
              <w:jc w:val="center"/>
            </w:pPr>
            <w:r>
              <w:rPr>
                <w:color w:val="392C69"/>
              </w:rPr>
              <w:t>Список изменяющих документов</w:t>
            </w:r>
          </w:p>
          <w:p w:rsidR="004E7785" w:rsidRDefault="004E7785">
            <w:pPr>
              <w:pStyle w:val="ConsPlusNormal"/>
              <w:jc w:val="center"/>
            </w:pPr>
            <w:proofErr w:type="gramStart"/>
            <w:r>
              <w:rPr>
                <w:color w:val="392C69"/>
              </w:rPr>
              <w:t>(в ред. постановлений Правительства Новгородской области</w:t>
            </w:r>
            <w:proofErr w:type="gramEnd"/>
          </w:p>
          <w:p w:rsidR="004E7785" w:rsidRDefault="004E7785">
            <w:pPr>
              <w:pStyle w:val="ConsPlusNormal"/>
              <w:jc w:val="center"/>
            </w:pPr>
            <w:r>
              <w:rPr>
                <w:color w:val="392C69"/>
              </w:rPr>
              <w:t>от 04.07.2022 N 359, от 29.07.2022 N 425, от 07.06.2023 N 246)</w:t>
            </w: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r>
    </w:tbl>
    <w:p w:rsidR="004E7785" w:rsidRDefault="004E7785">
      <w:pPr>
        <w:pStyle w:val="ConsPlusNormal"/>
        <w:ind w:firstLine="540"/>
        <w:jc w:val="both"/>
      </w:pPr>
    </w:p>
    <w:p w:rsidR="004E7785" w:rsidRDefault="004E7785">
      <w:pPr>
        <w:pStyle w:val="ConsPlusNormal"/>
        <w:ind w:firstLine="540"/>
        <w:jc w:val="both"/>
      </w:pPr>
      <w:r>
        <w:t xml:space="preserve">1. </w:t>
      </w:r>
      <w:proofErr w:type="gramStart"/>
      <w:r>
        <w:t>Настоящий Порядок определяет правила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w:t>
      </w:r>
      <w:proofErr w:type="gramEnd"/>
      <w:r>
        <w:t xml:space="preserve">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 (далее Порядок, медицинский работник, выплата, медицинская организация, министерство).</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r>
        <w:t>2. Источниками финансирования выплаты являются субсидии из федерального бюджета областному бюджету в целях софинансирования расходных обязательств Новгородской области по осуществлению выплат медицинским работникам.</w:t>
      </w:r>
    </w:p>
    <w:p w:rsidR="004E7785" w:rsidRDefault="004E7785">
      <w:pPr>
        <w:pStyle w:val="ConsPlusNormal"/>
        <w:spacing w:before="220"/>
        <w:ind w:firstLine="540"/>
        <w:jc w:val="both"/>
      </w:pPr>
      <w:r>
        <w:t>3. Выплата предоставляется министерством однократно в размере:</w:t>
      </w:r>
    </w:p>
    <w:p w:rsidR="004E7785" w:rsidRDefault="004E7785">
      <w:pPr>
        <w:pStyle w:val="ConsPlusNormal"/>
        <w:spacing w:before="220"/>
        <w:ind w:firstLine="540"/>
        <w:jc w:val="both"/>
      </w:pPr>
      <w:bookmarkStart w:id="1" w:name="P66"/>
      <w:bookmarkEnd w:id="1"/>
      <w:r>
        <w:lastRenderedPageBreak/>
        <w:t xml:space="preserve">1,5 млн. рублей для врачей и 0,75 млн. рублей для фельдшеров, а также акушерок и медицинских </w:t>
      </w:r>
      <w:proofErr w:type="gramStart"/>
      <w:r>
        <w:t>сестер</w:t>
      </w:r>
      <w:proofErr w:type="gramEnd"/>
      <w:r>
        <w:t xml:space="preserve"> фельдшерских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Новгородской области, перечень которых утвержден постановлением Правительства Новгородской области от 23.04.2020 N 163;</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r>
        <w:t xml:space="preserve">1,0 млн. рублей для врачей и 0,5 млн. рублей для фельдшеров, а также акушерок и медицинских </w:t>
      </w:r>
      <w:proofErr w:type="gramStart"/>
      <w:r>
        <w:t>сестер</w:t>
      </w:r>
      <w:proofErr w:type="gramEnd"/>
      <w:r>
        <w:t xml:space="preserve"> фельдшерских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(за исключением лиц, указанных во втором абзаце настоящего пункта), либо города с населением до 50 тыс. человек.</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bookmarkStart w:id="2" w:name="P70"/>
      <w:bookmarkEnd w:id="2"/>
      <w:r>
        <w:t xml:space="preserve">4. </w:t>
      </w:r>
      <w:proofErr w:type="gramStart"/>
      <w:r>
        <w:t>Выплата предоставляется медицинскому работнику, заключившему трудовой договор с медицинской организацией, подведомственной министерству,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перечень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w:t>
      </w:r>
      <w:proofErr w:type="gramEnd"/>
      <w:r>
        <w:t xml:space="preserve"> финансовый год (далее Перечень), предусмотренный пунктом 5 настоящего Порядка.</w:t>
      </w:r>
    </w:p>
    <w:p w:rsidR="004E7785" w:rsidRDefault="004E7785">
      <w:pPr>
        <w:pStyle w:val="ConsPlusNormal"/>
        <w:spacing w:before="220"/>
        <w:ind w:firstLine="540"/>
        <w:jc w:val="both"/>
      </w:pPr>
      <w:bookmarkStart w:id="3" w:name="P71"/>
      <w:bookmarkEnd w:id="3"/>
      <w:r>
        <w:t>5. Перечень утверждается приказом министерства на основании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w:t>
      </w:r>
    </w:p>
    <w:p w:rsidR="004E7785" w:rsidRDefault="004E7785">
      <w:pPr>
        <w:pStyle w:val="ConsPlusNormal"/>
        <w:spacing w:before="220"/>
        <w:ind w:firstLine="540"/>
        <w:jc w:val="both"/>
      </w:pPr>
      <w:bookmarkStart w:id="4" w:name="P72"/>
      <w:bookmarkEnd w:id="4"/>
      <w:r>
        <w:t>6. Министерство вправе принимать решение о предоставлении медицинскому работнику выплаты:</w:t>
      </w:r>
    </w:p>
    <w:p w:rsidR="004E7785" w:rsidRDefault="004E7785">
      <w:pPr>
        <w:pStyle w:val="ConsPlusNormal"/>
        <w:spacing w:before="220"/>
        <w:ind w:firstLine="540"/>
        <w:jc w:val="both"/>
      </w:pPr>
      <w:r>
        <w:t>при наличии у него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4E7785" w:rsidRDefault="004E7785">
      <w:pPr>
        <w:pStyle w:val="ConsPlusNormal"/>
        <w:spacing w:before="220"/>
        <w:ind w:firstLine="540"/>
        <w:jc w:val="both"/>
      </w:pPr>
      <w:r>
        <w:t>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4E7785" w:rsidRDefault="004E7785">
      <w:pPr>
        <w:pStyle w:val="ConsPlusNormal"/>
        <w:spacing w:before="220"/>
        <w:ind w:firstLine="540"/>
        <w:jc w:val="both"/>
      </w:pPr>
      <w:proofErr w:type="gramStart"/>
      <w:r>
        <w:t>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roofErr w:type="gramEnd"/>
    </w:p>
    <w:p w:rsidR="004E7785" w:rsidRDefault="004E7785">
      <w:pPr>
        <w:pStyle w:val="ConsPlusNormal"/>
        <w:jc w:val="both"/>
      </w:pPr>
      <w:r>
        <w:t>(абзац введен Постановлением Правительства Новгородской области от 04.07.2022 N 359)</w:t>
      </w:r>
    </w:p>
    <w:p w:rsidR="004E7785" w:rsidRDefault="004E7785">
      <w:pPr>
        <w:pStyle w:val="ConsPlusNormal"/>
        <w:spacing w:before="220"/>
        <w:ind w:firstLine="540"/>
        <w:jc w:val="both"/>
      </w:pPr>
      <w:bookmarkStart w:id="5" w:name="P77"/>
      <w:bookmarkEnd w:id="5"/>
      <w:r>
        <w:t>7. Для получения выплаты медицинский работник (его представитель) до 2 декабря текущего финансового года представляет в медицинскую организацию лично, или посредством почтового отправления, или в электронном виде следующие документы:</w:t>
      </w:r>
    </w:p>
    <w:p w:rsidR="004E7785" w:rsidRDefault="004E7785">
      <w:pPr>
        <w:pStyle w:val="ConsPlusNormal"/>
        <w:spacing w:before="220"/>
        <w:ind w:firstLine="540"/>
        <w:jc w:val="both"/>
      </w:pPr>
      <w:r>
        <w:lastRenderedPageBreak/>
        <w:t>заявление о предоставлении выплаты с указанием реквизитов счета, открытого в кредитной организации, для перечисления выплаты (далее заявление);</w:t>
      </w:r>
    </w:p>
    <w:p w:rsidR="004E7785" w:rsidRDefault="004E7785">
      <w:pPr>
        <w:pStyle w:val="ConsPlusNormal"/>
        <w:spacing w:before="220"/>
        <w:ind w:firstLine="540"/>
        <w:jc w:val="both"/>
      </w:pPr>
      <w:r>
        <w:t>копию документа, удостоверяющего личность медицинского работника;</w:t>
      </w:r>
    </w:p>
    <w:p w:rsidR="004E7785" w:rsidRDefault="004E7785">
      <w:pPr>
        <w:pStyle w:val="ConsPlusNormal"/>
        <w:spacing w:before="220"/>
        <w:ind w:firstLine="540"/>
        <w:jc w:val="both"/>
      </w:pPr>
      <w:r>
        <w:t>письменное согласие на обработку персональных данных согласно приложению N 1 к настоящему Порядку (за исключением случаев подачи документов через представителя);</w:t>
      </w:r>
    </w:p>
    <w:p w:rsidR="004E7785" w:rsidRDefault="004E7785">
      <w:pPr>
        <w:pStyle w:val="ConsPlusNormal"/>
        <w:spacing w:before="220"/>
        <w:ind w:firstLine="540"/>
        <w:jc w:val="both"/>
      </w:pPr>
      <w:r>
        <w:t>копии документов, подтверждающих наличие высшего медицинского образования или среднего медицинского образования;</w:t>
      </w:r>
    </w:p>
    <w:p w:rsidR="004E7785" w:rsidRDefault="004E7785">
      <w:pPr>
        <w:pStyle w:val="ConsPlusNormal"/>
        <w:spacing w:before="220"/>
        <w:ind w:firstLine="540"/>
        <w:jc w:val="both"/>
      </w:pPr>
      <w:r>
        <w:t>копию договора о целевом обучении (при наличии у медицинского работника обязательств, связанных с целевым обучением (целевой подготовкой));</w:t>
      </w:r>
    </w:p>
    <w:p w:rsidR="004E7785" w:rsidRDefault="004E7785">
      <w:pPr>
        <w:pStyle w:val="ConsPlusNormal"/>
        <w:spacing w:before="220"/>
        <w:ind w:firstLine="540"/>
        <w:jc w:val="both"/>
      </w:pPr>
      <w:r>
        <w:t>копию трудовой книжки и (или) сведения о трудовой деятельности, предусмотренные статьей 66.1 Трудового кодекса Российской Федерации (за периоды до 1 января 2020 года).</w:t>
      </w:r>
    </w:p>
    <w:p w:rsidR="004E7785" w:rsidRDefault="004E7785">
      <w:pPr>
        <w:pStyle w:val="ConsPlusNormal"/>
        <w:spacing w:before="220"/>
        <w:ind w:firstLine="540"/>
        <w:jc w:val="both"/>
      </w:pPr>
      <w:r>
        <w:t>Медицинский работник (его представитель) вправе также представить копию свидетельства о постановке на учет медицинского работника в налоговом органе, сведения о трудовой деятельности медицинского работника за периоды после 1 января 2020 года.</w:t>
      </w:r>
    </w:p>
    <w:p w:rsidR="004E7785" w:rsidRDefault="004E7785">
      <w:pPr>
        <w:pStyle w:val="ConsPlusNormal"/>
        <w:spacing w:before="220"/>
        <w:ind w:firstLine="540"/>
        <w:jc w:val="both"/>
      </w:pPr>
      <w:bookmarkStart w:id="6" w:name="P85"/>
      <w:bookmarkEnd w:id="6"/>
      <w:r>
        <w:t>8. В случае представления документов, указанных в пункте 7 настоящего Порядка, представителем медицинского работника к заявлению дополнительно прилагаются:</w:t>
      </w:r>
    </w:p>
    <w:p w:rsidR="004E7785" w:rsidRDefault="004E7785">
      <w:pPr>
        <w:pStyle w:val="ConsPlusNormal"/>
        <w:spacing w:before="220"/>
        <w:ind w:firstLine="540"/>
        <w:jc w:val="both"/>
      </w:pPr>
      <w:r>
        <w:t>копия документа, удостоверяющего личность представителя;</w:t>
      </w:r>
    </w:p>
    <w:p w:rsidR="004E7785" w:rsidRDefault="004E7785">
      <w:pPr>
        <w:pStyle w:val="ConsPlusNormal"/>
        <w:spacing w:before="220"/>
        <w:ind w:firstLine="540"/>
        <w:jc w:val="both"/>
      </w:pPr>
      <w:r>
        <w:t>документ, подтверждающий полномочия представителя;</w:t>
      </w:r>
    </w:p>
    <w:p w:rsidR="004E7785" w:rsidRDefault="004E7785">
      <w:pPr>
        <w:pStyle w:val="ConsPlusNormal"/>
        <w:spacing w:before="220"/>
        <w:ind w:firstLine="540"/>
        <w:jc w:val="both"/>
      </w:pPr>
      <w:r>
        <w:t>письменное согласие на обработку персональных данных представляемого согласно приложению N 2 к настоящему Порядку.</w:t>
      </w:r>
    </w:p>
    <w:p w:rsidR="004E7785" w:rsidRDefault="004E7785">
      <w:pPr>
        <w:pStyle w:val="ConsPlusNormal"/>
        <w:spacing w:before="220"/>
        <w:ind w:firstLine="540"/>
        <w:jc w:val="both"/>
      </w:pPr>
      <w:r>
        <w:t>9. Копии документов, указанных в пунктах 7, 8 настоящего Порядка, заверяются в нотариальном порядке либо специалистом медицинской организации, осуществляющим прием документов, при наличии подлинных документов в день подачи медицинским работником (его представителем) документов в медицинскую организацию.</w:t>
      </w:r>
    </w:p>
    <w:p w:rsidR="004E7785" w:rsidRDefault="004E7785">
      <w:pPr>
        <w:pStyle w:val="ConsPlusNormal"/>
        <w:spacing w:before="220"/>
        <w:ind w:firstLine="540"/>
        <w:jc w:val="both"/>
      </w:pPr>
      <w:r>
        <w:t>10. Сведения о постановке на учет медицинского работника в налоговом органе, сведения о трудовой деятельности медицинского работника за периоды после 1 января 2020 года медицинская организация получает путем межведомственного запроса в органе (организации), в распоряжении которого находится необходимая информация, если они не были представлены медицинским работником (его представителем) по собственной инициативе.</w:t>
      </w:r>
    </w:p>
    <w:p w:rsidR="004E7785" w:rsidRDefault="004E7785">
      <w:pPr>
        <w:pStyle w:val="ConsPlusNormal"/>
        <w:spacing w:before="220"/>
        <w:ind w:firstLine="540"/>
        <w:jc w:val="both"/>
      </w:pPr>
      <w:r>
        <w:t>11. Регистрация заявления производится специалистом медицинской организации в день его поступления в медицинскую организацию в журнале учета заявлений.</w:t>
      </w:r>
    </w:p>
    <w:p w:rsidR="004E7785" w:rsidRDefault="004E7785">
      <w:pPr>
        <w:pStyle w:val="ConsPlusNormal"/>
        <w:spacing w:before="220"/>
        <w:ind w:firstLine="540"/>
        <w:jc w:val="both"/>
      </w:pPr>
      <w:bookmarkStart w:id="7" w:name="P92"/>
      <w:bookmarkEnd w:id="7"/>
      <w:r>
        <w:t>12. Медицинская организация в течение 3 рабочих дней со дня получения заявления и документов, указанных в пунктах 7, 8 настоящего Порядка, направляет в министерство заявление и копии соответствующих документов, а также:</w:t>
      </w:r>
    </w:p>
    <w:p w:rsidR="004E7785" w:rsidRDefault="004E7785">
      <w:pPr>
        <w:pStyle w:val="ConsPlusNormal"/>
        <w:spacing w:before="220"/>
        <w:ind w:firstLine="540"/>
        <w:jc w:val="both"/>
      </w:pPr>
      <w:r>
        <w:t>копию трудового договора медицинского работника с медицинской организацией;</w:t>
      </w:r>
    </w:p>
    <w:p w:rsidR="004E7785" w:rsidRDefault="004E7785">
      <w:pPr>
        <w:pStyle w:val="ConsPlusNormal"/>
        <w:spacing w:before="220"/>
        <w:ind w:firstLine="540"/>
        <w:jc w:val="both"/>
      </w:pPr>
      <w:r>
        <w:t>абзац исключен. - Постановление Правительства Новгородской области от 07.06.2023 N 246;</w:t>
      </w:r>
    </w:p>
    <w:p w:rsidR="004E7785" w:rsidRDefault="004E7785">
      <w:pPr>
        <w:pStyle w:val="ConsPlusNormal"/>
        <w:spacing w:before="220"/>
        <w:ind w:firstLine="540"/>
        <w:jc w:val="both"/>
      </w:pPr>
      <w:r>
        <w:t>справку о наличии (отсутствии) у медицинского работника финансовых обязательств по договору о целевом обучении, подписанную руководителем медицинской организации;</w:t>
      </w:r>
    </w:p>
    <w:p w:rsidR="004E7785" w:rsidRDefault="004E7785">
      <w:pPr>
        <w:pStyle w:val="ConsPlusNormal"/>
        <w:spacing w:before="220"/>
        <w:ind w:firstLine="540"/>
        <w:jc w:val="both"/>
      </w:pPr>
      <w:r>
        <w:t xml:space="preserve">справку об укомплектованности штата медицинской организации (в случае если </w:t>
      </w:r>
      <w:r>
        <w:lastRenderedPageBreak/>
        <w:t>медицинский работник имеет неисполненные финансовые обязательства по договору о целевом обучении).</w:t>
      </w:r>
    </w:p>
    <w:p w:rsidR="004E7785" w:rsidRDefault="004E7785">
      <w:pPr>
        <w:pStyle w:val="ConsPlusNormal"/>
        <w:spacing w:before="220"/>
        <w:ind w:firstLine="540"/>
        <w:jc w:val="both"/>
      </w:pPr>
      <w:proofErr w:type="gramStart"/>
      <w:r>
        <w:t>Сотрудник министерства регистрирует заявление и копии документов в журнале приема заявлений и документов для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w:t>
      </w:r>
      <w:proofErr w:type="gramEnd"/>
      <w:r>
        <w:t xml:space="preserve"> </w:t>
      </w:r>
      <w:proofErr w:type="gramStart"/>
      <w:r>
        <w:t>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 (далее журнал), в день их получения от медицинской организации.</w:t>
      </w:r>
      <w:proofErr w:type="gramEnd"/>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proofErr w:type="gramStart"/>
      <w:r>
        <w:t>Для рассмотрения заявления и документов, указанных в настоящем пункте, в министерстве создается комиссия по рассмотрению документов для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w:t>
      </w:r>
      <w:proofErr w:type="gramEnd"/>
      <w:r>
        <w:t xml:space="preserve"> </w:t>
      </w:r>
      <w:proofErr w:type="gramStart"/>
      <w:r>
        <w:t>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 (далее комиссия).</w:t>
      </w:r>
      <w:proofErr w:type="gramEnd"/>
      <w:r>
        <w:t xml:space="preserve"> Состав комиссии утверждается приказом министерства. В состав комиссии входят председатель комиссии, заместитель председателя комиссии, секретарь комиссии и члены комиссии.</w:t>
      </w:r>
    </w:p>
    <w:p w:rsidR="004E7785" w:rsidRDefault="004E7785">
      <w:pPr>
        <w:pStyle w:val="ConsPlusNormal"/>
        <w:jc w:val="both"/>
      </w:pPr>
      <w:r>
        <w:t>(</w:t>
      </w:r>
      <w:proofErr w:type="gramStart"/>
      <w:r>
        <w:t>в</w:t>
      </w:r>
      <w:proofErr w:type="gramEnd"/>
      <w:r>
        <w:t xml:space="preserve"> ред. Постановления Правительства Новгородской области от 07.06.2023 N 246)</w:t>
      </w:r>
    </w:p>
    <w:p w:rsidR="004E7785" w:rsidRDefault="004E7785">
      <w:pPr>
        <w:pStyle w:val="ConsPlusNormal"/>
        <w:spacing w:before="220"/>
        <w:ind w:firstLine="540"/>
        <w:jc w:val="both"/>
      </w:pPr>
      <w:r>
        <w:t>Заседание комиссии является правомочным, если на нем присутствует не менее половины ее членов. Организацию подготовки заседания комиссии осуществляет секретарь комиссии.</w:t>
      </w:r>
    </w:p>
    <w:p w:rsidR="004E7785" w:rsidRDefault="004E7785">
      <w:pPr>
        <w:pStyle w:val="ConsPlusNormal"/>
        <w:spacing w:before="220"/>
        <w:ind w:firstLine="540"/>
        <w:jc w:val="both"/>
      </w:pPr>
      <w:r>
        <w:t>Председатель комиссии организует работу комиссии и ведет ее заседания.</w:t>
      </w:r>
    </w:p>
    <w:p w:rsidR="004E7785" w:rsidRDefault="004E7785">
      <w:pPr>
        <w:pStyle w:val="ConsPlusNormal"/>
        <w:spacing w:before="220"/>
        <w:ind w:firstLine="540"/>
        <w:jc w:val="both"/>
      </w:pPr>
      <w:r>
        <w:t>Заместитель председателя комиссии исполняет обязанности председателя комиссии в его отсутствие или по его поручению.</w:t>
      </w:r>
    </w:p>
    <w:p w:rsidR="004E7785" w:rsidRDefault="004E7785">
      <w:pPr>
        <w:pStyle w:val="ConsPlusNormal"/>
        <w:spacing w:before="220"/>
        <w:ind w:firstLine="540"/>
        <w:jc w:val="both"/>
      </w:pPr>
      <w: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либо лицом, исполняющим обязанности председателя комиссии, на одного из членов комиссии.</w:t>
      </w:r>
    </w:p>
    <w:p w:rsidR="004E7785" w:rsidRDefault="004E7785">
      <w:pPr>
        <w:pStyle w:val="ConsPlusNormal"/>
        <w:spacing w:before="220"/>
        <w:ind w:firstLine="540"/>
        <w:jc w:val="both"/>
      </w:pPr>
      <w:proofErr w:type="gramStart"/>
      <w:r>
        <w:t>Комиссия в течение 10 рабочих дней со дня регистрации поступивших документов в журнале рассматривает представленные медицинской организацией документы, проверяет медицинского работника на соответствие требованиям и условиям, указанным в пунктах 4, 6 настоящего Порядка, и готовит предложение о предоставлении выплаты либо об отказе в предоставлении выплаты, которое оформляется протоколом (далее протокол комиссии).</w:t>
      </w:r>
      <w:proofErr w:type="gramEnd"/>
      <w:r>
        <w:t xml:space="preserve"> Решения комиссии принимаются простым большинством голосов от числа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 При голосовании каждый член комиссии имеет один голос.</w:t>
      </w:r>
    </w:p>
    <w:p w:rsidR="004E7785" w:rsidRDefault="004E7785">
      <w:pPr>
        <w:pStyle w:val="ConsPlusNormal"/>
        <w:spacing w:before="220"/>
        <w:ind w:firstLine="540"/>
        <w:jc w:val="both"/>
      </w:pPr>
      <w:proofErr w:type="gramStart"/>
      <w:r>
        <w:lastRenderedPageBreak/>
        <w:t>Протокол комиссии представляется министру здравоохранения Новгородской области (лицу, его заменяющему) в течение одного рабочего дня со дня принятия комиссией соответствующего решения, который в течение 3 рабочих дней со дня поступления протокола комиссии с учетом решения комиссии принимает решение о предоставлении выплаты либо об отказе в предоставлении выплаты, которое оформляется приказом министерства.</w:t>
      </w:r>
      <w:proofErr w:type="gramEnd"/>
    </w:p>
    <w:p w:rsidR="004E7785" w:rsidRDefault="004E7785">
      <w:pPr>
        <w:pStyle w:val="ConsPlusNormal"/>
        <w:spacing w:before="220"/>
        <w:ind w:firstLine="540"/>
        <w:jc w:val="both"/>
      </w:pPr>
      <w:r>
        <w:t xml:space="preserve">13. </w:t>
      </w:r>
      <w:proofErr w:type="gramStart"/>
      <w:r>
        <w:t>Министерство информирует медицинского работника и медицинскую организацию о принятом решении путем направления на почтовый адрес медицинского работника и медицинской организации письменного уведомления в течение одного рабочего дня со дня издания приказа министерства, указанного в пункте 12 настоящего Порядка (в медицинскую организацию министерство также направляет копию приказа министерства, указанного в пункте 12 настоящего Порядка).</w:t>
      </w:r>
      <w:proofErr w:type="gramEnd"/>
    </w:p>
    <w:p w:rsidR="004E7785" w:rsidRDefault="004E7785">
      <w:pPr>
        <w:pStyle w:val="ConsPlusNormal"/>
        <w:spacing w:before="220"/>
        <w:ind w:firstLine="540"/>
        <w:jc w:val="both"/>
      </w:pPr>
      <w:r>
        <w:t>14. Решение об отказе в предоставлении выплаты принимается министром (лицом, его заменяющим) при наличии хотя бы одного из следующих оснований:</w:t>
      </w:r>
    </w:p>
    <w:p w:rsidR="004E7785" w:rsidRDefault="004E7785">
      <w:pPr>
        <w:pStyle w:val="ConsPlusNormal"/>
        <w:spacing w:before="220"/>
        <w:ind w:firstLine="540"/>
        <w:jc w:val="both"/>
      </w:pPr>
      <w:bookmarkStart w:id="8" w:name="P109"/>
      <w:bookmarkEnd w:id="8"/>
      <w:r>
        <w:t>14.1. Непредставление или представление не в полном объеме документов, указанных в пунктах 7, 8 настоящего Порядка, за исключением документов, которые могут быть получены путем межведомственного взаимодействия;</w:t>
      </w:r>
    </w:p>
    <w:p w:rsidR="004E7785" w:rsidRDefault="004E7785">
      <w:pPr>
        <w:pStyle w:val="ConsPlusNormal"/>
        <w:spacing w:before="220"/>
        <w:ind w:firstLine="540"/>
        <w:jc w:val="both"/>
      </w:pPr>
      <w:bookmarkStart w:id="9" w:name="P110"/>
      <w:bookmarkEnd w:id="9"/>
      <w:r>
        <w:t>14.2. Наличие в представленных документах неполных или недостоверных сведений;</w:t>
      </w:r>
    </w:p>
    <w:p w:rsidR="004E7785" w:rsidRDefault="004E7785">
      <w:pPr>
        <w:pStyle w:val="ConsPlusNormal"/>
        <w:spacing w:before="220"/>
        <w:ind w:firstLine="540"/>
        <w:jc w:val="both"/>
      </w:pPr>
      <w:r>
        <w:t>14.3. Несоответствие медицинского работника следующим требованиям и условиям:</w:t>
      </w:r>
    </w:p>
    <w:p w:rsidR="004E7785" w:rsidRDefault="004E7785">
      <w:pPr>
        <w:pStyle w:val="ConsPlusNormal"/>
        <w:spacing w:before="220"/>
        <w:ind w:firstLine="540"/>
        <w:jc w:val="both"/>
      </w:pPr>
      <w:r>
        <w:t xml:space="preserve">14.3.1. </w:t>
      </w:r>
      <w:proofErr w:type="gramStart"/>
      <w:r>
        <w:t>Медицинский работник не заключил договор с медицинской организацией, местонахождение которой (ее структурного подразделения) находится в сельском населенном пункте, либо рабочем поселке, либо поселке городского типа, либо городе с населением до 50 тыс. человек, по должности врача, фельдшера, а также акушерки и медицинской сестры фельдшерских и фельдшерско-акушерских пунктов, врачебных амбулаторий, центров (отделений) общей врачебной практики (семейной медицины)) на условиях полного рабочего</w:t>
      </w:r>
      <w:proofErr w:type="gramEnd"/>
      <w:r>
        <w:t xml:space="preserve">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w:t>
      </w:r>
    </w:p>
    <w:p w:rsidR="004E7785" w:rsidRDefault="004E7785">
      <w:pPr>
        <w:pStyle w:val="ConsPlusNormal"/>
        <w:jc w:val="both"/>
      </w:pPr>
      <w:r>
        <w:t>(в ред. Постановления Правительства Новгородской области от 07.06.2023 N 246)</w:t>
      </w:r>
    </w:p>
    <w:p w:rsidR="004E7785" w:rsidRDefault="004E7785">
      <w:pPr>
        <w:pStyle w:val="ConsPlusNormal"/>
        <w:spacing w:before="220"/>
        <w:ind w:firstLine="540"/>
        <w:jc w:val="both"/>
      </w:pPr>
      <w:r>
        <w:t>14.3.2. Медицинский работник на дату представления в медицинскую организацию документов, указанных в пункте 7 настоящего Порядка, не являлся гражданином Российской Федерации;</w:t>
      </w:r>
    </w:p>
    <w:p w:rsidR="004E7785" w:rsidRDefault="004E7785">
      <w:pPr>
        <w:pStyle w:val="ConsPlusNormal"/>
        <w:jc w:val="both"/>
      </w:pPr>
      <w:r>
        <w:t>(пп. 14.3.2 в ред. Постановления Правительства Новгородской области от 29.07.2022 N 425)</w:t>
      </w:r>
    </w:p>
    <w:p w:rsidR="004E7785" w:rsidRDefault="004E7785">
      <w:pPr>
        <w:pStyle w:val="ConsPlusNormal"/>
        <w:spacing w:before="220"/>
        <w:ind w:firstLine="540"/>
        <w:jc w:val="both"/>
      </w:pPr>
      <w:r>
        <w:t>14.3.3. Должность медицинского работника не включена в Перечень;</w:t>
      </w:r>
    </w:p>
    <w:p w:rsidR="004E7785" w:rsidRDefault="004E7785">
      <w:pPr>
        <w:pStyle w:val="ConsPlusNormal"/>
        <w:spacing w:before="220"/>
        <w:ind w:firstLine="540"/>
        <w:jc w:val="both"/>
      </w:pPr>
      <w:r>
        <w:t>14.3.4. Медицинский работник имеет неисполненные финансовые обязательства по договору о целевом обучении (за исключением медицинских организаций с укомплектованностью штата менее 60 процентов);</w:t>
      </w:r>
    </w:p>
    <w:p w:rsidR="004E7785" w:rsidRDefault="004E7785">
      <w:pPr>
        <w:pStyle w:val="ConsPlusNormal"/>
        <w:spacing w:before="220"/>
        <w:ind w:firstLine="540"/>
        <w:jc w:val="both"/>
      </w:pPr>
      <w:r>
        <w:t>14.4. Представление медицинским работником (его представителем) документов с нарушением срока, установленного пунктом 7 настоящего Порядка;</w:t>
      </w:r>
    </w:p>
    <w:p w:rsidR="004E7785" w:rsidRDefault="004E7785">
      <w:pPr>
        <w:pStyle w:val="ConsPlusNormal"/>
        <w:spacing w:before="220"/>
        <w:ind w:firstLine="540"/>
        <w:jc w:val="both"/>
      </w:pPr>
      <w:bookmarkStart w:id="10" w:name="P119"/>
      <w:bookmarkEnd w:id="10"/>
      <w:r>
        <w:t>14.5. Документы, представленные медицинским работником, подлежащие нотариальному удостоверению, нотариально не заверены.</w:t>
      </w:r>
    </w:p>
    <w:p w:rsidR="004E7785" w:rsidRDefault="004E7785">
      <w:pPr>
        <w:pStyle w:val="ConsPlusNormal"/>
        <w:spacing w:before="220"/>
        <w:ind w:firstLine="540"/>
        <w:jc w:val="both"/>
      </w:pPr>
      <w:r>
        <w:t>15. В случае устранения оснований для отказа, указанных в подпунктах 14.1, 14.2, 14.5 настоящего Порядка, медицинский работник (его представитель) имеет право повторно обратиться в медицинскую организацию с заявлением до 10 декабря текущего финансового года.</w:t>
      </w:r>
    </w:p>
    <w:p w:rsidR="004E7785" w:rsidRDefault="004E7785">
      <w:pPr>
        <w:pStyle w:val="ConsPlusNormal"/>
        <w:spacing w:before="220"/>
        <w:ind w:firstLine="540"/>
        <w:jc w:val="both"/>
      </w:pPr>
      <w:r>
        <w:lastRenderedPageBreak/>
        <w:t>16. Решение об отказе в предоставлении выплаты может быть обжаловано в соответствии с законодательством Российской Федерации.</w:t>
      </w:r>
    </w:p>
    <w:p w:rsidR="004E7785" w:rsidRDefault="004E7785">
      <w:pPr>
        <w:pStyle w:val="ConsPlusNormal"/>
        <w:spacing w:before="220"/>
        <w:ind w:firstLine="540"/>
        <w:jc w:val="both"/>
      </w:pPr>
      <w:r>
        <w:t>17. Медицинская организация в течение 5 рабочих дней со дня получения копии приказа, указанного в пункте 12 настоящего Порядка, заключает с медицинским работником договор о предоставлении выплаты (далее договор).</w:t>
      </w:r>
    </w:p>
    <w:p w:rsidR="004E7785" w:rsidRDefault="004E7785">
      <w:pPr>
        <w:pStyle w:val="ConsPlusNormal"/>
        <w:spacing w:before="220"/>
        <w:ind w:firstLine="540"/>
        <w:jc w:val="both"/>
      </w:pPr>
      <w:r>
        <w:t>Медицинский работник, заключивший с медицинской организацией договор, принимает обязательства:</w:t>
      </w:r>
    </w:p>
    <w:p w:rsidR="004E7785" w:rsidRDefault="004E7785">
      <w:pPr>
        <w:pStyle w:val="ConsPlusNormal"/>
        <w:spacing w:before="220"/>
        <w:ind w:firstLine="540"/>
        <w:jc w:val="both"/>
      </w:pPr>
      <w:r>
        <w:t xml:space="preserve">исполнять трудовые обязанности в течение 5 лет </w:t>
      </w:r>
      <w:proofErr w:type="gramStart"/>
      <w:r>
        <w:t>со дня заключения договора на должности в соответствии с трудовым договором при условии</w:t>
      </w:r>
      <w:proofErr w:type="gramEnd"/>
      <w:r>
        <w:t xml:space="preserve"> продления договора на период неисполнения трудовой функции в полном объеме (кроме времени отдыха, предусмотренного статьями 106, 107 Трудового кодекса Российской Федерации);</w:t>
      </w:r>
    </w:p>
    <w:p w:rsidR="004E7785" w:rsidRDefault="004E7785">
      <w:pPr>
        <w:pStyle w:val="ConsPlusNormal"/>
        <w:spacing w:before="220"/>
        <w:ind w:firstLine="540"/>
        <w:jc w:val="both"/>
      </w:pPr>
      <w:proofErr w:type="gramStart"/>
      <w:r>
        <w:t>возвратить в доход областного бюджета часть выплаты, рассчитанной пропорционально неотработанному периоду со дня прекращения трудового договора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5 - 7 части первой статьи 83 Трудового кодекса Российской Федерации), а также в случае перевода на другую должность или поступления на обучение по дополнительным</w:t>
      </w:r>
      <w:proofErr w:type="gramEnd"/>
      <w:r>
        <w:t xml:space="preserve"> профессиональным программам;</w:t>
      </w:r>
    </w:p>
    <w:p w:rsidR="004E7785" w:rsidRDefault="004E7785">
      <w:pPr>
        <w:pStyle w:val="ConsPlusNormal"/>
        <w:spacing w:before="220"/>
        <w:ind w:firstLine="540"/>
        <w:jc w:val="both"/>
      </w:pPr>
      <w:proofErr w:type="gramStart"/>
      <w:r>
        <w:t>возвратить в доход областного бюджета часть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roofErr w:type="gramEnd"/>
    </w:p>
    <w:p w:rsidR="004E7785" w:rsidRDefault="004E7785">
      <w:pPr>
        <w:pStyle w:val="ConsPlusNormal"/>
        <w:spacing w:before="220"/>
        <w:ind w:firstLine="540"/>
        <w:jc w:val="both"/>
      </w:pPr>
      <w:r>
        <w:t>Медицинская организация представляет нарочно в министерство договор в течение 3 рабочих дней со дня его заключения.</w:t>
      </w:r>
    </w:p>
    <w:p w:rsidR="004E7785" w:rsidRDefault="004E7785">
      <w:pPr>
        <w:pStyle w:val="ConsPlusNormal"/>
        <w:spacing w:before="220"/>
        <w:ind w:firstLine="540"/>
        <w:jc w:val="both"/>
      </w:pPr>
      <w:r>
        <w:t>18. Перечисление выплаты министерством осуществляется на счет медицинского работника в течение 30 рабочих дней со дня заключения договора, но не позднее 31 декабря текущего финансового года.</w:t>
      </w:r>
    </w:p>
    <w:p w:rsidR="004E7785" w:rsidRDefault="004E7785">
      <w:pPr>
        <w:pStyle w:val="ConsPlusNormal"/>
        <w:spacing w:before="220"/>
        <w:ind w:firstLine="540"/>
        <w:jc w:val="both"/>
      </w:pPr>
      <w:bookmarkStart w:id="11" w:name="P129"/>
      <w:bookmarkEnd w:id="11"/>
      <w:r>
        <w:t xml:space="preserve">19. </w:t>
      </w:r>
      <w:proofErr w:type="gramStart"/>
      <w:r>
        <w:t>В случае прекращения трудового договора с медицинской организацией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5 - 7 части первой статьи 83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 медицинский работник обязан возвратить в течение</w:t>
      </w:r>
      <w:proofErr w:type="gramEnd"/>
      <w:r>
        <w:t xml:space="preserve"> 30 банковских дней со дня увольнения, перевода на другую должность или поступления на </w:t>
      </w:r>
      <w:proofErr w:type="gramStart"/>
      <w:r>
        <w:t>обучение</w:t>
      </w:r>
      <w:proofErr w:type="gramEnd"/>
      <w:r>
        <w:t xml:space="preserve"> по дополнительным профессиональным программам в доход областного бюджета часть выплаты, рассчитанной пропорционально неотработанному периоду со дня прекращения трудового договора до истечения пятилетнего срока, или перевода на другую должность, или поступления на обучение по дополнительным профессиональным программам.</w:t>
      </w:r>
    </w:p>
    <w:p w:rsidR="004E7785" w:rsidRDefault="004E7785">
      <w:pPr>
        <w:pStyle w:val="ConsPlusNormal"/>
        <w:spacing w:before="220"/>
        <w:ind w:firstLine="540"/>
        <w:jc w:val="both"/>
      </w:pPr>
      <w:bookmarkStart w:id="12" w:name="P130"/>
      <w:bookmarkEnd w:id="12"/>
      <w:r>
        <w:t xml:space="preserve">20. </w:t>
      </w:r>
      <w:proofErr w:type="gramStart"/>
      <w:r>
        <w:t>В случае увольнения из медицинской организации в связи с призывом на военную службу в соответствии с пунктом 1 части первой статьи 83 Трудового кодекса Российской Федерации медицинский работник обязан возвратить в течение 30 банковских дней со дня увольнения в доход областного бюджета часть выплаты, рассчитанной пропорционально неотработанному периоду со дня прекращения трудового договора, или продлить срок действия договора на период</w:t>
      </w:r>
      <w:proofErr w:type="gramEnd"/>
      <w:r>
        <w:t xml:space="preserve"> неисполнения функциональных обязанностей (по выбору медицинского работника).</w:t>
      </w:r>
    </w:p>
    <w:p w:rsidR="004E7785" w:rsidRDefault="004E7785">
      <w:pPr>
        <w:pStyle w:val="ConsPlusNormal"/>
        <w:spacing w:before="220"/>
        <w:ind w:firstLine="540"/>
        <w:jc w:val="both"/>
      </w:pPr>
      <w:r>
        <w:t xml:space="preserve">21. В случае отказа от добровольного возврата части выплаты, предусмотренного пунктами </w:t>
      </w:r>
      <w:r>
        <w:lastRenderedPageBreak/>
        <w:t>19, 20 настоящего Порядка, она взыскивается министерством в судебном порядке в соответствии с законодательством Российской Федерации.</w:t>
      </w: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jc w:val="right"/>
        <w:outlineLvl w:val="1"/>
      </w:pPr>
      <w:r>
        <w:t>Приложение N 1</w:t>
      </w:r>
    </w:p>
    <w:p w:rsidR="004E7785" w:rsidRDefault="004E7785">
      <w:pPr>
        <w:pStyle w:val="ConsPlusNormal"/>
        <w:jc w:val="right"/>
      </w:pPr>
      <w:r>
        <w:t>к Порядку</w:t>
      </w:r>
    </w:p>
    <w:p w:rsidR="004E7785" w:rsidRDefault="004E7785">
      <w:pPr>
        <w:pStyle w:val="ConsPlusNormal"/>
        <w:jc w:val="right"/>
      </w:pPr>
      <w:r>
        <w:t xml:space="preserve">предоставления </w:t>
      </w:r>
      <w:proofErr w:type="gramStart"/>
      <w:r>
        <w:t>единовременных</w:t>
      </w:r>
      <w:proofErr w:type="gramEnd"/>
      <w:r>
        <w:t xml:space="preserve"> компенсационных</w:t>
      </w:r>
    </w:p>
    <w:p w:rsidR="004E7785" w:rsidRDefault="004E7785">
      <w:pPr>
        <w:pStyle w:val="ConsPlusNormal"/>
        <w:jc w:val="right"/>
      </w:pPr>
      <w:proofErr w:type="gramStart"/>
      <w:r>
        <w:t>выплат медицинским работникам (врачам,</w:t>
      </w:r>
      <w:proofErr w:type="gramEnd"/>
    </w:p>
    <w:p w:rsidR="004E7785" w:rsidRDefault="004E7785">
      <w:pPr>
        <w:pStyle w:val="ConsPlusNormal"/>
        <w:jc w:val="right"/>
      </w:pPr>
      <w:r>
        <w:t>фельдшерам, а также акушеркам и медицинским</w:t>
      </w:r>
    </w:p>
    <w:p w:rsidR="004E7785" w:rsidRDefault="004E7785">
      <w:pPr>
        <w:pStyle w:val="ConsPlusNormal"/>
        <w:jc w:val="right"/>
      </w:pPr>
      <w:r>
        <w:t xml:space="preserve">сестрам </w:t>
      </w:r>
      <w:proofErr w:type="gramStart"/>
      <w:r>
        <w:t>фельдшерских</w:t>
      </w:r>
      <w:proofErr w:type="gramEnd"/>
      <w:r>
        <w:t xml:space="preserve"> и фельдшерско-акушерских</w:t>
      </w:r>
    </w:p>
    <w:p w:rsidR="004E7785" w:rsidRDefault="004E7785">
      <w:pPr>
        <w:pStyle w:val="ConsPlusNormal"/>
        <w:jc w:val="right"/>
      </w:pPr>
      <w:r>
        <w:t>пунктов, врачебных амбулаторий, центров</w:t>
      </w:r>
    </w:p>
    <w:p w:rsidR="004E7785" w:rsidRDefault="004E7785">
      <w:pPr>
        <w:pStyle w:val="ConsPlusNormal"/>
        <w:jc w:val="right"/>
      </w:pPr>
      <w:proofErr w:type="gramStart"/>
      <w:r>
        <w:t>(отделений) общей врачебной практики (семейной</w:t>
      </w:r>
      <w:proofErr w:type="gramEnd"/>
    </w:p>
    <w:p w:rsidR="004E7785" w:rsidRDefault="004E7785">
      <w:pPr>
        <w:pStyle w:val="ConsPlusNormal"/>
        <w:jc w:val="right"/>
      </w:pPr>
      <w:proofErr w:type="gramStart"/>
      <w:r>
        <w:t>медицины)), являющимся гражданами Российской</w:t>
      </w:r>
      <w:proofErr w:type="gramEnd"/>
    </w:p>
    <w:p w:rsidR="004E7785" w:rsidRDefault="004E7785">
      <w:pPr>
        <w:pStyle w:val="ConsPlusNormal"/>
        <w:jc w:val="right"/>
      </w:pPr>
      <w:r>
        <w:t xml:space="preserve">Федерации, не </w:t>
      </w:r>
      <w:proofErr w:type="gramStart"/>
      <w:r>
        <w:t>имеющим</w:t>
      </w:r>
      <w:proofErr w:type="gramEnd"/>
      <w:r>
        <w:t xml:space="preserve"> неисполненных финансовых</w:t>
      </w:r>
    </w:p>
    <w:p w:rsidR="004E7785" w:rsidRDefault="004E7785">
      <w:pPr>
        <w:pStyle w:val="ConsPlusNormal"/>
        <w:jc w:val="right"/>
      </w:pPr>
      <w:r>
        <w:t>обязательств по договору о целевом обучении</w:t>
      </w:r>
    </w:p>
    <w:p w:rsidR="004E7785" w:rsidRDefault="004E7785">
      <w:pPr>
        <w:pStyle w:val="ConsPlusNormal"/>
        <w:jc w:val="right"/>
      </w:pPr>
      <w:proofErr w:type="gramStart"/>
      <w:r>
        <w:t>(за исключением медицинских организаций с</w:t>
      </w:r>
      <w:proofErr w:type="gramEnd"/>
    </w:p>
    <w:p w:rsidR="004E7785" w:rsidRDefault="004E7785">
      <w:pPr>
        <w:pStyle w:val="ConsPlusNormal"/>
        <w:jc w:val="right"/>
      </w:pPr>
      <w:r>
        <w:t>укомплектованностью штата менее 60 процентов),</w:t>
      </w:r>
    </w:p>
    <w:p w:rsidR="004E7785" w:rsidRDefault="004E7785">
      <w:pPr>
        <w:pStyle w:val="ConsPlusNormal"/>
        <w:jc w:val="right"/>
      </w:pPr>
      <w:proofErr w:type="gramStart"/>
      <w:r>
        <w:t>прибывшим</w:t>
      </w:r>
      <w:proofErr w:type="gramEnd"/>
      <w:r>
        <w:t xml:space="preserve"> (переехавшим) на работу в сельские</w:t>
      </w:r>
    </w:p>
    <w:p w:rsidR="004E7785" w:rsidRDefault="004E7785">
      <w:pPr>
        <w:pStyle w:val="ConsPlusNormal"/>
        <w:jc w:val="right"/>
      </w:pPr>
      <w:r>
        <w:t>населенные пункты, либо рабочие поселки, либо</w:t>
      </w:r>
    </w:p>
    <w:p w:rsidR="004E7785" w:rsidRDefault="004E7785">
      <w:pPr>
        <w:pStyle w:val="ConsPlusNormal"/>
        <w:jc w:val="right"/>
      </w:pPr>
      <w:r>
        <w:t>поселки городского типа, либо города с населением</w:t>
      </w:r>
    </w:p>
    <w:p w:rsidR="004E7785" w:rsidRDefault="004E7785">
      <w:pPr>
        <w:pStyle w:val="ConsPlusNormal"/>
        <w:jc w:val="right"/>
      </w:pPr>
      <w:r>
        <w:t xml:space="preserve">до 50 тыс. человек и </w:t>
      </w:r>
      <w:proofErr w:type="gramStart"/>
      <w:r>
        <w:t>заключившим</w:t>
      </w:r>
      <w:proofErr w:type="gramEnd"/>
      <w:r>
        <w:t xml:space="preserve"> трудовой договор</w:t>
      </w:r>
    </w:p>
    <w:p w:rsidR="004E7785" w:rsidRDefault="004E7785">
      <w:pPr>
        <w:pStyle w:val="ConsPlusNormal"/>
        <w:jc w:val="right"/>
      </w:pPr>
      <w:r>
        <w:t>с медицинской организацией, подведомственной</w:t>
      </w:r>
    </w:p>
    <w:p w:rsidR="004E7785" w:rsidRDefault="004E7785">
      <w:pPr>
        <w:pStyle w:val="ConsPlusNormal"/>
        <w:jc w:val="right"/>
      </w:pPr>
      <w:r>
        <w:t>министерству здравоохранения Новгородской области</w:t>
      </w:r>
    </w:p>
    <w:p w:rsidR="004E7785" w:rsidRDefault="004E7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85" w:rsidRDefault="004E7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85" w:rsidRDefault="004E7785">
            <w:pPr>
              <w:pStyle w:val="ConsPlusNormal"/>
              <w:jc w:val="center"/>
            </w:pPr>
            <w:r>
              <w:rPr>
                <w:color w:val="392C69"/>
              </w:rPr>
              <w:t>Список изменяющих документов</w:t>
            </w:r>
          </w:p>
          <w:p w:rsidR="004E7785" w:rsidRDefault="004E7785">
            <w:pPr>
              <w:pStyle w:val="ConsPlusNormal"/>
              <w:jc w:val="center"/>
            </w:pPr>
            <w:proofErr w:type="gramStart"/>
            <w:r>
              <w:rPr>
                <w:color w:val="392C69"/>
              </w:rPr>
              <w:t>(в ред. Постановления Правительства Новгородской области</w:t>
            </w:r>
            <w:proofErr w:type="gramEnd"/>
          </w:p>
          <w:p w:rsidR="004E7785" w:rsidRDefault="004E7785">
            <w:pPr>
              <w:pStyle w:val="ConsPlusNormal"/>
              <w:jc w:val="center"/>
            </w:pPr>
            <w:r>
              <w:rPr>
                <w:color w:val="392C69"/>
              </w:rPr>
              <w:t>от 07.06.2023 N 246)</w:t>
            </w: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r>
    </w:tbl>
    <w:p w:rsidR="004E7785" w:rsidRDefault="004E77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020"/>
        <w:gridCol w:w="1361"/>
        <w:gridCol w:w="340"/>
        <w:gridCol w:w="341"/>
        <w:gridCol w:w="1700"/>
        <w:gridCol w:w="340"/>
        <w:gridCol w:w="1361"/>
        <w:gridCol w:w="1928"/>
      </w:tblGrid>
      <w:tr w:rsidR="004E7785">
        <w:tc>
          <w:tcPr>
            <w:tcW w:w="9071" w:type="dxa"/>
            <w:gridSpan w:val="9"/>
            <w:tcBorders>
              <w:top w:val="nil"/>
              <w:left w:val="nil"/>
              <w:bottom w:val="nil"/>
              <w:right w:val="nil"/>
            </w:tcBorders>
          </w:tcPr>
          <w:p w:rsidR="004E7785" w:rsidRDefault="004E7785">
            <w:pPr>
              <w:pStyle w:val="ConsPlusNormal"/>
              <w:jc w:val="center"/>
            </w:pPr>
            <w:bookmarkStart w:id="13" w:name="P160"/>
            <w:bookmarkEnd w:id="13"/>
            <w:r>
              <w:t>СОГЛАСИЕ</w:t>
            </w:r>
          </w:p>
          <w:p w:rsidR="004E7785" w:rsidRDefault="004E7785">
            <w:pPr>
              <w:pStyle w:val="ConsPlusNormal"/>
              <w:jc w:val="center"/>
            </w:pPr>
            <w:r>
              <w:t>на обработку персональных данных</w:t>
            </w:r>
          </w:p>
        </w:tc>
      </w:tr>
      <w:tr w:rsidR="004E7785">
        <w:tc>
          <w:tcPr>
            <w:tcW w:w="680" w:type="dxa"/>
            <w:tcBorders>
              <w:top w:val="nil"/>
              <w:left w:val="nil"/>
              <w:bottom w:val="nil"/>
              <w:right w:val="nil"/>
            </w:tcBorders>
          </w:tcPr>
          <w:p w:rsidR="004E7785" w:rsidRDefault="004E7785">
            <w:pPr>
              <w:pStyle w:val="ConsPlusNormal"/>
              <w:ind w:firstLine="283"/>
              <w:jc w:val="both"/>
            </w:pPr>
            <w:r>
              <w:t>Я,</w:t>
            </w:r>
          </w:p>
        </w:tc>
        <w:tc>
          <w:tcPr>
            <w:tcW w:w="8391" w:type="dxa"/>
            <w:gridSpan w:val="8"/>
            <w:tcBorders>
              <w:top w:val="nil"/>
              <w:left w:val="nil"/>
              <w:bottom w:val="single" w:sz="4" w:space="0" w:color="auto"/>
              <w:right w:val="nil"/>
            </w:tcBorders>
          </w:tcPr>
          <w:p w:rsidR="004E7785" w:rsidRDefault="004E7785">
            <w:pPr>
              <w:pStyle w:val="ConsPlusNormal"/>
              <w:jc w:val="right"/>
            </w:pPr>
            <w:r>
              <w:t>,</w:t>
            </w:r>
          </w:p>
        </w:tc>
      </w:tr>
      <w:tr w:rsidR="004E7785">
        <w:tc>
          <w:tcPr>
            <w:tcW w:w="680" w:type="dxa"/>
            <w:tcBorders>
              <w:top w:val="nil"/>
              <w:left w:val="nil"/>
              <w:bottom w:val="nil"/>
              <w:right w:val="nil"/>
            </w:tcBorders>
          </w:tcPr>
          <w:p w:rsidR="004E7785" w:rsidRDefault="004E7785">
            <w:pPr>
              <w:pStyle w:val="ConsPlusNormal"/>
            </w:pPr>
          </w:p>
        </w:tc>
        <w:tc>
          <w:tcPr>
            <w:tcW w:w="8391" w:type="dxa"/>
            <w:gridSpan w:val="8"/>
            <w:tcBorders>
              <w:top w:val="single" w:sz="4" w:space="0" w:color="auto"/>
              <w:left w:val="nil"/>
              <w:bottom w:val="nil"/>
              <w:right w:val="nil"/>
            </w:tcBorders>
          </w:tcPr>
          <w:p w:rsidR="004E7785" w:rsidRDefault="004E7785">
            <w:pPr>
              <w:pStyle w:val="ConsPlusNormal"/>
              <w:jc w:val="center"/>
            </w:pPr>
            <w:r>
              <w:t>(фамилия, имя, отчество (при наличии))</w:t>
            </w:r>
          </w:p>
        </w:tc>
      </w:tr>
      <w:tr w:rsidR="004E7785">
        <w:tc>
          <w:tcPr>
            <w:tcW w:w="5782" w:type="dxa"/>
            <w:gridSpan w:val="7"/>
            <w:tcBorders>
              <w:top w:val="nil"/>
              <w:left w:val="nil"/>
              <w:bottom w:val="nil"/>
              <w:right w:val="nil"/>
            </w:tcBorders>
          </w:tcPr>
          <w:p w:rsidR="004E7785" w:rsidRDefault="004E7785">
            <w:pPr>
              <w:pStyle w:val="ConsPlusNormal"/>
            </w:pPr>
            <w:r>
              <w:t>проживающи</w:t>
            </w:r>
            <w:proofErr w:type="gramStart"/>
            <w:r>
              <w:t>й(</w:t>
            </w:r>
            <w:proofErr w:type="gramEnd"/>
            <w:r>
              <w:t>ая) по адресу (по месту регистрации)</w:t>
            </w:r>
          </w:p>
        </w:tc>
        <w:tc>
          <w:tcPr>
            <w:tcW w:w="3289" w:type="dxa"/>
            <w:gridSpan w:val="2"/>
            <w:tcBorders>
              <w:top w:val="nil"/>
              <w:left w:val="nil"/>
              <w:bottom w:val="single" w:sz="4" w:space="0" w:color="auto"/>
              <w:right w:val="nil"/>
            </w:tcBorders>
          </w:tcPr>
          <w:p w:rsidR="004E7785" w:rsidRDefault="004E7785">
            <w:pPr>
              <w:pStyle w:val="ConsPlusNormal"/>
            </w:pPr>
          </w:p>
        </w:tc>
      </w:tr>
      <w:tr w:rsidR="004E7785">
        <w:tc>
          <w:tcPr>
            <w:tcW w:w="9071" w:type="dxa"/>
            <w:gridSpan w:val="9"/>
            <w:tcBorders>
              <w:top w:val="nil"/>
              <w:left w:val="nil"/>
              <w:bottom w:val="single" w:sz="4" w:space="0" w:color="auto"/>
              <w:right w:val="nil"/>
            </w:tcBorders>
          </w:tcPr>
          <w:p w:rsidR="004E7785" w:rsidRDefault="004E7785">
            <w:pPr>
              <w:pStyle w:val="ConsPlusNormal"/>
              <w:jc w:val="right"/>
            </w:pPr>
            <w:r>
              <w:t>,</w:t>
            </w:r>
          </w:p>
        </w:tc>
      </w:tr>
      <w:tr w:rsidR="004E7785">
        <w:tblPrEx>
          <w:tblBorders>
            <w:insideH w:val="single" w:sz="4" w:space="0" w:color="auto"/>
          </w:tblBorders>
        </w:tblPrEx>
        <w:tc>
          <w:tcPr>
            <w:tcW w:w="1700" w:type="dxa"/>
            <w:gridSpan w:val="2"/>
            <w:tcBorders>
              <w:top w:val="single" w:sz="4" w:space="0" w:color="auto"/>
              <w:left w:val="nil"/>
              <w:bottom w:val="nil"/>
              <w:right w:val="nil"/>
            </w:tcBorders>
            <w:vAlign w:val="bottom"/>
          </w:tcPr>
          <w:p w:rsidR="004E7785" w:rsidRDefault="004E7785">
            <w:pPr>
              <w:pStyle w:val="ConsPlusNormal"/>
            </w:pPr>
            <w:r>
              <w:t>паспорт серия</w:t>
            </w:r>
          </w:p>
        </w:tc>
        <w:tc>
          <w:tcPr>
            <w:tcW w:w="1361" w:type="dxa"/>
            <w:tcBorders>
              <w:top w:val="single" w:sz="4" w:space="0" w:color="auto"/>
              <w:left w:val="nil"/>
              <w:bottom w:val="single" w:sz="4" w:space="0" w:color="auto"/>
              <w:right w:val="nil"/>
            </w:tcBorders>
            <w:vAlign w:val="bottom"/>
          </w:tcPr>
          <w:p w:rsidR="004E7785" w:rsidRDefault="004E7785">
            <w:pPr>
              <w:pStyle w:val="ConsPlusNormal"/>
            </w:pPr>
          </w:p>
        </w:tc>
        <w:tc>
          <w:tcPr>
            <w:tcW w:w="340" w:type="dxa"/>
            <w:tcBorders>
              <w:top w:val="single" w:sz="4" w:space="0" w:color="auto"/>
              <w:left w:val="nil"/>
              <w:bottom w:val="nil"/>
              <w:right w:val="nil"/>
            </w:tcBorders>
            <w:vAlign w:val="bottom"/>
          </w:tcPr>
          <w:p w:rsidR="004E7785" w:rsidRDefault="004E7785">
            <w:pPr>
              <w:pStyle w:val="ConsPlusNormal"/>
              <w:jc w:val="center"/>
            </w:pPr>
            <w:r>
              <w:t>N</w:t>
            </w:r>
          </w:p>
        </w:tc>
        <w:tc>
          <w:tcPr>
            <w:tcW w:w="2041" w:type="dxa"/>
            <w:gridSpan w:val="2"/>
            <w:tcBorders>
              <w:top w:val="single" w:sz="4" w:space="0" w:color="auto"/>
              <w:left w:val="nil"/>
              <w:bottom w:val="single" w:sz="4" w:space="0" w:color="auto"/>
              <w:right w:val="nil"/>
            </w:tcBorders>
            <w:vAlign w:val="bottom"/>
          </w:tcPr>
          <w:p w:rsidR="004E7785" w:rsidRDefault="004E7785">
            <w:pPr>
              <w:pStyle w:val="ConsPlusNormal"/>
            </w:pPr>
          </w:p>
        </w:tc>
        <w:tc>
          <w:tcPr>
            <w:tcW w:w="1701" w:type="dxa"/>
            <w:gridSpan w:val="2"/>
            <w:tcBorders>
              <w:top w:val="single" w:sz="4" w:space="0" w:color="auto"/>
              <w:left w:val="nil"/>
              <w:bottom w:val="nil"/>
              <w:right w:val="nil"/>
            </w:tcBorders>
            <w:vAlign w:val="bottom"/>
          </w:tcPr>
          <w:p w:rsidR="004E7785" w:rsidRDefault="004E7785">
            <w:pPr>
              <w:pStyle w:val="ConsPlusNormal"/>
            </w:pPr>
            <w:r>
              <w:t>дата выдачи</w:t>
            </w:r>
          </w:p>
        </w:tc>
        <w:tc>
          <w:tcPr>
            <w:tcW w:w="1928" w:type="dxa"/>
            <w:tcBorders>
              <w:top w:val="single" w:sz="4" w:space="0" w:color="auto"/>
              <w:left w:val="nil"/>
              <w:bottom w:val="single" w:sz="4" w:space="0" w:color="auto"/>
              <w:right w:val="nil"/>
            </w:tcBorders>
            <w:vAlign w:val="bottom"/>
          </w:tcPr>
          <w:p w:rsidR="004E7785" w:rsidRDefault="004E7785">
            <w:pPr>
              <w:pStyle w:val="ConsPlusNormal"/>
            </w:pPr>
          </w:p>
        </w:tc>
      </w:tr>
      <w:tr w:rsidR="004E7785">
        <w:tc>
          <w:tcPr>
            <w:tcW w:w="3061" w:type="dxa"/>
            <w:gridSpan w:val="3"/>
            <w:tcBorders>
              <w:top w:val="nil"/>
              <w:left w:val="nil"/>
              <w:bottom w:val="nil"/>
              <w:right w:val="nil"/>
            </w:tcBorders>
          </w:tcPr>
          <w:p w:rsidR="004E7785" w:rsidRDefault="004E7785">
            <w:pPr>
              <w:pStyle w:val="ConsPlusNormal"/>
            </w:pPr>
            <w:r>
              <w:t>название выдавшего органа</w:t>
            </w:r>
          </w:p>
        </w:tc>
        <w:tc>
          <w:tcPr>
            <w:tcW w:w="6010" w:type="dxa"/>
            <w:gridSpan w:val="6"/>
            <w:tcBorders>
              <w:top w:val="nil"/>
              <w:left w:val="nil"/>
              <w:bottom w:val="single" w:sz="4" w:space="0" w:color="auto"/>
              <w:right w:val="nil"/>
            </w:tcBorders>
          </w:tcPr>
          <w:p w:rsidR="004E7785" w:rsidRDefault="004E7785">
            <w:pPr>
              <w:pStyle w:val="ConsPlusNormal"/>
              <w:jc w:val="right"/>
            </w:pPr>
            <w:r>
              <w:t>,</w:t>
            </w:r>
          </w:p>
        </w:tc>
      </w:tr>
      <w:tr w:rsidR="004E7785">
        <w:tc>
          <w:tcPr>
            <w:tcW w:w="9071" w:type="dxa"/>
            <w:gridSpan w:val="9"/>
            <w:tcBorders>
              <w:top w:val="nil"/>
              <w:left w:val="nil"/>
              <w:bottom w:val="nil"/>
              <w:right w:val="nil"/>
            </w:tcBorders>
          </w:tcPr>
          <w:p w:rsidR="004E7785" w:rsidRDefault="004E7785">
            <w:pPr>
              <w:pStyle w:val="ConsPlusNormal"/>
              <w:jc w:val="both"/>
            </w:pPr>
            <w:proofErr w:type="gramStart"/>
            <w:r>
              <w:t>в соответствии с требованиями статьи 9 Федерального закона от 27 июля 2006 года N 152-ФЗ "О персональных данных" даю согласие министерству здравоохранения Новгородской области, находящемуся по адресу: 173005, Великий Новгород, ул. Кооперативная, д. 5, медицинской организации, подведомственной министерству здравоохранения Новгородской области, находящейся по адресу ______________________ (далее операторы), на автоматизированную, а также без использования средств автоматизации обработку моих персональных данных, содержащихся в</w:t>
            </w:r>
            <w:proofErr w:type="gramEnd"/>
            <w:r>
              <w:t xml:space="preserve"> </w:t>
            </w:r>
            <w:proofErr w:type="gramStart"/>
            <w:r>
              <w:t xml:space="preserve">документах, представленных для рассмотрения моего заявления о предоставлении в ______ году единовременной компенсационной выплаты </w:t>
            </w:r>
            <w:r>
              <w:lastRenderedPageBreak/>
              <w:t>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w:t>
            </w:r>
            <w:proofErr w:type="gramEnd"/>
            <w:r>
              <w:t xml:space="preserve">), </w:t>
            </w:r>
            <w:proofErr w:type="gramStart"/>
            <w:r>
              <w:t>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w:t>
            </w:r>
            <w:proofErr w:type="gramEnd"/>
          </w:p>
        </w:tc>
      </w:tr>
      <w:tr w:rsidR="004E7785">
        <w:tc>
          <w:tcPr>
            <w:tcW w:w="9071" w:type="dxa"/>
            <w:gridSpan w:val="9"/>
            <w:tcBorders>
              <w:top w:val="nil"/>
              <w:left w:val="nil"/>
              <w:bottom w:val="nil"/>
              <w:right w:val="nil"/>
            </w:tcBorders>
          </w:tcPr>
          <w:p w:rsidR="004E7785" w:rsidRDefault="004E7785">
            <w:pPr>
              <w:pStyle w:val="ConsPlusNormal"/>
              <w:ind w:firstLine="283"/>
              <w:jc w:val="both"/>
            </w:pPr>
            <w:r>
              <w:lastRenderedPageBreak/>
              <w:t>Я даю согласие на использование персональных данных, а также на хранение персональных данных на электронных носителях.</w:t>
            </w:r>
          </w:p>
          <w:p w:rsidR="004E7785" w:rsidRDefault="004E7785">
            <w:pPr>
              <w:pStyle w:val="ConsPlusNormal"/>
              <w:ind w:firstLine="283"/>
              <w:jc w:val="both"/>
            </w:pP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7785" w:rsidRDefault="004E7785">
            <w:pPr>
              <w:pStyle w:val="ConsPlusNormal"/>
              <w:ind w:firstLine="283"/>
              <w:jc w:val="both"/>
            </w:pPr>
            <w:r>
              <w:t>Я проинформирова</w:t>
            </w:r>
            <w:proofErr w:type="gramStart"/>
            <w:r>
              <w:t>н(</w:t>
            </w:r>
            <w:proofErr w:type="gramEnd"/>
            <w:r>
              <w:t>а), что оператор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 Данное согласие действует со дня подписания и бессрочно.</w:t>
            </w:r>
          </w:p>
          <w:p w:rsidR="004E7785" w:rsidRDefault="004E7785">
            <w:pPr>
              <w:pStyle w:val="ConsPlusNormal"/>
              <w:ind w:firstLine="283"/>
              <w:jc w:val="both"/>
            </w:pPr>
            <w:r>
              <w:t>Я оставляю за собой право отозвать свое согласие посредством составления соответствующего письменного документа.</w:t>
            </w:r>
          </w:p>
          <w:p w:rsidR="004E7785" w:rsidRDefault="004E7785">
            <w:pPr>
              <w:pStyle w:val="ConsPlusNormal"/>
              <w:ind w:firstLine="283"/>
              <w:jc w:val="both"/>
            </w:pPr>
            <w:r>
              <w:t>Я ознакомле</w:t>
            </w:r>
            <w:proofErr w:type="gramStart"/>
            <w:r>
              <w:t>н(</w:t>
            </w:r>
            <w:proofErr w:type="gramEnd"/>
            <w:r>
              <w:t>а) с правами субъекта персональных данных на доступ к персональным данным, предусмотренными главой 3 Федерального закона от 27 июля 2006 года N 152-ФЗ "О персональных данных".</w:t>
            </w:r>
          </w:p>
          <w:p w:rsidR="004E7785" w:rsidRDefault="004E7785">
            <w:pPr>
              <w:pStyle w:val="ConsPlusNormal"/>
              <w:ind w:firstLine="283"/>
              <w:jc w:val="both"/>
            </w:pPr>
            <w:r>
              <w:t>Я подтверждаю, что, давая такое согласие, я действую по собственной воле и в своих интересах.</w:t>
            </w:r>
          </w:p>
        </w:tc>
      </w:tr>
      <w:tr w:rsidR="004E7785">
        <w:tc>
          <w:tcPr>
            <w:tcW w:w="9071" w:type="dxa"/>
            <w:gridSpan w:val="9"/>
            <w:tcBorders>
              <w:top w:val="nil"/>
              <w:left w:val="nil"/>
              <w:bottom w:val="nil"/>
              <w:right w:val="nil"/>
            </w:tcBorders>
          </w:tcPr>
          <w:p w:rsidR="004E7785" w:rsidRDefault="004E7785">
            <w:pPr>
              <w:pStyle w:val="ConsPlusNormal"/>
            </w:pPr>
          </w:p>
        </w:tc>
      </w:tr>
      <w:tr w:rsidR="004E7785">
        <w:tc>
          <w:tcPr>
            <w:tcW w:w="3742" w:type="dxa"/>
            <w:gridSpan w:val="5"/>
            <w:tcBorders>
              <w:top w:val="nil"/>
              <w:left w:val="nil"/>
              <w:bottom w:val="nil"/>
              <w:right w:val="nil"/>
            </w:tcBorders>
            <w:vAlign w:val="bottom"/>
          </w:tcPr>
          <w:p w:rsidR="004E7785" w:rsidRDefault="004E7785">
            <w:pPr>
              <w:pStyle w:val="ConsPlusNormal"/>
            </w:pPr>
            <w:r>
              <w:t>Субъект персональных данных</w:t>
            </w:r>
          </w:p>
        </w:tc>
        <w:tc>
          <w:tcPr>
            <w:tcW w:w="3401" w:type="dxa"/>
            <w:gridSpan w:val="3"/>
            <w:tcBorders>
              <w:top w:val="nil"/>
              <w:left w:val="nil"/>
              <w:bottom w:val="single" w:sz="4" w:space="0" w:color="auto"/>
              <w:right w:val="nil"/>
            </w:tcBorders>
            <w:vAlign w:val="bottom"/>
          </w:tcPr>
          <w:p w:rsidR="004E7785" w:rsidRDefault="004E7785">
            <w:pPr>
              <w:pStyle w:val="ConsPlusNormal"/>
            </w:pPr>
          </w:p>
        </w:tc>
        <w:tc>
          <w:tcPr>
            <w:tcW w:w="1928" w:type="dxa"/>
            <w:tcBorders>
              <w:top w:val="nil"/>
              <w:left w:val="nil"/>
              <w:bottom w:val="nil"/>
              <w:right w:val="nil"/>
            </w:tcBorders>
            <w:vAlign w:val="bottom"/>
          </w:tcPr>
          <w:p w:rsidR="004E7785" w:rsidRDefault="004E7785">
            <w:pPr>
              <w:pStyle w:val="ConsPlusNormal"/>
            </w:pPr>
            <w:r>
              <w:t>И.О.Фамилия</w:t>
            </w:r>
          </w:p>
        </w:tc>
      </w:tr>
      <w:tr w:rsidR="004E7785">
        <w:tc>
          <w:tcPr>
            <w:tcW w:w="3742" w:type="dxa"/>
            <w:gridSpan w:val="5"/>
            <w:tcBorders>
              <w:top w:val="nil"/>
              <w:left w:val="nil"/>
              <w:bottom w:val="nil"/>
              <w:right w:val="nil"/>
            </w:tcBorders>
          </w:tcPr>
          <w:p w:rsidR="004E7785" w:rsidRDefault="004E7785">
            <w:pPr>
              <w:pStyle w:val="ConsPlusNormal"/>
            </w:pPr>
          </w:p>
        </w:tc>
        <w:tc>
          <w:tcPr>
            <w:tcW w:w="3401" w:type="dxa"/>
            <w:gridSpan w:val="3"/>
            <w:tcBorders>
              <w:top w:val="single" w:sz="4" w:space="0" w:color="auto"/>
              <w:left w:val="nil"/>
              <w:bottom w:val="nil"/>
              <w:right w:val="nil"/>
            </w:tcBorders>
          </w:tcPr>
          <w:p w:rsidR="004E7785" w:rsidRDefault="004E7785">
            <w:pPr>
              <w:pStyle w:val="ConsPlusNormal"/>
              <w:jc w:val="center"/>
            </w:pPr>
            <w:r>
              <w:t>(подпись)</w:t>
            </w:r>
          </w:p>
        </w:tc>
        <w:tc>
          <w:tcPr>
            <w:tcW w:w="1928" w:type="dxa"/>
            <w:tcBorders>
              <w:top w:val="nil"/>
              <w:left w:val="nil"/>
              <w:bottom w:val="nil"/>
              <w:right w:val="nil"/>
            </w:tcBorders>
          </w:tcPr>
          <w:p w:rsidR="004E7785" w:rsidRDefault="004E7785">
            <w:pPr>
              <w:pStyle w:val="ConsPlusNormal"/>
            </w:pPr>
          </w:p>
        </w:tc>
      </w:tr>
      <w:tr w:rsidR="004E7785">
        <w:tc>
          <w:tcPr>
            <w:tcW w:w="9071" w:type="dxa"/>
            <w:gridSpan w:val="9"/>
            <w:tcBorders>
              <w:top w:val="nil"/>
              <w:left w:val="nil"/>
              <w:bottom w:val="nil"/>
              <w:right w:val="nil"/>
            </w:tcBorders>
          </w:tcPr>
          <w:p w:rsidR="004E7785" w:rsidRDefault="004E7785">
            <w:pPr>
              <w:pStyle w:val="ConsPlusNormal"/>
            </w:pPr>
            <w:r>
              <w:t>"___" _______________ 20___ года</w:t>
            </w:r>
          </w:p>
        </w:tc>
      </w:tr>
    </w:tbl>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jc w:val="right"/>
        <w:outlineLvl w:val="1"/>
      </w:pPr>
      <w:r>
        <w:t>Приложение N 2</w:t>
      </w:r>
    </w:p>
    <w:p w:rsidR="004E7785" w:rsidRDefault="004E7785">
      <w:pPr>
        <w:pStyle w:val="ConsPlusNormal"/>
        <w:jc w:val="right"/>
      </w:pPr>
      <w:r>
        <w:t>к Порядку</w:t>
      </w:r>
    </w:p>
    <w:p w:rsidR="004E7785" w:rsidRDefault="004E7785">
      <w:pPr>
        <w:pStyle w:val="ConsPlusNormal"/>
        <w:jc w:val="right"/>
      </w:pPr>
      <w:r>
        <w:t xml:space="preserve">предоставления </w:t>
      </w:r>
      <w:proofErr w:type="gramStart"/>
      <w:r>
        <w:t>единовременных</w:t>
      </w:r>
      <w:proofErr w:type="gramEnd"/>
      <w:r>
        <w:t xml:space="preserve"> компенсационных</w:t>
      </w:r>
    </w:p>
    <w:p w:rsidR="004E7785" w:rsidRDefault="004E7785">
      <w:pPr>
        <w:pStyle w:val="ConsPlusNormal"/>
        <w:jc w:val="right"/>
      </w:pPr>
      <w:proofErr w:type="gramStart"/>
      <w:r>
        <w:t>выплат медицинским работникам (врачам,</w:t>
      </w:r>
      <w:proofErr w:type="gramEnd"/>
    </w:p>
    <w:p w:rsidR="004E7785" w:rsidRDefault="004E7785">
      <w:pPr>
        <w:pStyle w:val="ConsPlusNormal"/>
        <w:jc w:val="right"/>
      </w:pPr>
      <w:r>
        <w:t>фельдшерам, а также акушеркам и медицинским</w:t>
      </w:r>
    </w:p>
    <w:p w:rsidR="004E7785" w:rsidRDefault="004E7785">
      <w:pPr>
        <w:pStyle w:val="ConsPlusNormal"/>
        <w:jc w:val="right"/>
      </w:pPr>
      <w:r>
        <w:t xml:space="preserve">сестрам </w:t>
      </w:r>
      <w:proofErr w:type="gramStart"/>
      <w:r>
        <w:t>фельдшерских</w:t>
      </w:r>
      <w:proofErr w:type="gramEnd"/>
      <w:r>
        <w:t xml:space="preserve"> и фельдшерско-акушерских</w:t>
      </w:r>
    </w:p>
    <w:p w:rsidR="004E7785" w:rsidRDefault="004E7785">
      <w:pPr>
        <w:pStyle w:val="ConsPlusNormal"/>
        <w:jc w:val="right"/>
      </w:pPr>
      <w:r>
        <w:t>пунктов, врачебных амбулаторий, центров</w:t>
      </w:r>
    </w:p>
    <w:p w:rsidR="004E7785" w:rsidRDefault="004E7785">
      <w:pPr>
        <w:pStyle w:val="ConsPlusNormal"/>
        <w:jc w:val="right"/>
      </w:pPr>
      <w:proofErr w:type="gramStart"/>
      <w:r>
        <w:t>(отделений) общей врачебной практики (семейной</w:t>
      </w:r>
      <w:proofErr w:type="gramEnd"/>
    </w:p>
    <w:p w:rsidR="004E7785" w:rsidRDefault="004E7785">
      <w:pPr>
        <w:pStyle w:val="ConsPlusNormal"/>
        <w:jc w:val="right"/>
      </w:pPr>
      <w:proofErr w:type="gramStart"/>
      <w:r>
        <w:t>медицины)), являющимся гражданами Российской</w:t>
      </w:r>
      <w:proofErr w:type="gramEnd"/>
    </w:p>
    <w:p w:rsidR="004E7785" w:rsidRDefault="004E7785">
      <w:pPr>
        <w:pStyle w:val="ConsPlusNormal"/>
        <w:jc w:val="right"/>
      </w:pPr>
      <w:r>
        <w:t xml:space="preserve">Федерации, не </w:t>
      </w:r>
      <w:proofErr w:type="gramStart"/>
      <w:r>
        <w:t>имеющим</w:t>
      </w:r>
      <w:proofErr w:type="gramEnd"/>
      <w:r>
        <w:t xml:space="preserve"> неисполненных финансовых</w:t>
      </w:r>
    </w:p>
    <w:p w:rsidR="004E7785" w:rsidRDefault="004E7785">
      <w:pPr>
        <w:pStyle w:val="ConsPlusNormal"/>
        <w:jc w:val="right"/>
      </w:pPr>
      <w:r>
        <w:t>обязательств по договору о целевом обучении</w:t>
      </w:r>
    </w:p>
    <w:p w:rsidR="004E7785" w:rsidRDefault="004E7785">
      <w:pPr>
        <w:pStyle w:val="ConsPlusNormal"/>
        <w:jc w:val="right"/>
      </w:pPr>
      <w:proofErr w:type="gramStart"/>
      <w:r>
        <w:t>(за исключением медицинских организаций с</w:t>
      </w:r>
      <w:proofErr w:type="gramEnd"/>
    </w:p>
    <w:p w:rsidR="004E7785" w:rsidRDefault="004E7785">
      <w:pPr>
        <w:pStyle w:val="ConsPlusNormal"/>
        <w:jc w:val="right"/>
      </w:pPr>
      <w:r>
        <w:t>укомплектованностью штата менее 60 процентов),</w:t>
      </w:r>
    </w:p>
    <w:p w:rsidR="004E7785" w:rsidRDefault="004E7785">
      <w:pPr>
        <w:pStyle w:val="ConsPlusNormal"/>
        <w:jc w:val="right"/>
      </w:pPr>
      <w:proofErr w:type="gramStart"/>
      <w:r>
        <w:lastRenderedPageBreak/>
        <w:t>прибывшим</w:t>
      </w:r>
      <w:proofErr w:type="gramEnd"/>
      <w:r>
        <w:t xml:space="preserve"> (переехавшим) на работу в сельские</w:t>
      </w:r>
    </w:p>
    <w:p w:rsidR="004E7785" w:rsidRDefault="004E7785">
      <w:pPr>
        <w:pStyle w:val="ConsPlusNormal"/>
        <w:jc w:val="right"/>
      </w:pPr>
      <w:r>
        <w:t>населенные пункты, либо рабочие поселки, либо</w:t>
      </w:r>
    </w:p>
    <w:p w:rsidR="004E7785" w:rsidRDefault="004E7785">
      <w:pPr>
        <w:pStyle w:val="ConsPlusNormal"/>
        <w:jc w:val="right"/>
      </w:pPr>
      <w:r>
        <w:t>поселки городского типа, либо города с населением</w:t>
      </w:r>
    </w:p>
    <w:p w:rsidR="004E7785" w:rsidRDefault="004E7785">
      <w:pPr>
        <w:pStyle w:val="ConsPlusNormal"/>
        <w:jc w:val="right"/>
      </w:pPr>
      <w:r>
        <w:t xml:space="preserve">до 50 тыс. человек и </w:t>
      </w:r>
      <w:proofErr w:type="gramStart"/>
      <w:r>
        <w:t>заключившим</w:t>
      </w:r>
      <w:proofErr w:type="gramEnd"/>
      <w:r>
        <w:t xml:space="preserve"> трудовой договор</w:t>
      </w:r>
    </w:p>
    <w:p w:rsidR="004E7785" w:rsidRDefault="004E7785">
      <w:pPr>
        <w:pStyle w:val="ConsPlusNormal"/>
        <w:jc w:val="right"/>
      </w:pPr>
      <w:r>
        <w:t>с медицинской организацией, подведомственной</w:t>
      </w:r>
    </w:p>
    <w:p w:rsidR="004E7785" w:rsidRDefault="004E7785">
      <w:pPr>
        <w:pStyle w:val="ConsPlusNormal"/>
        <w:jc w:val="right"/>
      </w:pPr>
      <w:r>
        <w:t>министерству здравоохранения Новгородской области</w:t>
      </w:r>
    </w:p>
    <w:p w:rsidR="004E7785" w:rsidRDefault="004E7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785" w:rsidRDefault="004E7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785" w:rsidRDefault="004E7785">
            <w:pPr>
              <w:pStyle w:val="ConsPlusNormal"/>
              <w:jc w:val="center"/>
            </w:pPr>
            <w:r>
              <w:rPr>
                <w:color w:val="392C69"/>
              </w:rPr>
              <w:t>Список изменяющих документов</w:t>
            </w:r>
          </w:p>
          <w:p w:rsidR="004E7785" w:rsidRDefault="004E7785">
            <w:pPr>
              <w:pStyle w:val="ConsPlusNormal"/>
              <w:jc w:val="center"/>
            </w:pPr>
            <w:proofErr w:type="gramStart"/>
            <w:r>
              <w:rPr>
                <w:color w:val="392C69"/>
              </w:rPr>
              <w:t>(в ред. Постановления Правительства Новгородской области</w:t>
            </w:r>
            <w:proofErr w:type="gramEnd"/>
          </w:p>
          <w:p w:rsidR="004E7785" w:rsidRDefault="004E7785">
            <w:pPr>
              <w:pStyle w:val="ConsPlusNormal"/>
              <w:jc w:val="center"/>
            </w:pPr>
            <w:r>
              <w:rPr>
                <w:color w:val="392C69"/>
              </w:rPr>
              <w:t>от 07.06.2023 N 246)</w:t>
            </w:r>
          </w:p>
        </w:tc>
        <w:tc>
          <w:tcPr>
            <w:tcW w:w="113" w:type="dxa"/>
            <w:tcBorders>
              <w:top w:val="nil"/>
              <w:left w:val="nil"/>
              <w:bottom w:val="nil"/>
              <w:right w:val="nil"/>
            </w:tcBorders>
            <w:shd w:val="clear" w:color="auto" w:fill="F4F3F8"/>
            <w:tcMar>
              <w:top w:w="0" w:type="dxa"/>
              <w:left w:w="0" w:type="dxa"/>
              <w:bottom w:w="0" w:type="dxa"/>
              <w:right w:w="0" w:type="dxa"/>
            </w:tcMar>
          </w:tcPr>
          <w:p w:rsidR="004E7785" w:rsidRDefault="004E7785">
            <w:pPr>
              <w:pStyle w:val="ConsPlusNormal"/>
            </w:pPr>
          </w:p>
        </w:tc>
      </w:tr>
    </w:tbl>
    <w:p w:rsidR="004E7785" w:rsidRDefault="004E77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346"/>
        <w:gridCol w:w="1361"/>
        <w:gridCol w:w="340"/>
        <w:gridCol w:w="1021"/>
        <w:gridCol w:w="680"/>
        <w:gridCol w:w="340"/>
        <w:gridCol w:w="340"/>
        <w:gridCol w:w="340"/>
        <w:gridCol w:w="340"/>
        <w:gridCol w:w="1020"/>
        <w:gridCol w:w="340"/>
        <w:gridCol w:w="342"/>
        <w:gridCol w:w="1586"/>
      </w:tblGrid>
      <w:tr w:rsidR="004E7785">
        <w:tc>
          <w:tcPr>
            <w:tcW w:w="4762" w:type="dxa"/>
            <w:gridSpan w:val="7"/>
            <w:vMerge w:val="restart"/>
            <w:tcBorders>
              <w:top w:val="nil"/>
              <w:left w:val="nil"/>
              <w:bottom w:val="nil"/>
              <w:right w:val="nil"/>
            </w:tcBorders>
          </w:tcPr>
          <w:p w:rsidR="004E7785" w:rsidRDefault="004E7785">
            <w:pPr>
              <w:pStyle w:val="ConsPlusNormal"/>
            </w:pPr>
          </w:p>
        </w:tc>
        <w:tc>
          <w:tcPr>
            <w:tcW w:w="340" w:type="dxa"/>
            <w:tcBorders>
              <w:top w:val="nil"/>
              <w:left w:val="nil"/>
              <w:bottom w:val="nil"/>
              <w:right w:val="nil"/>
            </w:tcBorders>
            <w:vAlign w:val="bottom"/>
          </w:tcPr>
          <w:p w:rsidR="004E7785" w:rsidRDefault="004E7785">
            <w:pPr>
              <w:pStyle w:val="ConsPlusNormal"/>
            </w:pPr>
            <w:r>
              <w:t>от</w:t>
            </w:r>
          </w:p>
        </w:tc>
        <w:tc>
          <w:tcPr>
            <w:tcW w:w="3968" w:type="dxa"/>
            <w:gridSpan w:val="6"/>
            <w:tcBorders>
              <w:top w:val="nil"/>
              <w:left w:val="nil"/>
              <w:bottom w:val="single" w:sz="4" w:space="0" w:color="auto"/>
              <w:right w:val="nil"/>
            </w:tcBorders>
            <w:vAlign w:val="bottom"/>
          </w:tcPr>
          <w:p w:rsidR="004E7785" w:rsidRDefault="004E7785">
            <w:pPr>
              <w:pStyle w:val="ConsPlusNormal"/>
            </w:pPr>
          </w:p>
        </w:tc>
      </w:tr>
      <w:tr w:rsidR="004E7785">
        <w:tc>
          <w:tcPr>
            <w:tcW w:w="4762" w:type="dxa"/>
            <w:gridSpan w:val="7"/>
            <w:vMerge/>
            <w:tcBorders>
              <w:top w:val="nil"/>
              <w:left w:val="nil"/>
              <w:bottom w:val="nil"/>
              <w:right w:val="nil"/>
            </w:tcBorders>
          </w:tcPr>
          <w:p w:rsidR="004E7785" w:rsidRDefault="004E7785">
            <w:pPr>
              <w:pStyle w:val="ConsPlusNormal"/>
            </w:pPr>
          </w:p>
        </w:tc>
        <w:tc>
          <w:tcPr>
            <w:tcW w:w="1020" w:type="dxa"/>
            <w:gridSpan w:val="3"/>
            <w:tcBorders>
              <w:top w:val="nil"/>
              <w:left w:val="nil"/>
              <w:bottom w:val="nil"/>
              <w:right w:val="nil"/>
            </w:tcBorders>
            <w:vAlign w:val="bottom"/>
          </w:tcPr>
          <w:p w:rsidR="004E7785" w:rsidRDefault="004E7785">
            <w:pPr>
              <w:pStyle w:val="ConsPlusNormal"/>
            </w:pPr>
            <w:r>
              <w:t>адрес</w:t>
            </w:r>
          </w:p>
        </w:tc>
        <w:tc>
          <w:tcPr>
            <w:tcW w:w="3288" w:type="dxa"/>
            <w:gridSpan w:val="4"/>
            <w:tcBorders>
              <w:top w:val="single" w:sz="4" w:space="0" w:color="auto"/>
              <w:left w:val="nil"/>
              <w:bottom w:val="single" w:sz="4" w:space="0" w:color="auto"/>
              <w:right w:val="nil"/>
            </w:tcBorders>
          </w:tcPr>
          <w:p w:rsidR="004E7785" w:rsidRDefault="004E7785">
            <w:pPr>
              <w:pStyle w:val="ConsPlusNormal"/>
            </w:pPr>
          </w:p>
        </w:tc>
      </w:tr>
      <w:tr w:rsidR="004E7785">
        <w:tc>
          <w:tcPr>
            <w:tcW w:w="4762" w:type="dxa"/>
            <w:gridSpan w:val="7"/>
            <w:vMerge/>
            <w:tcBorders>
              <w:top w:val="nil"/>
              <w:left w:val="nil"/>
              <w:bottom w:val="nil"/>
              <w:right w:val="nil"/>
            </w:tcBorders>
          </w:tcPr>
          <w:p w:rsidR="004E7785" w:rsidRDefault="004E7785">
            <w:pPr>
              <w:pStyle w:val="ConsPlusNormal"/>
            </w:pPr>
          </w:p>
        </w:tc>
        <w:tc>
          <w:tcPr>
            <w:tcW w:w="4308" w:type="dxa"/>
            <w:gridSpan w:val="7"/>
            <w:tcBorders>
              <w:top w:val="nil"/>
              <w:left w:val="nil"/>
              <w:bottom w:val="nil"/>
              <w:right w:val="nil"/>
            </w:tcBorders>
            <w:vAlign w:val="bottom"/>
          </w:tcPr>
          <w:p w:rsidR="004E7785" w:rsidRDefault="004E7785">
            <w:pPr>
              <w:pStyle w:val="ConsPlusNormal"/>
            </w:pPr>
            <w:r>
              <w:t>документ, удостоверяющий личность,</w:t>
            </w:r>
          </w:p>
        </w:tc>
      </w:tr>
      <w:tr w:rsidR="004E7785">
        <w:tc>
          <w:tcPr>
            <w:tcW w:w="4762" w:type="dxa"/>
            <w:gridSpan w:val="7"/>
            <w:vMerge/>
            <w:tcBorders>
              <w:top w:val="nil"/>
              <w:left w:val="nil"/>
              <w:bottom w:val="nil"/>
              <w:right w:val="nil"/>
            </w:tcBorders>
          </w:tcPr>
          <w:p w:rsidR="004E7785" w:rsidRDefault="004E7785">
            <w:pPr>
              <w:pStyle w:val="ConsPlusNormal"/>
            </w:pPr>
          </w:p>
        </w:tc>
        <w:tc>
          <w:tcPr>
            <w:tcW w:w="4308" w:type="dxa"/>
            <w:gridSpan w:val="7"/>
            <w:tcBorders>
              <w:top w:val="nil"/>
              <w:left w:val="nil"/>
              <w:bottom w:val="single" w:sz="4" w:space="0" w:color="auto"/>
              <w:right w:val="nil"/>
            </w:tcBorders>
          </w:tcPr>
          <w:p w:rsidR="004E7785" w:rsidRDefault="004E7785">
            <w:pPr>
              <w:pStyle w:val="ConsPlusNormal"/>
            </w:pPr>
          </w:p>
        </w:tc>
      </w:tr>
      <w:tr w:rsidR="004E7785">
        <w:tblPrEx>
          <w:tblBorders>
            <w:insideH w:val="single" w:sz="4" w:space="0" w:color="auto"/>
          </w:tblBorders>
        </w:tblPrEx>
        <w:tc>
          <w:tcPr>
            <w:tcW w:w="4762" w:type="dxa"/>
            <w:gridSpan w:val="7"/>
            <w:vMerge/>
            <w:tcBorders>
              <w:top w:val="nil"/>
              <w:left w:val="nil"/>
              <w:bottom w:val="nil"/>
              <w:right w:val="nil"/>
            </w:tcBorders>
          </w:tcPr>
          <w:p w:rsidR="004E7785" w:rsidRDefault="004E7785">
            <w:pPr>
              <w:pStyle w:val="ConsPlusNormal"/>
            </w:pPr>
          </w:p>
        </w:tc>
        <w:tc>
          <w:tcPr>
            <w:tcW w:w="1020" w:type="dxa"/>
            <w:gridSpan w:val="3"/>
            <w:tcBorders>
              <w:top w:val="single" w:sz="4" w:space="0" w:color="auto"/>
              <w:left w:val="nil"/>
              <w:bottom w:val="nil"/>
              <w:right w:val="nil"/>
            </w:tcBorders>
            <w:vAlign w:val="bottom"/>
          </w:tcPr>
          <w:p w:rsidR="004E7785" w:rsidRDefault="004E7785">
            <w:pPr>
              <w:pStyle w:val="ConsPlusNormal"/>
            </w:pPr>
            <w:r>
              <w:t>серия</w:t>
            </w:r>
          </w:p>
        </w:tc>
        <w:tc>
          <w:tcPr>
            <w:tcW w:w="1020" w:type="dxa"/>
            <w:tcBorders>
              <w:top w:val="single" w:sz="4" w:space="0" w:color="auto"/>
              <w:left w:val="nil"/>
              <w:bottom w:val="single" w:sz="4" w:space="0" w:color="auto"/>
              <w:right w:val="nil"/>
            </w:tcBorders>
          </w:tcPr>
          <w:p w:rsidR="004E7785" w:rsidRDefault="004E7785">
            <w:pPr>
              <w:pStyle w:val="ConsPlusNormal"/>
            </w:pPr>
          </w:p>
        </w:tc>
        <w:tc>
          <w:tcPr>
            <w:tcW w:w="340" w:type="dxa"/>
            <w:tcBorders>
              <w:top w:val="single" w:sz="4" w:space="0" w:color="auto"/>
              <w:left w:val="nil"/>
              <w:bottom w:val="nil"/>
              <w:right w:val="nil"/>
            </w:tcBorders>
            <w:vAlign w:val="bottom"/>
          </w:tcPr>
          <w:p w:rsidR="004E7785" w:rsidRDefault="004E7785">
            <w:pPr>
              <w:pStyle w:val="ConsPlusNormal"/>
            </w:pPr>
            <w:r>
              <w:t>N</w:t>
            </w:r>
          </w:p>
        </w:tc>
        <w:tc>
          <w:tcPr>
            <w:tcW w:w="1928" w:type="dxa"/>
            <w:gridSpan w:val="2"/>
            <w:tcBorders>
              <w:top w:val="single" w:sz="4" w:space="0" w:color="auto"/>
              <w:left w:val="nil"/>
              <w:bottom w:val="single" w:sz="4" w:space="0" w:color="auto"/>
              <w:right w:val="nil"/>
            </w:tcBorders>
          </w:tcPr>
          <w:p w:rsidR="004E7785" w:rsidRDefault="004E7785">
            <w:pPr>
              <w:pStyle w:val="ConsPlusNormal"/>
              <w:jc w:val="right"/>
            </w:pPr>
            <w:r>
              <w:t>,</w:t>
            </w:r>
          </w:p>
        </w:tc>
      </w:tr>
      <w:tr w:rsidR="004E7785">
        <w:tc>
          <w:tcPr>
            <w:tcW w:w="4762" w:type="dxa"/>
            <w:gridSpan w:val="7"/>
            <w:vMerge/>
            <w:tcBorders>
              <w:top w:val="nil"/>
              <w:left w:val="nil"/>
              <w:bottom w:val="nil"/>
              <w:right w:val="nil"/>
            </w:tcBorders>
          </w:tcPr>
          <w:p w:rsidR="004E7785" w:rsidRDefault="004E7785">
            <w:pPr>
              <w:pStyle w:val="ConsPlusNormal"/>
            </w:pPr>
          </w:p>
        </w:tc>
        <w:tc>
          <w:tcPr>
            <w:tcW w:w="1020" w:type="dxa"/>
            <w:gridSpan w:val="3"/>
            <w:tcBorders>
              <w:top w:val="nil"/>
              <w:left w:val="nil"/>
              <w:bottom w:val="nil"/>
              <w:right w:val="nil"/>
            </w:tcBorders>
            <w:vAlign w:val="bottom"/>
          </w:tcPr>
          <w:p w:rsidR="004E7785" w:rsidRDefault="004E7785">
            <w:pPr>
              <w:pStyle w:val="ConsPlusNormal"/>
            </w:pPr>
            <w:r>
              <w:t>выдан</w:t>
            </w:r>
          </w:p>
        </w:tc>
        <w:tc>
          <w:tcPr>
            <w:tcW w:w="3288" w:type="dxa"/>
            <w:gridSpan w:val="4"/>
            <w:tcBorders>
              <w:top w:val="nil"/>
              <w:left w:val="nil"/>
              <w:bottom w:val="single" w:sz="4" w:space="0" w:color="auto"/>
              <w:right w:val="nil"/>
            </w:tcBorders>
          </w:tcPr>
          <w:p w:rsidR="004E7785" w:rsidRDefault="004E7785">
            <w:pPr>
              <w:pStyle w:val="ConsPlusNormal"/>
            </w:pPr>
          </w:p>
        </w:tc>
      </w:tr>
      <w:tr w:rsidR="004E7785">
        <w:tc>
          <w:tcPr>
            <w:tcW w:w="4762" w:type="dxa"/>
            <w:gridSpan w:val="7"/>
            <w:vMerge/>
            <w:tcBorders>
              <w:top w:val="nil"/>
              <w:left w:val="nil"/>
              <w:bottom w:val="nil"/>
              <w:right w:val="nil"/>
            </w:tcBorders>
          </w:tcPr>
          <w:p w:rsidR="004E7785" w:rsidRDefault="004E7785">
            <w:pPr>
              <w:pStyle w:val="ConsPlusNormal"/>
            </w:pPr>
          </w:p>
        </w:tc>
        <w:tc>
          <w:tcPr>
            <w:tcW w:w="1020" w:type="dxa"/>
            <w:gridSpan w:val="3"/>
            <w:tcBorders>
              <w:top w:val="nil"/>
              <w:left w:val="nil"/>
              <w:bottom w:val="nil"/>
              <w:right w:val="nil"/>
            </w:tcBorders>
          </w:tcPr>
          <w:p w:rsidR="004E7785" w:rsidRDefault="004E7785">
            <w:pPr>
              <w:pStyle w:val="ConsPlusNormal"/>
            </w:pPr>
          </w:p>
        </w:tc>
        <w:tc>
          <w:tcPr>
            <w:tcW w:w="3288" w:type="dxa"/>
            <w:gridSpan w:val="4"/>
            <w:tcBorders>
              <w:top w:val="single" w:sz="4" w:space="0" w:color="auto"/>
              <w:left w:val="nil"/>
              <w:bottom w:val="nil"/>
              <w:right w:val="nil"/>
            </w:tcBorders>
          </w:tcPr>
          <w:p w:rsidR="004E7785" w:rsidRDefault="004E7785">
            <w:pPr>
              <w:pStyle w:val="ConsPlusNormal"/>
              <w:jc w:val="center"/>
            </w:pPr>
            <w:r>
              <w:t>(дата выдачи)</w:t>
            </w:r>
          </w:p>
        </w:tc>
      </w:tr>
      <w:tr w:rsidR="004E7785">
        <w:tc>
          <w:tcPr>
            <w:tcW w:w="4762" w:type="dxa"/>
            <w:gridSpan w:val="7"/>
            <w:vMerge/>
            <w:tcBorders>
              <w:top w:val="nil"/>
              <w:left w:val="nil"/>
              <w:bottom w:val="nil"/>
              <w:right w:val="nil"/>
            </w:tcBorders>
          </w:tcPr>
          <w:p w:rsidR="004E7785" w:rsidRDefault="004E7785">
            <w:pPr>
              <w:pStyle w:val="ConsPlusNormal"/>
            </w:pPr>
          </w:p>
        </w:tc>
        <w:tc>
          <w:tcPr>
            <w:tcW w:w="4308" w:type="dxa"/>
            <w:gridSpan w:val="7"/>
            <w:tcBorders>
              <w:top w:val="nil"/>
              <w:left w:val="nil"/>
              <w:bottom w:val="single" w:sz="4" w:space="0" w:color="auto"/>
              <w:right w:val="nil"/>
            </w:tcBorders>
          </w:tcPr>
          <w:p w:rsidR="004E7785" w:rsidRDefault="004E7785">
            <w:pPr>
              <w:pStyle w:val="ConsPlusNormal"/>
            </w:pPr>
          </w:p>
        </w:tc>
      </w:tr>
      <w:tr w:rsidR="004E7785">
        <w:tc>
          <w:tcPr>
            <w:tcW w:w="4762" w:type="dxa"/>
            <w:gridSpan w:val="7"/>
            <w:vMerge/>
            <w:tcBorders>
              <w:top w:val="nil"/>
              <w:left w:val="nil"/>
              <w:bottom w:val="nil"/>
              <w:right w:val="nil"/>
            </w:tcBorders>
          </w:tcPr>
          <w:p w:rsidR="004E7785" w:rsidRDefault="004E7785">
            <w:pPr>
              <w:pStyle w:val="ConsPlusNormal"/>
            </w:pPr>
          </w:p>
        </w:tc>
        <w:tc>
          <w:tcPr>
            <w:tcW w:w="4308" w:type="dxa"/>
            <w:gridSpan w:val="7"/>
            <w:tcBorders>
              <w:top w:val="single" w:sz="4" w:space="0" w:color="auto"/>
              <w:left w:val="nil"/>
              <w:bottom w:val="nil"/>
              <w:right w:val="nil"/>
            </w:tcBorders>
          </w:tcPr>
          <w:p w:rsidR="004E7785" w:rsidRDefault="004E7785">
            <w:pPr>
              <w:pStyle w:val="ConsPlusNormal"/>
              <w:jc w:val="center"/>
            </w:pPr>
            <w:r>
              <w:t xml:space="preserve">(кем </w:t>
            </w:r>
            <w:proofErr w:type="gramStart"/>
            <w:r>
              <w:t>выдан</w:t>
            </w:r>
            <w:proofErr w:type="gramEnd"/>
            <w:r>
              <w:t>)</w:t>
            </w:r>
          </w:p>
        </w:tc>
      </w:tr>
      <w:tr w:rsidR="004E7785">
        <w:tc>
          <w:tcPr>
            <w:tcW w:w="9070" w:type="dxa"/>
            <w:gridSpan w:val="14"/>
            <w:tcBorders>
              <w:top w:val="nil"/>
              <w:left w:val="nil"/>
              <w:bottom w:val="nil"/>
              <w:right w:val="nil"/>
            </w:tcBorders>
          </w:tcPr>
          <w:p w:rsidR="004E7785" w:rsidRDefault="004E7785">
            <w:pPr>
              <w:pStyle w:val="ConsPlusNormal"/>
              <w:jc w:val="center"/>
            </w:pPr>
            <w:bookmarkStart w:id="14" w:name="P237"/>
            <w:bookmarkEnd w:id="14"/>
            <w:r>
              <w:t>СОГЛАСИЕ</w:t>
            </w:r>
          </w:p>
          <w:p w:rsidR="004E7785" w:rsidRDefault="004E7785">
            <w:pPr>
              <w:pStyle w:val="ConsPlusNormal"/>
              <w:jc w:val="center"/>
            </w:pPr>
            <w:r>
              <w:t xml:space="preserve">на обработку персональных данных </w:t>
            </w:r>
            <w:proofErr w:type="gramStart"/>
            <w:r>
              <w:t>представляемого</w:t>
            </w:r>
            <w:proofErr w:type="gramEnd"/>
          </w:p>
        </w:tc>
      </w:tr>
      <w:tr w:rsidR="004E7785">
        <w:tc>
          <w:tcPr>
            <w:tcW w:w="674" w:type="dxa"/>
            <w:tcBorders>
              <w:top w:val="nil"/>
              <w:left w:val="nil"/>
              <w:bottom w:val="nil"/>
              <w:right w:val="nil"/>
            </w:tcBorders>
            <w:vAlign w:val="bottom"/>
          </w:tcPr>
          <w:p w:rsidR="004E7785" w:rsidRDefault="004E7785">
            <w:pPr>
              <w:pStyle w:val="ConsPlusNormal"/>
              <w:ind w:firstLine="283"/>
              <w:jc w:val="both"/>
            </w:pPr>
            <w:r>
              <w:t>Я,</w:t>
            </w:r>
          </w:p>
        </w:tc>
        <w:tc>
          <w:tcPr>
            <w:tcW w:w="8396" w:type="dxa"/>
            <w:gridSpan w:val="13"/>
            <w:tcBorders>
              <w:top w:val="nil"/>
              <w:left w:val="nil"/>
              <w:bottom w:val="single" w:sz="4" w:space="0" w:color="auto"/>
              <w:right w:val="nil"/>
            </w:tcBorders>
          </w:tcPr>
          <w:p w:rsidR="004E7785" w:rsidRDefault="004E7785">
            <w:pPr>
              <w:pStyle w:val="ConsPlusNormal"/>
              <w:jc w:val="right"/>
            </w:pPr>
            <w:r>
              <w:t>,</w:t>
            </w:r>
          </w:p>
        </w:tc>
      </w:tr>
      <w:tr w:rsidR="004E7785">
        <w:tc>
          <w:tcPr>
            <w:tcW w:w="674" w:type="dxa"/>
            <w:tcBorders>
              <w:top w:val="nil"/>
              <w:left w:val="nil"/>
              <w:bottom w:val="nil"/>
              <w:right w:val="nil"/>
            </w:tcBorders>
          </w:tcPr>
          <w:p w:rsidR="004E7785" w:rsidRDefault="004E7785">
            <w:pPr>
              <w:pStyle w:val="ConsPlusNormal"/>
            </w:pPr>
          </w:p>
        </w:tc>
        <w:tc>
          <w:tcPr>
            <w:tcW w:w="8396" w:type="dxa"/>
            <w:gridSpan w:val="13"/>
            <w:tcBorders>
              <w:top w:val="single" w:sz="4" w:space="0" w:color="auto"/>
              <w:left w:val="nil"/>
              <w:bottom w:val="nil"/>
              <w:right w:val="nil"/>
            </w:tcBorders>
          </w:tcPr>
          <w:p w:rsidR="004E7785" w:rsidRDefault="004E7785">
            <w:pPr>
              <w:pStyle w:val="ConsPlusNormal"/>
              <w:jc w:val="center"/>
            </w:pPr>
            <w:r>
              <w:t>(фамилия, имя, отчество (при наличии) представителя)</w:t>
            </w:r>
          </w:p>
        </w:tc>
      </w:tr>
      <w:tr w:rsidR="004E7785">
        <w:tc>
          <w:tcPr>
            <w:tcW w:w="5782" w:type="dxa"/>
            <w:gridSpan w:val="10"/>
            <w:tcBorders>
              <w:top w:val="nil"/>
              <w:left w:val="nil"/>
              <w:bottom w:val="nil"/>
              <w:right w:val="nil"/>
            </w:tcBorders>
            <w:vAlign w:val="bottom"/>
          </w:tcPr>
          <w:p w:rsidR="004E7785" w:rsidRDefault="004E7785">
            <w:pPr>
              <w:pStyle w:val="ConsPlusNormal"/>
            </w:pPr>
            <w:r>
              <w:t>проживающи</w:t>
            </w:r>
            <w:proofErr w:type="gramStart"/>
            <w:r>
              <w:t>й(</w:t>
            </w:r>
            <w:proofErr w:type="gramEnd"/>
            <w:r>
              <w:t>ая) по адресу (по месту регистрации)</w:t>
            </w:r>
          </w:p>
        </w:tc>
        <w:tc>
          <w:tcPr>
            <w:tcW w:w="3288" w:type="dxa"/>
            <w:gridSpan w:val="4"/>
            <w:tcBorders>
              <w:top w:val="nil"/>
              <w:left w:val="nil"/>
              <w:bottom w:val="single" w:sz="4" w:space="0" w:color="auto"/>
              <w:right w:val="nil"/>
            </w:tcBorders>
          </w:tcPr>
          <w:p w:rsidR="004E7785" w:rsidRDefault="004E7785">
            <w:pPr>
              <w:pStyle w:val="ConsPlusNormal"/>
            </w:pPr>
          </w:p>
        </w:tc>
      </w:tr>
      <w:tr w:rsidR="004E7785">
        <w:tc>
          <w:tcPr>
            <w:tcW w:w="9070" w:type="dxa"/>
            <w:gridSpan w:val="14"/>
            <w:tcBorders>
              <w:top w:val="nil"/>
              <w:left w:val="nil"/>
              <w:bottom w:val="single" w:sz="4" w:space="0" w:color="auto"/>
              <w:right w:val="nil"/>
            </w:tcBorders>
          </w:tcPr>
          <w:p w:rsidR="004E7785" w:rsidRDefault="004E7785">
            <w:pPr>
              <w:pStyle w:val="ConsPlusNormal"/>
              <w:jc w:val="right"/>
            </w:pPr>
            <w:r>
              <w:t>,</w:t>
            </w:r>
          </w:p>
        </w:tc>
      </w:tr>
      <w:tr w:rsidR="004E7785">
        <w:tblPrEx>
          <w:tblBorders>
            <w:insideH w:val="single" w:sz="4" w:space="0" w:color="auto"/>
          </w:tblBorders>
        </w:tblPrEx>
        <w:tc>
          <w:tcPr>
            <w:tcW w:w="2721" w:type="dxa"/>
            <w:gridSpan w:val="4"/>
            <w:tcBorders>
              <w:top w:val="single" w:sz="4" w:space="0" w:color="auto"/>
              <w:left w:val="nil"/>
              <w:bottom w:val="nil"/>
              <w:right w:val="nil"/>
            </w:tcBorders>
            <w:vAlign w:val="bottom"/>
          </w:tcPr>
          <w:p w:rsidR="004E7785" w:rsidRDefault="004E7785">
            <w:pPr>
              <w:pStyle w:val="ConsPlusNormal"/>
            </w:pPr>
            <w:r>
              <w:t>от имени и в интересах</w:t>
            </w:r>
          </w:p>
        </w:tc>
        <w:tc>
          <w:tcPr>
            <w:tcW w:w="6349" w:type="dxa"/>
            <w:gridSpan w:val="10"/>
            <w:tcBorders>
              <w:top w:val="single" w:sz="4" w:space="0" w:color="auto"/>
              <w:left w:val="nil"/>
              <w:bottom w:val="single" w:sz="4" w:space="0" w:color="auto"/>
              <w:right w:val="nil"/>
            </w:tcBorders>
          </w:tcPr>
          <w:p w:rsidR="004E7785" w:rsidRDefault="004E7785">
            <w:pPr>
              <w:pStyle w:val="ConsPlusNormal"/>
              <w:jc w:val="right"/>
            </w:pPr>
            <w:r>
              <w:t>,</w:t>
            </w:r>
          </w:p>
        </w:tc>
      </w:tr>
      <w:tr w:rsidR="004E7785">
        <w:tc>
          <w:tcPr>
            <w:tcW w:w="2721" w:type="dxa"/>
            <w:gridSpan w:val="4"/>
            <w:tcBorders>
              <w:top w:val="nil"/>
              <w:left w:val="nil"/>
              <w:bottom w:val="nil"/>
              <w:right w:val="nil"/>
            </w:tcBorders>
          </w:tcPr>
          <w:p w:rsidR="004E7785" w:rsidRDefault="004E7785">
            <w:pPr>
              <w:pStyle w:val="ConsPlusNormal"/>
            </w:pPr>
          </w:p>
        </w:tc>
        <w:tc>
          <w:tcPr>
            <w:tcW w:w="6349" w:type="dxa"/>
            <w:gridSpan w:val="10"/>
            <w:tcBorders>
              <w:top w:val="single" w:sz="4" w:space="0" w:color="auto"/>
              <w:left w:val="nil"/>
              <w:bottom w:val="nil"/>
              <w:right w:val="nil"/>
            </w:tcBorders>
          </w:tcPr>
          <w:p w:rsidR="004E7785" w:rsidRDefault="004E7785">
            <w:pPr>
              <w:pStyle w:val="ConsPlusNormal"/>
              <w:jc w:val="center"/>
            </w:pPr>
            <w:r>
              <w:t xml:space="preserve">(фамилия, имя, отчество (при наличии) </w:t>
            </w:r>
            <w:proofErr w:type="gramStart"/>
            <w:r>
              <w:t>представляемого</w:t>
            </w:r>
            <w:proofErr w:type="gramEnd"/>
            <w:r>
              <w:t>)</w:t>
            </w:r>
          </w:p>
        </w:tc>
      </w:tr>
      <w:tr w:rsidR="004E7785">
        <w:tc>
          <w:tcPr>
            <w:tcW w:w="5782" w:type="dxa"/>
            <w:gridSpan w:val="10"/>
            <w:tcBorders>
              <w:top w:val="nil"/>
              <w:left w:val="nil"/>
              <w:bottom w:val="nil"/>
              <w:right w:val="nil"/>
            </w:tcBorders>
            <w:vAlign w:val="bottom"/>
          </w:tcPr>
          <w:p w:rsidR="004E7785" w:rsidRDefault="004E7785">
            <w:pPr>
              <w:pStyle w:val="ConsPlusNormal"/>
            </w:pPr>
            <w:r>
              <w:t>проживающег</w:t>
            </w:r>
            <w:proofErr w:type="gramStart"/>
            <w:r>
              <w:t>о(</w:t>
            </w:r>
            <w:proofErr w:type="gramEnd"/>
            <w:r>
              <w:t>ей) по адресу (по месту регистрации)</w:t>
            </w:r>
          </w:p>
        </w:tc>
        <w:tc>
          <w:tcPr>
            <w:tcW w:w="3288" w:type="dxa"/>
            <w:gridSpan w:val="4"/>
            <w:tcBorders>
              <w:top w:val="nil"/>
              <w:left w:val="nil"/>
              <w:bottom w:val="single" w:sz="4" w:space="0" w:color="auto"/>
              <w:right w:val="nil"/>
            </w:tcBorders>
          </w:tcPr>
          <w:p w:rsidR="004E7785" w:rsidRDefault="004E7785">
            <w:pPr>
              <w:pStyle w:val="ConsPlusNormal"/>
            </w:pPr>
          </w:p>
        </w:tc>
      </w:tr>
      <w:tr w:rsidR="004E7785">
        <w:tc>
          <w:tcPr>
            <w:tcW w:w="9070" w:type="dxa"/>
            <w:gridSpan w:val="14"/>
            <w:tcBorders>
              <w:top w:val="nil"/>
              <w:left w:val="nil"/>
              <w:bottom w:val="single" w:sz="4" w:space="0" w:color="auto"/>
              <w:right w:val="nil"/>
            </w:tcBorders>
          </w:tcPr>
          <w:p w:rsidR="004E7785" w:rsidRDefault="004E7785">
            <w:pPr>
              <w:pStyle w:val="ConsPlusNormal"/>
              <w:jc w:val="right"/>
            </w:pPr>
            <w:r>
              <w:t>,</w:t>
            </w:r>
          </w:p>
        </w:tc>
      </w:tr>
      <w:tr w:rsidR="004E7785">
        <w:tblPrEx>
          <w:tblBorders>
            <w:insideH w:val="single" w:sz="4" w:space="0" w:color="auto"/>
          </w:tblBorders>
        </w:tblPrEx>
        <w:tc>
          <w:tcPr>
            <w:tcW w:w="5782" w:type="dxa"/>
            <w:gridSpan w:val="10"/>
            <w:tcBorders>
              <w:top w:val="single" w:sz="4" w:space="0" w:color="auto"/>
              <w:left w:val="nil"/>
              <w:bottom w:val="nil"/>
              <w:right w:val="nil"/>
            </w:tcBorders>
            <w:vAlign w:val="bottom"/>
          </w:tcPr>
          <w:p w:rsidR="004E7785" w:rsidRDefault="004E7785">
            <w:pPr>
              <w:pStyle w:val="ConsPlusNormal"/>
            </w:pPr>
            <w:r>
              <w:t xml:space="preserve">документ, удостоверяющий личность </w:t>
            </w:r>
            <w:proofErr w:type="gramStart"/>
            <w:r>
              <w:t>представляемого</w:t>
            </w:r>
            <w:proofErr w:type="gramEnd"/>
            <w:r>
              <w:t>,</w:t>
            </w:r>
          </w:p>
        </w:tc>
        <w:tc>
          <w:tcPr>
            <w:tcW w:w="3288" w:type="dxa"/>
            <w:gridSpan w:val="4"/>
            <w:tcBorders>
              <w:top w:val="single" w:sz="4" w:space="0" w:color="auto"/>
              <w:left w:val="nil"/>
              <w:bottom w:val="single" w:sz="4" w:space="0" w:color="auto"/>
              <w:right w:val="nil"/>
            </w:tcBorders>
          </w:tcPr>
          <w:p w:rsidR="004E7785" w:rsidRDefault="004E7785">
            <w:pPr>
              <w:pStyle w:val="ConsPlusNormal"/>
            </w:pPr>
          </w:p>
        </w:tc>
      </w:tr>
      <w:tr w:rsidR="004E7785">
        <w:tc>
          <w:tcPr>
            <w:tcW w:w="1020" w:type="dxa"/>
            <w:gridSpan w:val="2"/>
            <w:tcBorders>
              <w:top w:val="nil"/>
              <w:left w:val="nil"/>
              <w:bottom w:val="nil"/>
              <w:right w:val="nil"/>
            </w:tcBorders>
            <w:vAlign w:val="bottom"/>
          </w:tcPr>
          <w:p w:rsidR="004E7785" w:rsidRDefault="004E7785">
            <w:pPr>
              <w:pStyle w:val="ConsPlusNormal"/>
            </w:pPr>
            <w:r>
              <w:t>серия</w:t>
            </w:r>
          </w:p>
        </w:tc>
        <w:tc>
          <w:tcPr>
            <w:tcW w:w="1361" w:type="dxa"/>
            <w:tcBorders>
              <w:top w:val="nil"/>
              <w:left w:val="nil"/>
              <w:bottom w:val="single" w:sz="4" w:space="0" w:color="auto"/>
              <w:right w:val="nil"/>
            </w:tcBorders>
            <w:vAlign w:val="bottom"/>
          </w:tcPr>
          <w:p w:rsidR="004E7785" w:rsidRDefault="004E7785">
            <w:pPr>
              <w:pStyle w:val="ConsPlusNormal"/>
            </w:pPr>
          </w:p>
        </w:tc>
        <w:tc>
          <w:tcPr>
            <w:tcW w:w="340" w:type="dxa"/>
            <w:tcBorders>
              <w:top w:val="nil"/>
              <w:left w:val="nil"/>
              <w:bottom w:val="nil"/>
              <w:right w:val="nil"/>
            </w:tcBorders>
            <w:vAlign w:val="bottom"/>
          </w:tcPr>
          <w:p w:rsidR="004E7785" w:rsidRDefault="004E7785">
            <w:pPr>
              <w:pStyle w:val="ConsPlusNormal"/>
              <w:jc w:val="center"/>
            </w:pPr>
            <w:r>
              <w:t>N</w:t>
            </w:r>
          </w:p>
        </w:tc>
        <w:tc>
          <w:tcPr>
            <w:tcW w:w="1701" w:type="dxa"/>
            <w:gridSpan w:val="2"/>
            <w:tcBorders>
              <w:top w:val="nil"/>
              <w:left w:val="nil"/>
              <w:bottom w:val="single" w:sz="4" w:space="0" w:color="auto"/>
              <w:right w:val="nil"/>
            </w:tcBorders>
            <w:vAlign w:val="bottom"/>
          </w:tcPr>
          <w:p w:rsidR="004E7785" w:rsidRDefault="004E7785">
            <w:pPr>
              <w:pStyle w:val="ConsPlusNormal"/>
            </w:pPr>
          </w:p>
        </w:tc>
        <w:tc>
          <w:tcPr>
            <w:tcW w:w="1020" w:type="dxa"/>
            <w:gridSpan w:val="3"/>
            <w:tcBorders>
              <w:top w:val="nil"/>
              <w:left w:val="nil"/>
              <w:bottom w:val="nil"/>
              <w:right w:val="nil"/>
            </w:tcBorders>
            <w:vAlign w:val="bottom"/>
          </w:tcPr>
          <w:p w:rsidR="004E7785" w:rsidRDefault="004E7785">
            <w:pPr>
              <w:pStyle w:val="ConsPlusNormal"/>
            </w:pPr>
            <w:r>
              <w:t>выдан</w:t>
            </w:r>
          </w:p>
        </w:tc>
        <w:tc>
          <w:tcPr>
            <w:tcW w:w="3628" w:type="dxa"/>
            <w:gridSpan w:val="5"/>
            <w:tcBorders>
              <w:top w:val="nil"/>
              <w:left w:val="nil"/>
              <w:bottom w:val="single" w:sz="4" w:space="0" w:color="auto"/>
              <w:right w:val="nil"/>
            </w:tcBorders>
            <w:vAlign w:val="bottom"/>
          </w:tcPr>
          <w:p w:rsidR="004E7785" w:rsidRDefault="004E7785">
            <w:pPr>
              <w:pStyle w:val="ConsPlusNormal"/>
              <w:jc w:val="right"/>
            </w:pPr>
            <w:r>
              <w:t>,</w:t>
            </w:r>
          </w:p>
        </w:tc>
      </w:tr>
      <w:tr w:rsidR="004E7785">
        <w:tc>
          <w:tcPr>
            <w:tcW w:w="5442" w:type="dxa"/>
            <w:gridSpan w:val="9"/>
            <w:tcBorders>
              <w:top w:val="nil"/>
              <w:left w:val="nil"/>
              <w:bottom w:val="nil"/>
              <w:right w:val="nil"/>
            </w:tcBorders>
          </w:tcPr>
          <w:p w:rsidR="004E7785" w:rsidRDefault="004E7785">
            <w:pPr>
              <w:pStyle w:val="ConsPlusNormal"/>
            </w:pPr>
          </w:p>
        </w:tc>
        <w:tc>
          <w:tcPr>
            <w:tcW w:w="3628" w:type="dxa"/>
            <w:gridSpan w:val="5"/>
            <w:tcBorders>
              <w:top w:val="single" w:sz="4" w:space="0" w:color="auto"/>
              <w:left w:val="nil"/>
              <w:bottom w:val="nil"/>
              <w:right w:val="nil"/>
            </w:tcBorders>
          </w:tcPr>
          <w:p w:rsidR="004E7785" w:rsidRDefault="004E7785">
            <w:pPr>
              <w:pStyle w:val="ConsPlusNormal"/>
              <w:jc w:val="center"/>
            </w:pPr>
            <w:r>
              <w:t>(кем, когда)</w:t>
            </w:r>
          </w:p>
        </w:tc>
      </w:tr>
      <w:tr w:rsidR="004E7785">
        <w:tc>
          <w:tcPr>
            <w:tcW w:w="9070" w:type="dxa"/>
            <w:gridSpan w:val="14"/>
            <w:tcBorders>
              <w:top w:val="nil"/>
              <w:left w:val="nil"/>
              <w:bottom w:val="nil"/>
              <w:right w:val="nil"/>
            </w:tcBorders>
          </w:tcPr>
          <w:p w:rsidR="004E7785" w:rsidRDefault="004E7785">
            <w:pPr>
              <w:pStyle w:val="ConsPlusNormal"/>
              <w:jc w:val="both"/>
            </w:pPr>
            <w:proofErr w:type="gramStart"/>
            <w:r>
              <w:t xml:space="preserve">в соответствии с требованиями статьи 9 Федерального закона от 27 июля 2006 года N 152-ФЗ "О персональных данных" даю согласие министерству здравоохранения Новгородской области, находящемуся по адресу: 173005, Великий Новгород, ул. Кооперативная, д. 5, </w:t>
            </w:r>
            <w:r>
              <w:lastRenderedPageBreak/>
              <w:t>медицинской организации, подведомственной министерству здравоохранения Новгородской области, находящейся по адресу ______________________ (далее операторы), на автоматизированную, а также без использования средств автоматизации обработку персональных данных представляемого, содержащихся в</w:t>
            </w:r>
            <w:proofErr w:type="gramEnd"/>
            <w:r>
              <w:t xml:space="preserve"> </w:t>
            </w:r>
            <w:proofErr w:type="gramStart"/>
            <w:r>
              <w:t>документах, представленных для рассмотрения заявления о предоставлении в ______ году единовременной компенсационной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w:t>
            </w:r>
            <w:proofErr w:type="gramEnd"/>
            <w:r>
              <w:t xml:space="preserve"> (</w:t>
            </w:r>
            <w:proofErr w:type="gramStart"/>
            <w:r>
              <w:t>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министерству здравоохранения Новгородской области.</w:t>
            </w:r>
            <w:proofErr w:type="gramEnd"/>
          </w:p>
        </w:tc>
      </w:tr>
      <w:tr w:rsidR="004E7785">
        <w:tc>
          <w:tcPr>
            <w:tcW w:w="9070" w:type="dxa"/>
            <w:gridSpan w:val="14"/>
            <w:tcBorders>
              <w:top w:val="nil"/>
              <w:left w:val="nil"/>
              <w:bottom w:val="nil"/>
              <w:right w:val="nil"/>
            </w:tcBorders>
          </w:tcPr>
          <w:p w:rsidR="004E7785" w:rsidRDefault="004E7785">
            <w:pPr>
              <w:pStyle w:val="ConsPlusNormal"/>
              <w:ind w:firstLine="283"/>
              <w:jc w:val="both"/>
            </w:pPr>
            <w:r>
              <w:lastRenderedPageBreak/>
              <w:t>Я даю согласие на использование персональных данных, а также на хранение персональных данных на электронных носителях.</w:t>
            </w:r>
          </w:p>
          <w:p w:rsidR="004E7785" w:rsidRDefault="004E7785">
            <w:pPr>
              <w:pStyle w:val="ConsPlusNormal"/>
              <w:ind w:firstLine="283"/>
              <w:jc w:val="both"/>
            </w:pPr>
            <w:proofErr w:type="gramStart"/>
            <w:r>
              <w:t>Настоящее согласие предоставляется мной на осуществление действий в отношении персональных данных представляемого,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7785" w:rsidRDefault="004E7785">
            <w:pPr>
              <w:pStyle w:val="ConsPlusNormal"/>
              <w:ind w:firstLine="283"/>
              <w:jc w:val="both"/>
            </w:pPr>
            <w:r>
              <w:t>Я проинформирова</w:t>
            </w:r>
            <w:proofErr w:type="gramStart"/>
            <w:r>
              <w:t>н(</w:t>
            </w:r>
            <w:proofErr w:type="gramEnd"/>
            <w:r>
              <w:t>а), что оператор гарантирует обработку персональных данных представляемого в соответствии с законодательством Российской Федерации как неавтоматизированным, так и автоматизированным способами.</w:t>
            </w:r>
          </w:p>
          <w:p w:rsidR="004E7785" w:rsidRDefault="004E7785">
            <w:pPr>
              <w:pStyle w:val="ConsPlusNormal"/>
              <w:ind w:firstLine="283"/>
              <w:jc w:val="both"/>
            </w:pPr>
            <w:r>
              <w:t>Данное согласие действует со дня подписания и бессрочно.</w:t>
            </w:r>
          </w:p>
          <w:p w:rsidR="004E7785" w:rsidRDefault="004E7785">
            <w:pPr>
              <w:pStyle w:val="ConsPlusNormal"/>
              <w:ind w:firstLine="283"/>
              <w:jc w:val="both"/>
            </w:pPr>
            <w:r>
              <w:t>Я оставляю за собой право отозвать согласие посредством составления соответствующего письменного документа.</w:t>
            </w:r>
          </w:p>
          <w:p w:rsidR="004E7785" w:rsidRDefault="004E7785">
            <w:pPr>
              <w:pStyle w:val="ConsPlusNormal"/>
              <w:ind w:firstLine="283"/>
              <w:jc w:val="both"/>
            </w:pPr>
            <w:r>
              <w:t>Я ознакомле</w:t>
            </w:r>
            <w:proofErr w:type="gramStart"/>
            <w:r>
              <w:t>н(</w:t>
            </w:r>
            <w:proofErr w:type="gramEnd"/>
            <w:r>
              <w:t>а) с правами субъекта персональных данных на доступ к персональным данным, предусмотренными главой 3 Федерального закона от 27 июля 2006 года N 152-ФЗ "О персональных данных".</w:t>
            </w:r>
          </w:p>
          <w:p w:rsidR="004E7785" w:rsidRDefault="004E7785">
            <w:pPr>
              <w:pStyle w:val="ConsPlusNormal"/>
              <w:ind w:firstLine="283"/>
              <w:jc w:val="both"/>
            </w:pPr>
            <w:r>
              <w:t xml:space="preserve">Я подтверждаю, что, давая такое согласие, я действую по собственной воле и в интересах </w:t>
            </w:r>
            <w:proofErr w:type="gramStart"/>
            <w:r>
              <w:t>представляемого</w:t>
            </w:r>
            <w:proofErr w:type="gramEnd"/>
            <w:r>
              <w:t>.</w:t>
            </w:r>
          </w:p>
        </w:tc>
      </w:tr>
      <w:tr w:rsidR="004E7785">
        <w:tc>
          <w:tcPr>
            <w:tcW w:w="3742" w:type="dxa"/>
            <w:gridSpan w:val="5"/>
            <w:tcBorders>
              <w:top w:val="nil"/>
              <w:left w:val="nil"/>
              <w:bottom w:val="nil"/>
              <w:right w:val="nil"/>
            </w:tcBorders>
            <w:vAlign w:val="bottom"/>
          </w:tcPr>
          <w:p w:rsidR="004E7785" w:rsidRDefault="004E7785">
            <w:pPr>
              <w:pStyle w:val="ConsPlusNormal"/>
            </w:pPr>
            <w:r>
              <w:t>Представитель</w:t>
            </w:r>
          </w:p>
        </w:tc>
        <w:tc>
          <w:tcPr>
            <w:tcW w:w="3400" w:type="dxa"/>
            <w:gridSpan w:val="7"/>
            <w:tcBorders>
              <w:top w:val="nil"/>
              <w:left w:val="nil"/>
              <w:bottom w:val="single" w:sz="4" w:space="0" w:color="auto"/>
              <w:right w:val="nil"/>
            </w:tcBorders>
            <w:vAlign w:val="bottom"/>
          </w:tcPr>
          <w:p w:rsidR="004E7785" w:rsidRDefault="004E7785">
            <w:pPr>
              <w:pStyle w:val="ConsPlusNormal"/>
            </w:pPr>
          </w:p>
        </w:tc>
        <w:tc>
          <w:tcPr>
            <w:tcW w:w="342" w:type="dxa"/>
            <w:tcBorders>
              <w:top w:val="nil"/>
              <w:left w:val="nil"/>
              <w:bottom w:val="nil"/>
              <w:right w:val="nil"/>
            </w:tcBorders>
            <w:vAlign w:val="bottom"/>
          </w:tcPr>
          <w:p w:rsidR="004E7785" w:rsidRDefault="004E7785">
            <w:pPr>
              <w:pStyle w:val="ConsPlusNormal"/>
            </w:pPr>
          </w:p>
        </w:tc>
        <w:tc>
          <w:tcPr>
            <w:tcW w:w="1586" w:type="dxa"/>
            <w:tcBorders>
              <w:top w:val="nil"/>
              <w:left w:val="nil"/>
              <w:bottom w:val="nil"/>
              <w:right w:val="nil"/>
            </w:tcBorders>
            <w:vAlign w:val="bottom"/>
          </w:tcPr>
          <w:p w:rsidR="004E7785" w:rsidRDefault="004E7785">
            <w:pPr>
              <w:pStyle w:val="ConsPlusNormal"/>
            </w:pPr>
            <w:r>
              <w:t>И.О.Фамилия</w:t>
            </w:r>
          </w:p>
        </w:tc>
      </w:tr>
      <w:tr w:rsidR="004E7785">
        <w:tc>
          <w:tcPr>
            <w:tcW w:w="3742" w:type="dxa"/>
            <w:gridSpan w:val="5"/>
            <w:tcBorders>
              <w:top w:val="nil"/>
              <w:left w:val="nil"/>
              <w:bottom w:val="nil"/>
              <w:right w:val="nil"/>
            </w:tcBorders>
          </w:tcPr>
          <w:p w:rsidR="004E7785" w:rsidRDefault="004E7785">
            <w:pPr>
              <w:pStyle w:val="ConsPlusNormal"/>
            </w:pPr>
          </w:p>
        </w:tc>
        <w:tc>
          <w:tcPr>
            <w:tcW w:w="3400" w:type="dxa"/>
            <w:gridSpan w:val="7"/>
            <w:tcBorders>
              <w:top w:val="single" w:sz="4" w:space="0" w:color="auto"/>
              <w:left w:val="nil"/>
              <w:bottom w:val="nil"/>
              <w:right w:val="nil"/>
            </w:tcBorders>
          </w:tcPr>
          <w:p w:rsidR="004E7785" w:rsidRDefault="004E7785">
            <w:pPr>
              <w:pStyle w:val="ConsPlusNormal"/>
              <w:jc w:val="center"/>
            </w:pPr>
            <w:r>
              <w:t>(подпись)</w:t>
            </w:r>
          </w:p>
        </w:tc>
        <w:tc>
          <w:tcPr>
            <w:tcW w:w="342" w:type="dxa"/>
            <w:tcBorders>
              <w:top w:val="nil"/>
              <w:left w:val="nil"/>
              <w:bottom w:val="nil"/>
              <w:right w:val="nil"/>
            </w:tcBorders>
          </w:tcPr>
          <w:p w:rsidR="004E7785" w:rsidRDefault="004E7785">
            <w:pPr>
              <w:pStyle w:val="ConsPlusNormal"/>
            </w:pPr>
          </w:p>
        </w:tc>
        <w:tc>
          <w:tcPr>
            <w:tcW w:w="1586" w:type="dxa"/>
            <w:tcBorders>
              <w:top w:val="nil"/>
              <w:left w:val="nil"/>
              <w:bottom w:val="nil"/>
              <w:right w:val="nil"/>
            </w:tcBorders>
          </w:tcPr>
          <w:p w:rsidR="004E7785" w:rsidRDefault="004E7785">
            <w:pPr>
              <w:pStyle w:val="ConsPlusNormal"/>
            </w:pPr>
          </w:p>
        </w:tc>
      </w:tr>
      <w:tr w:rsidR="004E7785">
        <w:tc>
          <w:tcPr>
            <w:tcW w:w="9070" w:type="dxa"/>
            <w:gridSpan w:val="14"/>
            <w:tcBorders>
              <w:top w:val="nil"/>
              <w:left w:val="nil"/>
              <w:bottom w:val="nil"/>
              <w:right w:val="nil"/>
            </w:tcBorders>
          </w:tcPr>
          <w:p w:rsidR="004E7785" w:rsidRDefault="004E7785">
            <w:pPr>
              <w:pStyle w:val="ConsPlusNormal"/>
            </w:pPr>
            <w:r>
              <w:t>"___" _______________ 20___ года</w:t>
            </w:r>
          </w:p>
        </w:tc>
      </w:tr>
    </w:tbl>
    <w:p w:rsidR="004E7785" w:rsidRDefault="004E7785">
      <w:pPr>
        <w:pStyle w:val="ConsPlusNormal"/>
        <w:ind w:firstLine="540"/>
        <w:jc w:val="both"/>
      </w:pPr>
    </w:p>
    <w:p w:rsidR="004E7785" w:rsidRDefault="004E7785">
      <w:pPr>
        <w:pStyle w:val="ConsPlusNormal"/>
        <w:ind w:firstLine="540"/>
        <w:jc w:val="both"/>
      </w:pPr>
    </w:p>
    <w:p w:rsidR="004E7785" w:rsidRDefault="004E7785">
      <w:pPr>
        <w:pStyle w:val="ConsPlusNormal"/>
        <w:pBdr>
          <w:bottom w:val="single" w:sz="6" w:space="0" w:color="auto"/>
        </w:pBdr>
        <w:spacing w:before="100" w:after="100"/>
        <w:jc w:val="both"/>
        <w:rPr>
          <w:sz w:val="2"/>
          <w:szCs w:val="2"/>
        </w:rPr>
      </w:pPr>
    </w:p>
    <w:p w:rsidR="001A169A" w:rsidRDefault="001A169A">
      <w:bookmarkStart w:id="15" w:name="_GoBack"/>
      <w:bookmarkEnd w:id="15"/>
    </w:p>
    <w:sectPr w:rsidR="001A169A" w:rsidSect="00790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5"/>
    <w:rsid w:val="000018A9"/>
    <w:rsid w:val="00002A9F"/>
    <w:rsid w:val="0000366D"/>
    <w:rsid w:val="00004FD9"/>
    <w:rsid w:val="00005974"/>
    <w:rsid w:val="00005A82"/>
    <w:rsid w:val="0000652A"/>
    <w:rsid w:val="00007F46"/>
    <w:rsid w:val="00010023"/>
    <w:rsid w:val="000106E2"/>
    <w:rsid w:val="00011AAC"/>
    <w:rsid w:val="00012D52"/>
    <w:rsid w:val="00013CCB"/>
    <w:rsid w:val="00013D40"/>
    <w:rsid w:val="000145E0"/>
    <w:rsid w:val="00015207"/>
    <w:rsid w:val="00015DC1"/>
    <w:rsid w:val="00016285"/>
    <w:rsid w:val="000173C2"/>
    <w:rsid w:val="000176F2"/>
    <w:rsid w:val="000204D8"/>
    <w:rsid w:val="000213FC"/>
    <w:rsid w:val="00021DE1"/>
    <w:rsid w:val="00021F16"/>
    <w:rsid w:val="000230D1"/>
    <w:rsid w:val="000239DE"/>
    <w:rsid w:val="00025043"/>
    <w:rsid w:val="00025371"/>
    <w:rsid w:val="00027158"/>
    <w:rsid w:val="00027B95"/>
    <w:rsid w:val="00027C14"/>
    <w:rsid w:val="0003058C"/>
    <w:rsid w:val="00030F72"/>
    <w:rsid w:val="00032A1C"/>
    <w:rsid w:val="00033586"/>
    <w:rsid w:val="00033A9A"/>
    <w:rsid w:val="000341DD"/>
    <w:rsid w:val="00034992"/>
    <w:rsid w:val="00034C10"/>
    <w:rsid w:val="00034CA0"/>
    <w:rsid w:val="0003656F"/>
    <w:rsid w:val="000370BD"/>
    <w:rsid w:val="0004011D"/>
    <w:rsid w:val="00041FDE"/>
    <w:rsid w:val="00043304"/>
    <w:rsid w:val="00043A99"/>
    <w:rsid w:val="00043E90"/>
    <w:rsid w:val="00044416"/>
    <w:rsid w:val="00044DA5"/>
    <w:rsid w:val="00046244"/>
    <w:rsid w:val="00047286"/>
    <w:rsid w:val="000474CC"/>
    <w:rsid w:val="000478DF"/>
    <w:rsid w:val="0005075F"/>
    <w:rsid w:val="00051041"/>
    <w:rsid w:val="00051A80"/>
    <w:rsid w:val="000534FC"/>
    <w:rsid w:val="0005482D"/>
    <w:rsid w:val="00054C3F"/>
    <w:rsid w:val="00056174"/>
    <w:rsid w:val="00056208"/>
    <w:rsid w:val="0005687A"/>
    <w:rsid w:val="00057167"/>
    <w:rsid w:val="00057EDB"/>
    <w:rsid w:val="000601BC"/>
    <w:rsid w:val="000614BB"/>
    <w:rsid w:val="00061557"/>
    <w:rsid w:val="00061DB5"/>
    <w:rsid w:val="000630D5"/>
    <w:rsid w:val="00063933"/>
    <w:rsid w:val="00063D3B"/>
    <w:rsid w:val="0006403A"/>
    <w:rsid w:val="000651F2"/>
    <w:rsid w:val="00070410"/>
    <w:rsid w:val="00071C6C"/>
    <w:rsid w:val="000741ED"/>
    <w:rsid w:val="00074A43"/>
    <w:rsid w:val="00074E18"/>
    <w:rsid w:val="00076464"/>
    <w:rsid w:val="000767F1"/>
    <w:rsid w:val="00077A6C"/>
    <w:rsid w:val="00077A92"/>
    <w:rsid w:val="00080B77"/>
    <w:rsid w:val="000813CD"/>
    <w:rsid w:val="000817B0"/>
    <w:rsid w:val="000820BD"/>
    <w:rsid w:val="00082A4D"/>
    <w:rsid w:val="000836FA"/>
    <w:rsid w:val="00083F8F"/>
    <w:rsid w:val="000850A6"/>
    <w:rsid w:val="00085736"/>
    <w:rsid w:val="00086847"/>
    <w:rsid w:val="00087765"/>
    <w:rsid w:val="00087D73"/>
    <w:rsid w:val="000903FB"/>
    <w:rsid w:val="00090D94"/>
    <w:rsid w:val="00091067"/>
    <w:rsid w:val="00091A1D"/>
    <w:rsid w:val="0009244F"/>
    <w:rsid w:val="00092817"/>
    <w:rsid w:val="00092EB5"/>
    <w:rsid w:val="00093111"/>
    <w:rsid w:val="00093936"/>
    <w:rsid w:val="000945EB"/>
    <w:rsid w:val="00094A33"/>
    <w:rsid w:val="000961A4"/>
    <w:rsid w:val="000963F4"/>
    <w:rsid w:val="00096A2A"/>
    <w:rsid w:val="00096FA7"/>
    <w:rsid w:val="00097186"/>
    <w:rsid w:val="000971CC"/>
    <w:rsid w:val="000A00BC"/>
    <w:rsid w:val="000A0BD2"/>
    <w:rsid w:val="000A1696"/>
    <w:rsid w:val="000A1C72"/>
    <w:rsid w:val="000A24D9"/>
    <w:rsid w:val="000A295F"/>
    <w:rsid w:val="000A327E"/>
    <w:rsid w:val="000A41B3"/>
    <w:rsid w:val="000A4704"/>
    <w:rsid w:val="000A4B75"/>
    <w:rsid w:val="000A507B"/>
    <w:rsid w:val="000A5145"/>
    <w:rsid w:val="000A5917"/>
    <w:rsid w:val="000A631C"/>
    <w:rsid w:val="000A678B"/>
    <w:rsid w:val="000A78E3"/>
    <w:rsid w:val="000B05FC"/>
    <w:rsid w:val="000B247D"/>
    <w:rsid w:val="000B3105"/>
    <w:rsid w:val="000B5535"/>
    <w:rsid w:val="000B59D8"/>
    <w:rsid w:val="000B5D0A"/>
    <w:rsid w:val="000B6A12"/>
    <w:rsid w:val="000B6CA7"/>
    <w:rsid w:val="000B6D8F"/>
    <w:rsid w:val="000B6E0F"/>
    <w:rsid w:val="000C132D"/>
    <w:rsid w:val="000C135B"/>
    <w:rsid w:val="000C1F10"/>
    <w:rsid w:val="000C2565"/>
    <w:rsid w:val="000C266A"/>
    <w:rsid w:val="000C2962"/>
    <w:rsid w:val="000C2BA6"/>
    <w:rsid w:val="000C37CD"/>
    <w:rsid w:val="000C3A50"/>
    <w:rsid w:val="000C4C36"/>
    <w:rsid w:val="000C53DC"/>
    <w:rsid w:val="000C5AD4"/>
    <w:rsid w:val="000C5EEB"/>
    <w:rsid w:val="000C6311"/>
    <w:rsid w:val="000C6BC6"/>
    <w:rsid w:val="000C7F74"/>
    <w:rsid w:val="000D05F0"/>
    <w:rsid w:val="000D0CF2"/>
    <w:rsid w:val="000D1681"/>
    <w:rsid w:val="000D203D"/>
    <w:rsid w:val="000D2DF7"/>
    <w:rsid w:val="000D2EB2"/>
    <w:rsid w:val="000D3043"/>
    <w:rsid w:val="000D6770"/>
    <w:rsid w:val="000D6A61"/>
    <w:rsid w:val="000D6BB3"/>
    <w:rsid w:val="000E010C"/>
    <w:rsid w:val="000E1366"/>
    <w:rsid w:val="000E2EBB"/>
    <w:rsid w:val="000E3C65"/>
    <w:rsid w:val="000E567F"/>
    <w:rsid w:val="000E65D7"/>
    <w:rsid w:val="000E6AAE"/>
    <w:rsid w:val="000F12E5"/>
    <w:rsid w:val="000F140D"/>
    <w:rsid w:val="000F16AD"/>
    <w:rsid w:val="000F1B57"/>
    <w:rsid w:val="000F21D6"/>
    <w:rsid w:val="000F2A1D"/>
    <w:rsid w:val="000F3A51"/>
    <w:rsid w:val="000F3FC0"/>
    <w:rsid w:val="000F4586"/>
    <w:rsid w:val="000F565E"/>
    <w:rsid w:val="000F5CA9"/>
    <w:rsid w:val="000F6499"/>
    <w:rsid w:val="000F68F4"/>
    <w:rsid w:val="000F69AA"/>
    <w:rsid w:val="000F7466"/>
    <w:rsid w:val="000F79C5"/>
    <w:rsid w:val="000F7D98"/>
    <w:rsid w:val="00100642"/>
    <w:rsid w:val="00100D00"/>
    <w:rsid w:val="00100FF3"/>
    <w:rsid w:val="00101EDE"/>
    <w:rsid w:val="001020F2"/>
    <w:rsid w:val="001035DF"/>
    <w:rsid w:val="001038B0"/>
    <w:rsid w:val="0010512B"/>
    <w:rsid w:val="00105FAC"/>
    <w:rsid w:val="001060B5"/>
    <w:rsid w:val="00107EFD"/>
    <w:rsid w:val="001109BE"/>
    <w:rsid w:val="00111790"/>
    <w:rsid w:val="00111D8A"/>
    <w:rsid w:val="00112279"/>
    <w:rsid w:val="00112E3A"/>
    <w:rsid w:val="00112E59"/>
    <w:rsid w:val="00113CF1"/>
    <w:rsid w:val="00115A11"/>
    <w:rsid w:val="00116907"/>
    <w:rsid w:val="00116B72"/>
    <w:rsid w:val="0011769C"/>
    <w:rsid w:val="00117B59"/>
    <w:rsid w:val="0012064D"/>
    <w:rsid w:val="001206F1"/>
    <w:rsid w:val="001211DB"/>
    <w:rsid w:val="0012127F"/>
    <w:rsid w:val="001214F5"/>
    <w:rsid w:val="00121D11"/>
    <w:rsid w:val="00122578"/>
    <w:rsid w:val="001244FF"/>
    <w:rsid w:val="00124597"/>
    <w:rsid w:val="0012469E"/>
    <w:rsid w:val="00124A2B"/>
    <w:rsid w:val="00124BBB"/>
    <w:rsid w:val="00124C50"/>
    <w:rsid w:val="00126179"/>
    <w:rsid w:val="001272AC"/>
    <w:rsid w:val="00130343"/>
    <w:rsid w:val="001303E5"/>
    <w:rsid w:val="00130801"/>
    <w:rsid w:val="00130CE5"/>
    <w:rsid w:val="001314F7"/>
    <w:rsid w:val="0013257A"/>
    <w:rsid w:val="00132A4C"/>
    <w:rsid w:val="00134C8C"/>
    <w:rsid w:val="001362A1"/>
    <w:rsid w:val="001408C8"/>
    <w:rsid w:val="001411E6"/>
    <w:rsid w:val="0014158F"/>
    <w:rsid w:val="001415CE"/>
    <w:rsid w:val="00141F73"/>
    <w:rsid w:val="00142014"/>
    <w:rsid w:val="001428CF"/>
    <w:rsid w:val="00142902"/>
    <w:rsid w:val="00142AEE"/>
    <w:rsid w:val="001453BB"/>
    <w:rsid w:val="00145E87"/>
    <w:rsid w:val="0014750E"/>
    <w:rsid w:val="0015028B"/>
    <w:rsid w:val="001507C0"/>
    <w:rsid w:val="00150980"/>
    <w:rsid w:val="00152AD2"/>
    <w:rsid w:val="0015344B"/>
    <w:rsid w:val="00154EEA"/>
    <w:rsid w:val="00154F9D"/>
    <w:rsid w:val="00155515"/>
    <w:rsid w:val="001555BE"/>
    <w:rsid w:val="001564D1"/>
    <w:rsid w:val="00157373"/>
    <w:rsid w:val="00160D79"/>
    <w:rsid w:val="00162B71"/>
    <w:rsid w:val="001633CE"/>
    <w:rsid w:val="00164124"/>
    <w:rsid w:val="00164380"/>
    <w:rsid w:val="00164C1A"/>
    <w:rsid w:val="00165AF6"/>
    <w:rsid w:val="001673FD"/>
    <w:rsid w:val="0016759F"/>
    <w:rsid w:val="00167A7D"/>
    <w:rsid w:val="00170023"/>
    <w:rsid w:val="00170597"/>
    <w:rsid w:val="00170C88"/>
    <w:rsid w:val="001713D8"/>
    <w:rsid w:val="00171BB0"/>
    <w:rsid w:val="001726DF"/>
    <w:rsid w:val="00172A1A"/>
    <w:rsid w:val="001743B4"/>
    <w:rsid w:val="001749B7"/>
    <w:rsid w:val="00175211"/>
    <w:rsid w:val="00176628"/>
    <w:rsid w:val="001766BE"/>
    <w:rsid w:val="0017780B"/>
    <w:rsid w:val="00177CB3"/>
    <w:rsid w:val="00180555"/>
    <w:rsid w:val="00180F0A"/>
    <w:rsid w:val="00183F76"/>
    <w:rsid w:val="00184895"/>
    <w:rsid w:val="0018533A"/>
    <w:rsid w:val="00186FD2"/>
    <w:rsid w:val="00187C13"/>
    <w:rsid w:val="00192915"/>
    <w:rsid w:val="00192F98"/>
    <w:rsid w:val="001934A0"/>
    <w:rsid w:val="00193626"/>
    <w:rsid w:val="00193982"/>
    <w:rsid w:val="00194495"/>
    <w:rsid w:val="00194A3A"/>
    <w:rsid w:val="001951E2"/>
    <w:rsid w:val="00196CA1"/>
    <w:rsid w:val="001970EE"/>
    <w:rsid w:val="00197A96"/>
    <w:rsid w:val="001A002E"/>
    <w:rsid w:val="001A0463"/>
    <w:rsid w:val="001A150A"/>
    <w:rsid w:val="001A169A"/>
    <w:rsid w:val="001A1EBC"/>
    <w:rsid w:val="001A202A"/>
    <w:rsid w:val="001A276E"/>
    <w:rsid w:val="001A372B"/>
    <w:rsid w:val="001A3C28"/>
    <w:rsid w:val="001A3E45"/>
    <w:rsid w:val="001B0224"/>
    <w:rsid w:val="001B068B"/>
    <w:rsid w:val="001B0CED"/>
    <w:rsid w:val="001B0FF5"/>
    <w:rsid w:val="001B28C7"/>
    <w:rsid w:val="001B300E"/>
    <w:rsid w:val="001B3AA3"/>
    <w:rsid w:val="001B3E72"/>
    <w:rsid w:val="001B3E87"/>
    <w:rsid w:val="001B3FCB"/>
    <w:rsid w:val="001B41B9"/>
    <w:rsid w:val="001B52F9"/>
    <w:rsid w:val="001B56A9"/>
    <w:rsid w:val="001B6093"/>
    <w:rsid w:val="001B61EB"/>
    <w:rsid w:val="001B68B1"/>
    <w:rsid w:val="001C11BA"/>
    <w:rsid w:val="001C155E"/>
    <w:rsid w:val="001C1AD2"/>
    <w:rsid w:val="001C2E64"/>
    <w:rsid w:val="001C3AF3"/>
    <w:rsid w:val="001C5C2D"/>
    <w:rsid w:val="001C6BD1"/>
    <w:rsid w:val="001C6D4D"/>
    <w:rsid w:val="001C6EF7"/>
    <w:rsid w:val="001D0657"/>
    <w:rsid w:val="001D0AA7"/>
    <w:rsid w:val="001D1610"/>
    <w:rsid w:val="001D1803"/>
    <w:rsid w:val="001D22AB"/>
    <w:rsid w:val="001D3243"/>
    <w:rsid w:val="001D32C0"/>
    <w:rsid w:val="001D3B2F"/>
    <w:rsid w:val="001D3ED6"/>
    <w:rsid w:val="001D3EE8"/>
    <w:rsid w:val="001D492A"/>
    <w:rsid w:val="001D5354"/>
    <w:rsid w:val="001D607C"/>
    <w:rsid w:val="001D66C3"/>
    <w:rsid w:val="001D7543"/>
    <w:rsid w:val="001D77A4"/>
    <w:rsid w:val="001D79B5"/>
    <w:rsid w:val="001E0D21"/>
    <w:rsid w:val="001E1ABD"/>
    <w:rsid w:val="001E2B85"/>
    <w:rsid w:val="001E334D"/>
    <w:rsid w:val="001E370D"/>
    <w:rsid w:val="001E4700"/>
    <w:rsid w:val="001E5796"/>
    <w:rsid w:val="001E685A"/>
    <w:rsid w:val="001E6FF0"/>
    <w:rsid w:val="001E7163"/>
    <w:rsid w:val="001E77FD"/>
    <w:rsid w:val="001F0670"/>
    <w:rsid w:val="001F0AB9"/>
    <w:rsid w:val="001F1631"/>
    <w:rsid w:val="001F3895"/>
    <w:rsid w:val="001F4A9E"/>
    <w:rsid w:val="001F4E56"/>
    <w:rsid w:val="001F4F03"/>
    <w:rsid w:val="001F6523"/>
    <w:rsid w:val="001F707B"/>
    <w:rsid w:val="001F7984"/>
    <w:rsid w:val="002000EB"/>
    <w:rsid w:val="00200392"/>
    <w:rsid w:val="00200BF6"/>
    <w:rsid w:val="002011C5"/>
    <w:rsid w:val="0020140A"/>
    <w:rsid w:val="00202431"/>
    <w:rsid w:val="00202707"/>
    <w:rsid w:val="00203343"/>
    <w:rsid w:val="002060B3"/>
    <w:rsid w:val="002072D3"/>
    <w:rsid w:val="0020733A"/>
    <w:rsid w:val="002074C3"/>
    <w:rsid w:val="00211F97"/>
    <w:rsid w:val="002134DD"/>
    <w:rsid w:val="002136B8"/>
    <w:rsid w:val="0021385F"/>
    <w:rsid w:val="00213EB0"/>
    <w:rsid w:val="00214D3A"/>
    <w:rsid w:val="002152EE"/>
    <w:rsid w:val="00215C2D"/>
    <w:rsid w:val="00215EBD"/>
    <w:rsid w:val="002163BF"/>
    <w:rsid w:val="002171B8"/>
    <w:rsid w:val="002204B6"/>
    <w:rsid w:val="00220F21"/>
    <w:rsid w:val="00222414"/>
    <w:rsid w:val="002247E6"/>
    <w:rsid w:val="00224A1E"/>
    <w:rsid w:val="00224E56"/>
    <w:rsid w:val="002253C7"/>
    <w:rsid w:val="002269F1"/>
    <w:rsid w:val="00226A3E"/>
    <w:rsid w:val="00226F62"/>
    <w:rsid w:val="00227A2B"/>
    <w:rsid w:val="002303A1"/>
    <w:rsid w:val="0023127E"/>
    <w:rsid w:val="00231667"/>
    <w:rsid w:val="0023174B"/>
    <w:rsid w:val="002329CE"/>
    <w:rsid w:val="00233036"/>
    <w:rsid w:val="00233814"/>
    <w:rsid w:val="00236EA6"/>
    <w:rsid w:val="002378E7"/>
    <w:rsid w:val="00237B02"/>
    <w:rsid w:val="00237BCB"/>
    <w:rsid w:val="0024038D"/>
    <w:rsid w:val="00241315"/>
    <w:rsid w:val="00241EC6"/>
    <w:rsid w:val="002424F3"/>
    <w:rsid w:val="0024284D"/>
    <w:rsid w:val="00242CDF"/>
    <w:rsid w:val="00243062"/>
    <w:rsid w:val="00243597"/>
    <w:rsid w:val="002438F2"/>
    <w:rsid w:val="00243EBB"/>
    <w:rsid w:val="00244BDB"/>
    <w:rsid w:val="00244FE9"/>
    <w:rsid w:val="002455E0"/>
    <w:rsid w:val="00245777"/>
    <w:rsid w:val="00245B0D"/>
    <w:rsid w:val="00246233"/>
    <w:rsid w:val="00246407"/>
    <w:rsid w:val="0024689D"/>
    <w:rsid w:val="002469CF"/>
    <w:rsid w:val="002476C2"/>
    <w:rsid w:val="00247E03"/>
    <w:rsid w:val="00250A89"/>
    <w:rsid w:val="00251554"/>
    <w:rsid w:val="002515F8"/>
    <w:rsid w:val="002525FE"/>
    <w:rsid w:val="00252C24"/>
    <w:rsid w:val="0025423F"/>
    <w:rsid w:val="002571DA"/>
    <w:rsid w:val="002573BF"/>
    <w:rsid w:val="00257731"/>
    <w:rsid w:val="0025781C"/>
    <w:rsid w:val="00261B9C"/>
    <w:rsid w:val="00262692"/>
    <w:rsid w:val="002631D2"/>
    <w:rsid w:val="0026331F"/>
    <w:rsid w:val="0026415F"/>
    <w:rsid w:val="00264BC6"/>
    <w:rsid w:val="00264E25"/>
    <w:rsid w:val="00264F0B"/>
    <w:rsid w:val="0026508A"/>
    <w:rsid w:val="0026631C"/>
    <w:rsid w:val="0026641C"/>
    <w:rsid w:val="00267241"/>
    <w:rsid w:val="00267DEC"/>
    <w:rsid w:val="00270A04"/>
    <w:rsid w:val="00271599"/>
    <w:rsid w:val="00272C66"/>
    <w:rsid w:val="002744C0"/>
    <w:rsid w:val="0027511C"/>
    <w:rsid w:val="00275DF9"/>
    <w:rsid w:val="002764A5"/>
    <w:rsid w:val="00276819"/>
    <w:rsid w:val="002772CF"/>
    <w:rsid w:val="0028006D"/>
    <w:rsid w:val="0028069F"/>
    <w:rsid w:val="00280FA6"/>
    <w:rsid w:val="00281760"/>
    <w:rsid w:val="00282316"/>
    <w:rsid w:val="002825CE"/>
    <w:rsid w:val="002826C0"/>
    <w:rsid w:val="00282F65"/>
    <w:rsid w:val="00284539"/>
    <w:rsid w:val="00284DFC"/>
    <w:rsid w:val="0028552D"/>
    <w:rsid w:val="00285930"/>
    <w:rsid w:val="002863CF"/>
    <w:rsid w:val="0028667E"/>
    <w:rsid w:val="00286B9B"/>
    <w:rsid w:val="002908A6"/>
    <w:rsid w:val="002918AC"/>
    <w:rsid w:val="0029279E"/>
    <w:rsid w:val="00292BE1"/>
    <w:rsid w:val="00292D89"/>
    <w:rsid w:val="00292F95"/>
    <w:rsid w:val="0029391E"/>
    <w:rsid w:val="00293F4E"/>
    <w:rsid w:val="00293F9E"/>
    <w:rsid w:val="0029401B"/>
    <w:rsid w:val="00294C71"/>
    <w:rsid w:val="00295060"/>
    <w:rsid w:val="002950CD"/>
    <w:rsid w:val="00295546"/>
    <w:rsid w:val="00296829"/>
    <w:rsid w:val="00297006"/>
    <w:rsid w:val="002A20BB"/>
    <w:rsid w:val="002A2700"/>
    <w:rsid w:val="002A276A"/>
    <w:rsid w:val="002A296C"/>
    <w:rsid w:val="002A2FAE"/>
    <w:rsid w:val="002A308D"/>
    <w:rsid w:val="002A49EC"/>
    <w:rsid w:val="002A4CF8"/>
    <w:rsid w:val="002A5134"/>
    <w:rsid w:val="002A5496"/>
    <w:rsid w:val="002A5A2B"/>
    <w:rsid w:val="002A6146"/>
    <w:rsid w:val="002A7E40"/>
    <w:rsid w:val="002A7EE8"/>
    <w:rsid w:val="002B01F4"/>
    <w:rsid w:val="002B1380"/>
    <w:rsid w:val="002B1855"/>
    <w:rsid w:val="002B1AE8"/>
    <w:rsid w:val="002B1DB5"/>
    <w:rsid w:val="002B1E4E"/>
    <w:rsid w:val="002B2F3D"/>
    <w:rsid w:val="002B4D68"/>
    <w:rsid w:val="002B58DE"/>
    <w:rsid w:val="002B5B04"/>
    <w:rsid w:val="002B5F12"/>
    <w:rsid w:val="002B5F36"/>
    <w:rsid w:val="002B687F"/>
    <w:rsid w:val="002B698B"/>
    <w:rsid w:val="002B6AAD"/>
    <w:rsid w:val="002B7A77"/>
    <w:rsid w:val="002B7B6C"/>
    <w:rsid w:val="002C01B8"/>
    <w:rsid w:val="002C01DC"/>
    <w:rsid w:val="002C0690"/>
    <w:rsid w:val="002C0750"/>
    <w:rsid w:val="002C19FB"/>
    <w:rsid w:val="002C3454"/>
    <w:rsid w:val="002C34F1"/>
    <w:rsid w:val="002C3AAB"/>
    <w:rsid w:val="002C41CD"/>
    <w:rsid w:val="002C593B"/>
    <w:rsid w:val="002C5B99"/>
    <w:rsid w:val="002C793F"/>
    <w:rsid w:val="002D1143"/>
    <w:rsid w:val="002D291E"/>
    <w:rsid w:val="002D3141"/>
    <w:rsid w:val="002D3903"/>
    <w:rsid w:val="002D3A35"/>
    <w:rsid w:val="002D3D78"/>
    <w:rsid w:val="002D566E"/>
    <w:rsid w:val="002D5CEE"/>
    <w:rsid w:val="002D5DB6"/>
    <w:rsid w:val="002D6970"/>
    <w:rsid w:val="002D6C9F"/>
    <w:rsid w:val="002E0A34"/>
    <w:rsid w:val="002E0C49"/>
    <w:rsid w:val="002E132E"/>
    <w:rsid w:val="002E2273"/>
    <w:rsid w:val="002E2F93"/>
    <w:rsid w:val="002E3721"/>
    <w:rsid w:val="002E3D81"/>
    <w:rsid w:val="002E4BAD"/>
    <w:rsid w:val="002E4D23"/>
    <w:rsid w:val="002E5A21"/>
    <w:rsid w:val="002E6577"/>
    <w:rsid w:val="002E6F38"/>
    <w:rsid w:val="002F03C7"/>
    <w:rsid w:val="002F2FBE"/>
    <w:rsid w:val="002F4E53"/>
    <w:rsid w:val="002F5865"/>
    <w:rsid w:val="002F5A02"/>
    <w:rsid w:val="002F5E1C"/>
    <w:rsid w:val="002F61FB"/>
    <w:rsid w:val="002F67FA"/>
    <w:rsid w:val="002F75A5"/>
    <w:rsid w:val="002F7915"/>
    <w:rsid w:val="002F7965"/>
    <w:rsid w:val="002F7BE3"/>
    <w:rsid w:val="002F7F2A"/>
    <w:rsid w:val="00301FD5"/>
    <w:rsid w:val="00302C1A"/>
    <w:rsid w:val="00302E99"/>
    <w:rsid w:val="00303211"/>
    <w:rsid w:val="003038E7"/>
    <w:rsid w:val="003074BC"/>
    <w:rsid w:val="00307B09"/>
    <w:rsid w:val="00310F8E"/>
    <w:rsid w:val="003115AF"/>
    <w:rsid w:val="00311EF2"/>
    <w:rsid w:val="00312650"/>
    <w:rsid w:val="00312E1F"/>
    <w:rsid w:val="00312E3A"/>
    <w:rsid w:val="0031301C"/>
    <w:rsid w:val="00314072"/>
    <w:rsid w:val="0031522A"/>
    <w:rsid w:val="00315B08"/>
    <w:rsid w:val="00316278"/>
    <w:rsid w:val="0031639B"/>
    <w:rsid w:val="00316628"/>
    <w:rsid w:val="0031687E"/>
    <w:rsid w:val="00317953"/>
    <w:rsid w:val="003215EA"/>
    <w:rsid w:val="00322959"/>
    <w:rsid w:val="00322CA4"/>
    <w:rsid w:val="00322D2E"/>
    <w:rsid w:val="00323BFD"/>
    <w:rsid w:val="00324C8F"/>
    <w:rsid w:val="00325E79"/>
    <w:rsid w:val="003264D3"/>
    <w:rsid w:val="00327B98"/>
    <w:rsid w:val="00330727"/>
    <w:rsid w:val="00330BB4"/>
    <w:rsid w:val="00331AC8"/>
    <w:rsid w:val="0033237F"/>
    <w:rsid w:val="00332A50"/>
    <w:rsid w:val="00332EF0"/>
    <w:rsid w:val="00333620"/>
    <w:rsid w:val="0033559E"/>
    <w:rsid w:val="003357E3"/>
    <w:rsid w:val="00335CD2"/>
    <w:rsid w:val="00336CC7"/>
    <w:rsid w:val="00337338"/>
    <w:rsid w:val="00337C98"/>
    <w:rsid w:val="00340E40"/>
    <w:rsid w:val="003411C1"/>
    <w:rsid w:val="00341C57"/>
    <w:rsid w:val="003436E1"/>
    <w:rsid w:val="00343BB5"/>
    <w:rsid w:val="00344E37"/>
    <w:rsid w:val="00345573"/>
    <w:rsid w:val="0035048D"/>
    <w:rsid w:val="003516A5"/>
    <w:rsid w:val="00351F4B"/>
    <w:rsid w:val="003527C0"/>
    <w:rsid w:val="00352A4E"/>
    <w:rsid w:val="00353124"/>
    <w:rsid w:val="00353262"/>
    <w:rsid w:val="00353473"/>
    <w:rsid w:val="003545D7"/>
    <w:rsid w:val="003546BB"/>
    <w:rsid w:val="003547EF"/>
    <w:rsid w:val="003548E3"/>
    <w:rsid w:val="00354DFA"/>
    <w:rsid w:val="00354FB8"/>
    <w:rsid w:val="00357EF6"/>
    <w:rsid w:val="00360004"/>
    <w:rsid w:val="00360427"/>
    <w:rsid w:val="00360889"/>
    <w:rsid w:val="00360C4E"/>
    <w:rsid w:val="00361913"/>
    <w:rsid w:val="003626DE"/>
    <w:rsid w:val="0036273C"/>
    <w:rsid w:val="00362BFC"/>
    <w:rsid w:val="0036484B"/>
    <w:rsid w:val="00364AAD"/>
    <w:rsid w:val="00364BF2"/>
    <w:rsid w:val="00364E6A"/>
    <w:rsid w:val="0036624B"/>
    <w:rsid w:val="003668E7"/>
    <w:rsid w:val="003670ED"/>
    <w:rsid w:val="00367210"/>
    <w:rsid w:val="003709E5"/>
    <w:rsid w:val="00370C0F"/>
    <w:rsid w:val="00370F92"/>
    <w:rsid w:val="003720B2"/>
    <w:rsid w:val="00373CC6"/>
    <w:rsid w:val="003742B6"/>
    <w:rsid w:val="0037455A"/>
    <w:rsid w:val="00375FA4"/>
    <w:rsid w:val="003767C7"/>
    <w:rsid w:val="003768F8"/>
    <w:rsid w:val="003772D1"/>
    <w:rsid w:val="0037797D"/>
    <w:rsid w:val="003801AF"/>
    <w:rsid w:val="00380239"/>
    <w:rsid w:val="0038024A"/>
    <w:rsid w:val="0038092B"/>
    <w:rsid w:val="00380943"/>
    <w:rsid w:val="00381CEA"/>
    <w:rsid w:val="00382611"/>
    <w:rsid w:val="00382E22"/>
    <w:rsid w:val="00383D4D"/>
    <w:rsid w:val="00385663"/>
    <w:rsid w:val="003859EE"/>
    <w:rsid w:val="00385DDC"/>
    <w:rsid w:val="003860B9"/>
    <w:rsid w:val="00386EEE"/>
    <w:rsid w:val="00387D2A"/>
    <w:rsid w:val="003903F0"/>
    <w:rsid w:val="003904B4"/>
    <w:rsid w:val="0039102B"/>
    <w:rsid w:val="003918FB"/>
    <w:rsid w:val="00391933"/>
    <w:rsid w:val="0039212E"/>
    <w:rsid w:val="00392D77"/>
    <w:rsid w:val="0039372B"/>
    <w:rsid w:val="003952AB"/>
    <w:rsid w:val="003962C1"/>
    <w:rsid w:val="00396B80"/>
    <w:rsid w:val="00396CFB"/>
    <w:rsid w:val="00397FB0"/>
    <w:rsid w:val="003A08D0"/>
    <w:rsid w:val="003A0ABB"/>
    <w:rsid w:val="003A2684"/>
    <w:rsid w:val="003A2A5E"/>
    <w:rsid w:val="003A3831"/>
    <w:rsid w:val="003A3D36"/>
    <w:rsid w:val="003A5866"/>
    <w:rsid w:val="003A6547"/>
    <w:rsid w:val="003A799B"/>
    <w:rsid w:val="003A7F52"/>
    <w:rsid w:val="003B0765"/>
    <w:rsid w:val="003B174D"/>
    <w:rsid w:val="003B17E0"/>
    <w:rsid w:val="003B183B"/>
    <w:rsid w:val="003B1D57"/>
    <w:rsid w:val="003B27C5"/>
    <w:rsid w:val="003B27DC"/>
    <w:rsid w:val="003B2A53"/>
    <w:rsid w:val="003B2F18"/>
    <w:rsid w:val="003B45B0"/>
    <w:rsid w:val="003B4644"/>
    <w:rsid w:val="003B5F8F"/>
    <w:rsid w:val="003B628D"/>
    <w:rsid w:val="003B7592"/>
    <w:rsid w:val="003B7B86"/>
    <w:rsid w:val="003B7F9C"/>
    <w:rsid w:val="003C080D"/>
    <w:rsid w:val="003C1E4E"/>
    <w:rsid w:val="003C3884"/>
    <w:rsid w:val="003C3D42"/>
    <w:rsid w:val="003C7609"/>
    <w:rsid w:val="003D03E7"/>
    <w:rsid w:val="003D06DD"/>
    <w:rsid w:val="003D0D6C"/>
    <w:rsid w:val="003D1EDF"/>
    <w:rsid w:val="003D26DD"/>
    <w:rsid w:val="003D2E83"/>
    <w:rsid w:val="003D310E"/>
    <w:rsid w:val="003D38B4"/>
    <w:rsid w:val="003D642B"/>
    <w:rsid w:val="003D7C85"/>
    <w:rsid w:val="003E001F"/>
    <w:rsid w:val="003E015B"/>
    <w:rsid w:val="003E07A8"/>
    <w:rsid w:val="003E1F33"/>
    <w:rsid w:val="003E22C0"/>
    <w:rsid w:val="003E2311"/>
    <w:rsid w:val="003E2534"/>
    <w:rsid w:val="003E2816"/>
    <w:rsid w:val="003E2A3D"/>
    <w:rsid w:val="003E3786"/>
    <w:rsid w:val="003E37FE"/>
    <w:rsid w:val="003E38D0"/>
    <w:rsid w:val="003E38E0"/>
    <w:rsid w:val="003E3976"/>
    <w:rsid w:val="003E4727"/>
    <w:rsid w:val="003E5292"/>
    <w:rsid w:val="003E6585"/>
    <w:rsid w:val="003E7107"/>
    <w:rsid w:val="003E7988"/>
    <w:rsid w:val="003F0741"/>
    <w:rsid w:val="003F0AD3"/>
    <w:rsid w:val="003F1B63"/>
    <w:rsid w:val="003F1D40"/>
    <w:rsid w:val="003F2797"/>
    <w:rsid w:val="003F2DEB"/>
    <w:rsid w:val="003F3CF4"/>
    <w:rsid w:val="003F4390"/>
    <w:rsid w:val="003F4679"/>
    <w:rsid w:val="003F5017"/>
    <w:rsid w:val="003F551E"/>
    <w:rsid w:val="003F5B7D"/>
    <w:rsid w:val="003F6718"/>
    <w:rsid w:val="003F6A6A"/>
    <w:rsid w:val="003F71AD"/>
    <w:rsid w:val="003F73EA"/>
    <w:rsid w:val="003F7FCF"/>
    <w:rsid w:val="00400BAE"/>
    <w:rsid w:val="004017E5"/>
    <w:rsid w:val="00403152"/>
    <w:rsid w:val="004035AD"/>
    <w:rsid w:val="004045DB"/>
    <w:rsid w:val="00405616"/>
    <w:rsid w:val="00405B85"/>
    <w:rsid w:val="00405F81"/>
    <w:rsid w:val="00406629"/>
    <w:rsid w:val="00406701"/>
    <w:rsid w:val="0040730D"/>
    <w:rsid w:val="00407935"/>
    <w:rsid w:val="00407D9A"/>
    <w:rsid w:val="004115DE"/>
    <w:rsid w:val="00411983"/>
    <w:rsid w:val="00411CD2"/>
    <w:rsid w:val="00411FF9"/>
    <w:rsid w:val="00413F38"/>
    <w:rsid w:val="004141E1"/>
    <w:rsid w:val="00414F30"/>
    <w:rsid w:val="00414FD3"/>
    <w:rsid w:val="004166D1"/>
    <w:rsid w:val="00417FF1"/>
    <w:rsid w:val="00420971"/>
    <w:rsid w:val="0042100C"/>
    <w:rsid w:val="00421CE0"/>
    <w:rsid w:val="0042263F"/>
    <w:rsid w:val="00423734"/>
    <w:rsid w:val="00423861"/>
    <w:rsid w:val="00423A29"/>
    <w:rsid w:val="00423CF8"/>
    <w:rsid w:val="00423DF0"/>
    <w:rsid w:val="0042444D"/>
    <w:rsid w:val="00425AE8"/>
    <w:rsid w:val="00426199"/>
    <w:rsid w:val="00426AB8"/>
    <w:rsid w:val="00427621"/>
    <w:rsid w:val="00427796"/>
    <w:rsid w:val="004278E1"/>
    <w:rsid w:val="00427D5F"/>
    <w:rsid w:val="00427F46"/>
    <w:rsid w:val="0043131C"/>
    <w:rsid w:val="00431390"/>
    <w:rsid w:val="00431912"/>
    <w:rsid w:val="0043277E"/>
    <w:rsid w:val="00433832"/>
    <w:rsid w:val="00433FF6"/>
    <w:rsid w:val="004340A5"/>
    <w:rsid w:val="00435B54"/>
    <w:rsid w:val="0043708E"/>
    <w:rsid w:val="00437915"/>
    <w:rsid w:val="0044013C"/>
    <w:rsid w:val="00440787"/>
    <w:rsid w:val="00441483"/>
    <w:rsid w:val="00441CCE"/>
    <w:rsid w:val="004429DE"/>
    <w:rsid w:val="00442DB2"/>
    <w:rsid w:val="00442DF9"/>
    <w:rsid w:val="00444901"/>
    <w:rsid w:val="00445CA9"/>
    <w:rsid w:val="00445DE7"/>
    <w:rsid w:val="00447AC5"/>
    <w:rsid w:val="00450201"/>
    <w:rsid w:val="004504A9"/>
    <w:rsid w:val="0045218D"/>
    <w:rsid w:val="00453DFE"/>
    <w:rsid w:val="004555B3"/>
    <w:rsid w:val="004555E0"/>
    <w:rsid w:val="004555EC"/>
    <w:rsid w:val="00455AA3"/>
    <w:rsid w:val="00455EC1"/>
    <w:rsid w:val="0045772A"/>
    <w:rsid w:val="00457BA1"/>
    <w:rsid w:val="00457CB4"/>
    <w:rsid w:val="00457E4E"/>
    <w:rsid w:val="00457E94"/>
    <w:rsid w:val="00461735"/>
    <w:rsid w:val="004617AA"/>
    <w:rsid w:val="004618FC"/>
    <w:rsid w:val="00461C8B"/>
    <w:rsid w:val="00464571"/>
    <w:rsid w:val="00467CA4"/>
    <w:rsid w:val="004702A3"/>
    <w:rsid w:val="004710C7"/>
    <w:rsid w:val="004726A8"/>
    <w:rsid w:val="00472BE2"/>
    <w:rsid w:val="00473FD2"/>
    <w:rsid w:val="004742A8"/>
    <w:rsid w:val="00474608"/>
    <w:rsid w:val="00475D7E"/>
    <w:rsid w:val="00476BC5"/>
    <w:rsid w:val="00476D23"/>
    <w:rsid w:val="0047790D"/>
    <w:rsid w:val="00480710"/>
    <w:rsid w:val="00480C88"/>
    <w:rsid w:val="004811A9"/>
    <w:rsid w:val="00481388"/>
    <w:rsid w:val="0048283D"/>
    <w:rsid w:val="00482936"/>
    <w:rsid w:val="00483FBE"/>
    <w:rsid w:val="004858BA"/>
    <w:rsid w:val="004866BA"/>
    <w:rsid w:val="00486866"/>
    <w:rsid w:val="00490F29"/>
    <w:rsid w:val="00491A5B"/>
    <w:rsid w:val="00495674"/>
    <w:rsid w:val="00495BF1"/>
    <w:rsid w:val="00496FAF"/>
    <w:rsid w:val="004A07E7"/>
    <w:rsid w:val="004A0B49"/>
    <w:rsid w:val="004A0F18"/>
    <w:rsid w:val="004A11C7"/>
    <w:rsid w:val="004A132B"/>
    <w:rsid w:val="004A1839"/>
    <w:rsid w:val="004A1B30"/>
    <w:rsid w:val="004A301D"/>
    <w:rsid w:val="004A40FA"/>
    <w:rsid w:val="004A5513"/>
    <w:rsid w:val="004A5E86"/>
    <w:rsid w:val="004A603A"/>
    <w:rsid w:val="004A67AC"/>
    <w:rsid w:val="004A7F32"/>
    <w:rsid w:val="004B00B6"/>
    <w:rsid w:val="004B0CC9"/>
    <w:rsid w:val="004B25BD"/>
    <w:rsid w:val="004B2697"/>
    <w:rsid w:val="004B272C"/>
    <w:rsid w:val="004B2C58"/>
    <w:rsid w:val="004B3267"/>
    <w:rsid w:val="004B3C70"/>
    <w:rsid w:val="004B47E4"/>
    <w:rsid w:val="004B482D"/>
    <w:rsid w:val="004B5400"/>
    <w:rsid w:val="004B5B94"/>
    <w:rsid w:val="004B5BD6"/>
    <w:rsid w:val="004B5D83"/>
    <w:rsid w:val="004B6945"/>
    <w:rsid w:val="004B6BB0"/>
    <w:rsid w:val="004B6DC2"/>
    <w:rsid w:val="004C315F"/>
    <w:rsid w:val="004C3DC0"/>
    <w:rsid w:val="004C6F7A"/>
    <w:rsid w:val="004C7024"/>
    <w:rsid w:val="004C7A99"/>
    <w:rsid w:val="004C7EAA"/>
    <w:rsid w:val="004D18FA"/>
    <w:rsid w:val="004D1DD3"/>
    <w:rsid w:val="004D1EDD"/>
    <w:rsid w:val="004D208F"/>
    <w:rsid w:val="004D25BD"/>
    <w:rsid w:val="004D25F4"/>
    <w:rsid w:val="004D2D80"/>
    <w:rsid w:val="004D2F6C"/>
    <w:rsid w:val="004D363B"/>
    <w:rsid w:val="004D3C8D"/>
    <w:rsid w:val="004D53D5"/>
    <w:rsid w:val="004D54A0"/>
    <w:rsid w:val="004D740C"/>
    <w:rsid w:val="004D76B0"/>
    <w:rsid w:val="004D79A3"/>
    <w:rsid w:val="004D7C51"/>
    <w:rsid w:val="004E3D07"/>
    <w:rsid w:val="004E3D8A"/>
    <w:rsid w:val="004E422D"/>
    <w:rsid w:val="004E47DF"/>
    <w:rsid w:val="004E4B43"/>
    <w:rsid w:val="004E6104"/>
    <w:rsid w:val="004E6AF0"/>
    <w:rsid w:val="004E7785"/>
    <w:rsid w:val="004E7A5E"/>
    <w:rsid w:val="004F018E"/>
    <w:rsid w:val="004F1F85"/>
    <w:rsid w:val="004F3493"/>
    <w:rsid w:val="004F456C"/>
    <w:rsid w:val="004F51B1"/>
    <w:rsid w:val="004F5E94"/>
    <w:rsid w:val="004F6129"/>
    <w:rsid w:val="004F760E"/>
    <w:rsid w:val="004F7877"/>
    <w:rsid w:val="004F7E7D"/>
    <w:rsid w:val="00500505"/>
    <w:rsid w:val="00501B30"/>
    <w:rsid w:val="00501FAF"/>
    <w:rsid w:val="0050214C"/>
    <w:rsid w:val="00504FEB"/>
    <w:rsid w:val="005051FB"/>
    <w:rsid w:val="00505213"/>
    <w:rsid w:val="005055C1"/>
    <w:rsid w:val="005057D9"/>
    <w:rsid w:val="00505938"/>
    <w:rsid w:val="00505BF9"/>
    <w:rsid w:val="005078DC"/>
    <w:rsid w:val="00510410"/>
    <w:rsid w:val="00510A95"/>
    <w:rsid w:val="00512901"/>
    <w:rsid w:val="00513824"/>
    <w:rsid w:val="0051591B"/>
    <w:rsid w:val="00515C77"/>
    <w:rsid w:val="0051661E"/>
    <w:rsid w:val="00516953"/>
    <w:rsid w:val="00516B21"/>
    <w:rsid w:val="0051737F"/>
    <w:rsid w:val="0052090B"/>
    <w:rsid w:val="00520EDD"/>
    <w:rsid w:val="0052162D"/>
    <w:rsid w:val="005230D6"/>
    <w:rsid w:val="00523759"/>
    <w:rsid w:val="00523A92"/>
    <w:rsid w:val="00523AEB"/>
    <w:rsid w:val="005243C3"/>
    <w:rsid w:val="005247B0"/>
    <w:rsid w:val="005248E3"/>
    <w:rsid w:val="00525A55"/>
    <w:rsid w:val="00525C45"/>
    <w:rsid w:val="00525DB2"/>
    <w:rsid w:val="0052659A"/>
    <w:rsid w:val="005266E8"/>
    <w:rsid w:val="00526C55"/>
    <w:rsid w:val="00526D15"/>
    <w:rsid w:val="0052761D"/>
    <w:rsid w:val="00527A22"/>
    <w:rsid w:val="00530182"/>
    <w:rsid w:val="005305E8"/>
    <w:rsid w:val="00530B15"/>
    <w:rsid w:val="005312BD"/>
    <w:rsid w:val="00531626"/>
    <w:rsid w:val="00531A02"/>
    <w:rsid w:val="0053201F"/>
    <w:rsid w:val="005329E7"/>
    <w:rsid w:val="00532A70"/>
    <w:rsid w:val="00532A73"/>
    <w:rsid w:val="005330B7"/>
    <w:rsid w:val="0053449C"/>
    <w:rsid w:val="0053562B"/>
    <w:rsid w:val="0053697A"/>
    <w:rsid w:val="00536AB6"/>
    <w:rsid w:val="00536EDD"/>
    <w:rsid w:val="00537970"/>
    <w:rsid w:val="00537DEA"/>
    <w:rsid w:val="00540A2C"/>
    <w:rsid w:val="005414CB"/>
    <w:rsid w:val="00541504"/>
    <w:rsid w:val="0054165C"/>
    <w:rsid w:val="00541E1F"/>
    <w:rsid w:val="00541EDC"/>
    <w:rsid w:val="0054271B"/>
    <w:rsid w:val="005430D4"/>
    <w:rsid w:val="00543A90"/>
    <w:rsid w:val="005444D1"/>
    <w:rsid w:val="00545178"/>
    <w:rsid w:val="00546DB1"/>
    <w:rsid w:val="00546ECE"/>
    <w:rsid w:val="00547E2C"/>
    <w:rsid w:val="005505FD"/>
    <w:rsid w:val="00551536"/>
    <w:rsid w:val="005515CC"/>
    <w:rsid w:val="00552E4C"/>
    <w:rsid w:val="00553BB5"/>
    <w:rsid w:val="00555253"/>
    <w:rsid w:val="00555857"/>
    <w:rsid w:val="0055660D"/>
    <w:rsid w:val="005566F3"/>
    <w:rsid w:val="005571EE"/>
    <w:rsid w:val="0056006B"/>
    <w:rsid w:val="005603E1"/>
    <w:rsid w:val="00561197"/>
    <w:rsid w:val="00562CE1"/>
    <w:rsid w:val="005632B9"/>
    <w:rsid w:val="005636A3"/>
    <w:rsid w:val="00563C66"/>
    <w:rsid w:val="005646DC"/>
    <w:rsid w:val="005647A2"/>
    <w:rsid w:val="00565967"/>
    <w:rsid w:val="005670BE"/>
    <w:rsid w:val="00567CC2"/>
    <w:rsid w:val="0057017C"/>
    <w:rsid w:val="00570201"/>
    <w:rsid w:val="0057060C"/>
    <w:rsid w:val="00572550"/>
    <w:rsid w:val="00572C9B"/>
    <w:rsid w:val="00572D90"/>
    <w:rsid w:val="005734E1"/>
    <w:rsid w:val="00574421"/>
    <w:rsid w:val="00574859"/>
    <w:rsid w:val="005755DF"/>
    <w:rsid w:val="00577B61"/>
    <w:rsid w:val="00580FB9"/>
    <w:rsid w:val="005811E0"/>
    <w:rsid w:val="005832BE"/>
    <w:rsid w:val="00583691"/>
    <w:rsid w:val="005836EF"/>
    <w:rsid w:val="00584DEF"/>
    <w:rsid w:val="00585287"/>
    <w:rsid w:val="00585F55"/>
    <w:rsid w:val="00586AAE"/>
    <w:rsid w:val="00586AC2"/>
    <w:rsid w:val="00586D5C"/>
    <w:rsid w:val="00586D77"/>
    <w:rsid w:val="005874A5"/>
    <w:rsid w:val="0058786C"/>
    <w:rsid w:val="0059036D"/>
    <w:rsid w:val="0059060E"/>
    <w:rsid w:val="00591248"/>
    <w:rsid w:val="0059215B"/>
    <w:rsid w:val="005923DE"/>
    <w:rsid w:val="00593005"/>
    <w:rsid w:val="00593285"/>
    <w:rsid w:val="00593787"/>
    <w:rsid w:val="005946C7"/>
    <w:rsid w:val="00595EAA"/>
    <w:rsid w:val="005967A9"/>
    <w:rsid w:val="00596C54"/>
    <w:rsid w:val="0059789C"/>
    <w:rsid w:val="00597F24"/>
    <w:rsid w:val="005A057C"/>
    <w:rsid w:val="005A1999"/>
    <w:rsid w:val="005A1BEB"/>
    <w:rsid w:val="005A1FF5"/>
    <w:rsid w:val="005A25B6"/>
    <w:rsid w:val="005A262F"/>
    <w:rsid w:val="005A3C51"/>
    <w:rsid w:val="005A4716"/>
    <w:rsid w:val="005A48B7"/>
    <w:rsid w:val="005A4F63"/>
    <w:rsid w:val="005A4FB0"/>
    <w:rsid w:val="005A60FF"/>
    <w:rsid w:val="005B0CAE"/>
    <w:rsid w:val="005B28A2"/>
    <w:rsid w:val="005B32A2"/>
    <w:rsid w:val="005B3D4A"/>
    <w:rsid w:val="005B46DC"/>
    <w:rsid w:val="005B4BBD"/>
    <w:rsid w:val="005B4C2B"/>
    <w:rsid w:val="005B5503"/>
    <w:rsid w:val="005B7199"/>
    <w:rsid w:val="005C03F7"/>
    <w:rsid w:val="005C07EE"/>
    <w:rsid w:val="005C0FB3"/>
    <w:rsid w:val="005C15AD"/>
    <w:rsid w:val="005C1655"/>
    <w:rsid w:val="005C257D"/>
    <w:rsid w:val="005C2B58"/>
    <w:rsid w:val="005C320D"/>
    <w:rsid w:val="005C33C1"/>
    <w:rsid w:val="005C35BA"/>
    <w:rsid w:val="005C4235"/>
    <w:rsid w:val="005C55DD"/>
    <w:rsid w:val="005C70BC"/>
    <w:rsid w:val="005C70C8"/>
    <w:rsid w:val="005D14E6"/>
    <w:rsid w:val="005D1E25"/>
    <w:rsid w:val="005D254A"/>
    <w:rsid w:val="005D2BC3"/>
    <w:rsid w:val="005D3FE3"/>
    <w:rsid w:val="005D5C32"/>
    <w:rsid w:val="005D77A5"/>
    <w:rsid w:val="005D7ADC"/>
    <w:rsid w:val="005E0EA8"/>
    <w:rsid w:val="005E1BC5"/>
    <w:rsid w:val="005E37FD"/>
    <w:rsid w:val="005E3B99"/>
    <w:rsid w:val="005E4772"/>
    <w:rsid w:val="005E4AAD"/>
    <w:rsid w:val="005E4CD9"/>
    <w:rsid w:val="005E4FE2"/>
    <w:rsid w:val="005E5E5B"/>
    <w:rsid w:val="005E5E93"/>
    <w:rsid w:val="005E6494"/>
    <w:rsid w:val="005E6665"/>
    <w:rsid w:val="005E7258"/>
    <w:rsid w:val="005E778C"/>
    <w:rsid w:val="005E7A6B"/>
    <w:rsid w:val="005E7E3F"/>
    <w:rsid w:val="005F094D"/>
    <w:rsid w:val="005F5047"/>
    <w:rsid w:val="005F5161"/>
    <w:rsid w:val="005F5510"/>
    <w:rsid w:val="005F5C11"/>
    <w:rsid w:val="005F5D85"/>
    <w:rsid w:val="005F6B71"/>
    <w:rsid w:val="005F72A7"/>
    <w:rsid w:val="005F7A72"/>
    <w:rsid w:val="00600454"/>
    <w:rsid w:val="00600DE0"/>
    <w:rsid w:val="00601A43"/>
    <w:rsid w:val="00601CC5"/>
    <w:rsid w:val="006032A6"/>
    <w:rsid w:val="0060341F"/>
    <w:rsid w:val="00603EC1"/>
    <w:rsid w:val="00604743"/>
    <w:rsid w:val="00604DF4"/>
    <w:rsid w:val="0060587E"/>
    <w:rsid w:val="00605A6E"/>
    <w:rsid w:val="006068C3"/>
    <w:rsid w:val="00606FF8"/>
    <w:rsid w:val="00607506"/>
    <w:rsid w:val="00607A00"/>
    <w:rsid w:val="00610556"/>
    <w:rsid w:val="006113CA"/>
    <w:rsid w:val="00612C0D"/>
    <w:rsid w:val="006134CD"/>
    <w:rsid w:val="00613DC1"/>
    <w:rsid w:val="006144B8"/>
    <w:rsid w:val="00614EF2"/>
    <w:rsid w:val="006174B5"/>
    <w:rsid w:val="00621843"/>
    <w:rsid w:val="006219A6"/>
    <w:rsid w:val="00621AF6"/>
    <w:rsid w:val="006225C6"/>
    <w:rsid w:val="0062297F"/>
    <w:rsid w:val="00622E42"/>
    <w:rsid w:val="00623078"/>
    <w:rsid w:val="006238D5"/>
    <w:rsid w:val="00623F96"/>
    <w:rsid w:val="0062430A"/>
    <w:rsid w:val="00624A0F"/>
    <w:rsid w:val="00624D92"/>
    <w:rsid w:val="0062544F"/>
    <w:rsid w:val="006257EF"/>
    <w:rsid w:val="00627C74"/>
    <w:rsid w:val="0063075A"/>
    <w:rsid w:val="006324F2"/>
    <w:rsid w:val="00632A84"/>
    <w:rsid w:val="00632B4A"/>
    <w:rsid w:val="00633C70"/>
    <w:rsid w:val="00633D89"/>
    <w:rsid w:val="0063563C"/>
    <w:rsid w:val="006356A2"/>
    <w:rsid w:val="006359C1"/>
    <w:rsid w:val="00635BEB"/>
    <w:rsid w:val="00635D19"/>
    <w:rsid w:val="00637229"/>
    <w:rsid w:val="006406E9"/>
    <w:rsid w:val="00641707"/>
    <w:rsid w:val="006417F7"/>
    <w:rsid w:val="00641CCD"/>
    <w:rsid w:val="00641DF9"/>
    <w:rsid w:val="00642FC0"/>
    <w:rsid w:val="006440C7"/>
    <w:rsid w:val="00644D61"/>
    <w:rsid w:val="00644F1C"/>
    <w:rsid w:val="00646F34"/>
    <w:rsid w:val="006473B0"/>
    <w:rsid w:val="00647E56"/>
    <w:rsid w:val="0065491B"/>
    <w:rsid w:val="006555B8"/>
    <w:rsid w:val="00657447"/>
    <w:rsid w:val="0065786F"/>
    <w:rsid w:val="00660922"/>
    <w:rsid w:val="00660A3E"/>
    <w:rsid w:val="0066137D"/>
    <w:rsid w:val="00661BDD"/>
    <w:rsid w:val="006625D4"/>
    <w:rsid w:val="00664CF9"/>
    <w:rsid w:val="006650C0"/>
    <w:rsid w:val="006650E5"/>
    <w:rsid w:val="00666EF3"/>
    <w:rsid w:val="006677AE"/>
    <w:rsid w:val="006701E7"/>
    <w:rsid w:val="0067123A"/>
    <w:rsid w:val="006722A6"/>
    <w:rsid w:val="0067285A"/>
    <w:rsid w:val="00672B85"/>
    <w:rsid w:val="00672F37"/>
    <w:rsid w:val="00673BA4"/>
    <w:rsid w:val="00676377"/>
    <w:rsid w:val="006773FE"/>
    <w:rsid w:val="006774BE"/>
    <w:rsid w:val="00680076"/>
    <w:rsid w:val="00680526"/>
    <w:rsid w:val="00681F85"/>
    <w:rsid w:val="00682354"/>
    <w:rsid w:val="00682A56"/>
    <w:rsid w:val="0068379B"/>
    <w:rsid w:val="00683999"/>
    <w:rsid w:val="00685891"/>
    <w:rsid w:val="00686814"/>
    <w:rsid w:val="006872E0"/>
    <w:rsid w:val="00687AFE"/>
    <w:rsid w:val="00690D26"/>
    <w:rsid w:val="00691C0E"/>
    <w:rsid w:val="00692925"/>
    <w:rsid w:val="00692FB1"/>
    <w:rsid w:val="0069435D"/>
    <w:rsid w:val="00694384"/>
    <w:rsid w:val="0069469B"/>
    <w:rsid w:val="00695310"/>
    <w:rsid w:val="006954FD"/>
    <w:rsid w:val="00695560"/>
    <w:rsid w:val="006956BD"/>
    <w:rsid w:val="006957B2"/>
    <w:rsid w:val="00695AB8"/>
    <w:rsid w:val="0069665B"/>
    <w:rsid w:val="00696C8E"/>
    <w:rsid w:val="00697C50"/>
    <w:rsid w:val="00697CB5"/>
    <w:rsid w:val="006A0435"/>
    <w:rsid w:val="006A082B"/>
    <w:rsid w:val="006A1372"/>
    <w:rsid w:val="006A1540"/>
    <w:rsid w:val="006A162E"/>
    <w:rsid w:val="006A1AED"/>
    <w:rsid w:val="006A2092"/>
    <w:rsid w:val="006A27D3"/>
    <w:rsid w:val="006A2883"/>
    <w:rsid w:val="006A3D20"/>
    <w:rsid w:val="006A51E9"/>
    <w:rsid w:val="006A543A"/>
    <w:rsid w:val="006A7606"/>
    <w:rsid w:val="006B1525"/>
    <w:rsid w:val="006B1717"/>
    <w:rsid w:val="006B1D38"/>
    <w:rsid w:val="006B2F92"/>
    <w:rsid w:val="006B461A"/>
    <w:rsid w:val="006B5F15"/>
    <w:rsid w:val="006B5F82"/>
    <w:rsid w:val="006B70DE"/>
    <w:rsid w:val="006B77A7"/>
    <w:rsid w:val="006B79C7"/>
    <w:rsid w:val="006C03C6"/>
    <w:rsid w:val="006C06E4"/>
    <w:rsid w:val="006C07C6"/>
    <w:rsid w:val="006C0A52"/>
    <w:rsid w:val="006C1FAB"/>
    <w:rsid w:val="006C2173"/>
    <w:rsid w:val="006C2A02"/>
    <w:rsid w:val="006C358E"/>
    <w:rsid w:val="006C4EC0"/>
    <w:rsid w:val="006C5A03"/>
    <w:rsid w:val="006C5A9C"/>
    <w:rsid w:val="006C6229"/>
    <w:rsid w:val="006C749F"/>
    <w:rsid w:val="006D0490"/>
    <w:rsid w:val="006D071E"/>
    <w:rsid w:val="006D0918"/>
    <w:rsid w:val="006D1665"/>
    <w:rsid w:val="006D1FCE"/>
    <w:rsid w:val="006D20DC"/>
    <w:rsid w:val="006D225B"/>
    <w:rsid w:val="006D2681"/>
    <w:rsid w:val="006D27BA"/>
    <w:rsid w:val="006D2DCF"/>
    <w:rsid w:val="006D443F"/>
    <w:rsid w:val="006D4E6B"/>
    <w:rsid w:val="006D5EAE"/>
    <w:rsid w:val="006D623C"/>
    <w:rsid w:val="006D6A8E"/>
    <w:rsid w:val="006D6F99"/>
    <w:rsid w:val="006D70DB"/>
    <w:rsid w:val="006D79F7"/>
    <w:rsid w:val="006E1930"/>
    <w:rsid w:val="006E3601"/>
    <w:rsid w:val="006E3F08"/>
    <w:rsid w:val="006E625E"/>
    <w:rsid w:val="006E6FB9"/>
    <w:rsid w:val="006E7CD1"/>
    <w:rsid w:val="006F00F7"/>
    <w:rsid w:val="006F012A"/>
    <w:rsid w:val="006F02B3"/>
    <w:rsid w:val="006F33FA"/>
    <w:rsid w:val="006F4FC0"/>
    <w:rsid w:val="006F5DFF"/>
    <w:rsid w:val="006F5E02"/>
    <w:rsid w:val="006F714C"/>
    <w:rsid w:val="006F7A85"/>
    <w:rsid w:val="00700561"/>
    <w:rsid w:val="00700CA9"/>
    <w:rsid w:val="00701B94"/>
    <w:rsid w:val="00702DFF"/>
    <w:rsid w:val="007033F3"/>
    <w:rsid w:val="0070378E"/>
    <w:rsid w:val="007039ED"/>
    <w:rsid w:val="00703CD6"/>
    <w:rsid w:val="00703E13"/>
    <w:rsid w:val="007041EF"/>
    <w:rsid w:val="00705FB3"/>
    <w:rsid w:val="0070620E"/>
    <w:rsid w:val="007064B6"/>
    <w:rsid w:val="00706F3B"/>
    <w:rsid w:val="0070710C"/>
    <w:rsid w:val="00707A52"/>
    <w:rsid w:val="00707D10"/>
    <w:rsid w:val="0071065E"/>
    <w:rsid w:val="007137E3"/>
    <w:rsid w:val="007139E9"/>
    <w:rsid w:val="00714CEC"/>
    <w:rsid w:val="00714DEA"/>
    <w:rsid w:val="00715C49"/>
    <w:rsid w:val="007160CD"/>
    <w:rsid w:val="0071647D"/>
    <w:rsid w:val="0071741E"/>
    <w:rsid w:val="007207D3"/>
    <w:rsid w:val="00720DD1"/>
    <w:rsid w:val="007218EC"/>
    <w:rsid w:val="00723E09"/>
    <w:rsid w:val="00724C9C"/>
    <w:rsid w:val="00727DBE"/>
    <w:rsid w:val="00730A5E"/>
    <w:rsid w:val="00730BBD"/>
    <w:rsid w:val="00731472"/>
    <w:rsid w:val="00731A40"/>
    <w:rsid w:val="0073201A"/>
    <w:rsid w:val="007324C5"/>
    <w:rsid w:val="007332B8"/>
    <w:rsid w:val="00733744"/>
    <w:rsid w:val="0073381A"/>
    <w:rsid w:val="0073388D"/>
    <w:rsid w:val="00735126"/>
    <w:rsid w:val="007354D5"/>
    <w:rsid w:val="00736587"/>
    <w:rsid w:val="00736658"/>
    <w:rsid w:val="0073685F"/>
    <w:rsid w:val="007372D6"/>
    <w:rsid w:val="007375D9"/>
    <w:rsid w:val="00737EFD"/>
    <w:rsid w:val="00741100"/>
    <w:rsid w:val="0074247C"/>
    <w:rsid w:val="007438C2"/>
    <w:rsid w:val="007451ED"/>
    <w:rsid w:val="0074643E"/>
    <w:rsid w:val="00747892"/>
    <w:rsid w:val="00750BCF"/>
    <w:rsid w:val="007514E6"/>
    <w:rsid w:val="00751B6E"/>
    <w:rsid w:val="007521F9"/>
    <w:rsid w:val="0075288E"/>
    <w:rsid w:val="00752ACD"/>
    <w:rsid w:val="0075340C"/>
    <w:rsid w:val="007536A5"/>
    <w:rsid w:val="00753B2F"/>
    <w:rsid w:val="00753E30"/>
    <w:rsid w:val="00754950"/>
    <w:rsid w:val="00754B1D"/>
    <w:rsid w:val="00754B6A"/>
    <w:rsid w:val="00754F78"/>
    <w:rsid w:val="00755AFE"/>
    <w:rsid w:val="00756847"/>
    <w:rsid w:val="007570AF"/>
    <w:rsid w:val="00757BA5"/>
    <w:rsid w:val="0076004C"/>
    <w:rsid w:val="00761445"/>
    <w:rsid w:val="00762018"/>
    <w:rsid w:val="007629B4"/>
    <w:rsid w:val="00762A77"/>
    <w:rsid w:val="0076462F"/>
    <w:rsid w:val="00764CFC"/>
    <w:rsid w:val="00764D09"/>
    <w:rsid w:val="00764DC1"/>
    <w:rsid w:val="00765667"/>
    <w:rsid w:val="00771759"/>
    <w:rsid w:val="007722B3"/>
    <w:rsid w:val="007723A2"/>
    <w:rsid w:val="00772D52"/>
    <w:rsid w:val="00773B1D"/>
    <w:rsid w:val="00775D9C"/>
    <w:rsid w:val="00775EFD"/>
    <w:rsid w:val="0077661D"/>
    <w:rsid w:val="00777635"/>
    <w:rsid w:val="00777C32"/>
    <w:rsid w:val="00782BDD"/>
    <w:rsid w:val="007839C8"/>
    <w:rsid w:val="00785234"/>
    <w:rsid w:val="007859EB"/>
    <w:rsid w:val="00787306"/>
    <w:rsid w:val="007876E4"/>
    <w:rsid w:val="007903F9"/>
    <w:rsid w:val="00790AFA"/>
    <w:rsid w:val="00791364"/>
    <w:rsid w:val="0079304B"/>
    <w:rsid w:val="007932F4"/>
    <w:rsid w:val="00793B14"/>
    <w:rsid w:val="00794624"/>
    <w:rsid w:val="0079471D"/>
    <w:rsid w:val="0079556B"/>
    <w:rsid w:val="007955F3"/>
    <w:rsid w:val="00795A1D"/>
    <w:rsid w:val="007969A7"/>
    <w:rsid w:val="007A03FF"/>
    <w:rsid w:val="007A0CEF"/>
    <w:rsid w:val="007A1FDA"/>
    <w:rsid w:val="007A36C5"/>
    <w:rsid w:val="007A5914"/>
    <w:rsid w:val="007A60C5"/>
    <w:rsid w:val="007A6EF8"/>
    <w:rsid w:val="007A7941"/>
    <w:rsid w:val="007A7C63"/>
    <w:rsid w:val="007A7CB7"/>
    <w:rsid w:val="007B0478"/>
    <w:rsid w:val="007B0CED"/>
    <w:rsid w:val="007B10AC"/>
    <w:rsid w:val="007B1389"/>
    <w:rsid w:val="007B1982"/>
    <w:rsid w:val="007B239E"/>
    <w:rsid w:val="007B2514"/>
    <w:rsid w:val="007B33FE"/>
    <w:rsid w:val="007B3C37"/>
    <w:rsid w:val="007B3E48"/>
    <w:rsid w:val="007B41C4"/>
    <w:rsid w:val="007B4D0F"/>
    <w:rsid w:val="007B58A4"/>
    <w:rsid w:val="007B5C9F"/>
    <w:rsid w:val="007B6427"/>
    <w:rsid w:val="007B7994"/>
    <w:rsid w:val="007B7EEC"/>
    <w:rsid w:val="007C01A8"/>
    <w:rsid w:val="007C030E"/>
    <w:rsid w:val="007C0524"/>
    <w:rsid w:val="007C16E5"/>
    <w:rsid w:val="007C22DE"/>
    <w:rsid w:val="007C2894"/>
    <w:rsid w:val="007C2A8E"/>
    <w:rsid w:val="007C2E6A"/>
    <w:rsid w:val="007C3C15"/>
    <w:rsid w:val="007C3E8E"/>
    <w:rsid w:val="007C43F3"/>
    <w:rsid w:val="007C4550"/>
    <w:rsid w:val="007C4ABC"/>
    <w:rsid w:val="007C5AE4"/>
    <w:rsid w:val="007C6278"/>
    <w:rsid w:val="007C71D9"/>
    <w:rsid w:val="007D0305"/>
    <w:rsid w:val="007D036A"/>
    <w:rsid w:val="007D0AF4"/>
    <w:rsid w:val="007D16F4"/>
    <w:rsid w:val="007D203D"/>
    <w:rsid w:val="007D48F8"/>
    <w:rsid w:val="007D4F14"/>
    <w:rsid w:val="007D548B"/>
    <w:rsid w:val="007D5F0B"/>
    <w:rsid w:val="007D6F99"/>
    <w:rsid w:val="007D7896"/>
    <w:rsid w:val="007D7C59"/>
    <w:rsid w:val="007D7E52"/>
    <w:rsid w:val="007E00DF"/>
    <w:rsid w:val="007E00F0"/>
    <w:rsid w:val="007E0B37"/>
    <w:rsid w:val="007E0C3A"/>
    <w:rsid w:val="007E23CD"/>
    <w:rsid w:val="007E2D84"/>
    <w:rsid w:val="007E3838"/>
    <w:rsid w:val="007E3DE8"/>
    <w:rsid w:val="007E429D"/>
    <w:rsid w:val="007E51DB"/>
    <w:rsid w:val="007E5561"/>
    <w:rsid w:val="007E5563"/>
    <w:rsid w:val="007E68E7"/>
    <w:rsid w:val="007E7B41"/>
    <w:rsid w:val="007E7BFA"/>
    <w:rsid w:val="007F010B"/>
    <w:rsid w:val="007F052C"/>
    <w:rsid w:val="007F0694"/>
    <w:rsid w:val="007F0F01"/>
    <w:rsid w:val="007F1125"/>
    <w:rsid w:val="007F1F70"/>
    <w:rsid w:val="007F2A08"/>
    <w:rsid w:val="007F7766"/>
    <w:rsid w:val="00801701"/>
    <w:rsid w:val="008025E7"/>
    <w:rsid w:val="00802CB1"/>
    <w:rsid w:val="00804523"/>
    <w:rsid w:val="00804641"/>
    <w:rsid w:val="0080594A"/>
    <w:rsid w:val="0080595D"/>
    <w:rsid w:val="00810EBC"/>
    <w:rsid w:val="008111BA"/>
    <w:rsid w:val="008130BC"/>
    <w:rsid w:val="008149DE"/>
    <w:rsid w:val="00815EAD"/>
    <w:rsid w:val="00816124"/>
    <w:rsid w:val="00816B6C"/>
    <w:rsid w:val="00816B9D"/>
    <w:rsid w:val="0081766C"/>
    <w:rsid w:val="00817D05"/>
    <w:rsid w:val="00821FC9"/>
    <w:rsid w:val="008235F0"/>
    <w:rsid w:val="00823885"/>
    <w:rsid w:val="00824A90"/>
    <w:rsid w:val="00824B56"/>
    <w:rsid w:val="008256E2"/>
    <w:rsid w:val="0082665A"/>
    <w:rsid w:val="008266C0"/>
    <w:rsid w:val="008312C5"/>
    <w:rsid w:val="008325F0"/>
    <w:rsid w:val="00833E74"/>
    <w:rsid w:val="0083404A"/>
    <w:rsid w:val="0083460A"/>
    <w:rsid w:val="00834D62"/>
    <w:rsid w:val="00834E5C"/>
    <w:rsid w:val="00835261"/>
    <w:rsid w:val="008352C2"/>
    <w:rsid w:val="0083651E"/>
    <w:rsid w:val="00837379"/>
    <w:rsid w:val="00837764"/>
    <w:rsid w:val="00837860"/>
    <w:rsid w:val="00837C4D"/>
    <w:rsid w:val="0084058B"/>
    <w:rsid w:val="00840859"/>
    <w:rsid w:val="00842AFC"/>
    <w:rsid w:val="00842DF6"/>
    <w:rsid w:val="0084414C"/>
    <w:rsid w:val="0084447C"/>
    <w:rsid w:val="0084450B"/>
    <w:rsid w:val="00844ED2"/>
    <w:rsid w:val="00845AE5"/>
    <w:rsid w:val="008461F1"/>
    <w:rsid w:val="0084730F"/>
    <w:rsid w:val="00847AED"/>
    <w:rsid w:val="008517F1"/>
    <w:rsid w:val="00851912"/>
    <w:rsid w:val="00852304"/>
    <w:rsid w:val="00852B6A"/>
    <w:rsid w:val="0085345C"/>
    <w:rsid w:val="00853D59"/>
    <w:rsid w:val="00854A1D"/>
    <w:rsid w:val="008553C8"/>
    <w:rsid w:val="00855531"/>
    <w:rsid w:val="00857556"/>
    <w:rsid w:val="00860924"/>
    <w:rsid w:val="00861D68"/>
    <w:rsid w:val="00862C32"/>
    <w:rsid w:val="00862DD6"/>
    <w:rsid w:val="00863014"/>
    <w:rsid w:val="00864CB7"/>
    <w:rsid w:val="00864FC3"/>
    <w:rsid w:val="00865427"/>
    <w:rsid w:val="008658FC"/>
    <w:rsid w:val="00865E8D"/>
    <w:rsid w:val="00866CD6"/>
    <w:rsid w:val="008677E9"/>
    <w:rsid w:val="00867E12"/>
    <w:rsid w:val="008703D2"/>
    <w:rsid w:val="00870C6D"/>
    <w:rsid w:val="00872531"/>
    <w:rsid w:val="00872C52"/>
    <w:rsid w:val="0087344F"/>
    <w:rsid w:val="008761D6"/>
    <w:rsid w:val="00876D07"/>
    <w:rsid w:val="00876EEF"/>
    <w:rsid w:val="008773B3"/>
    <w:rsid w:val="00877DBD"/>
    <w:rsid w:val="00880012"/>
    <w:rsid w:val="008807EA"/>
    <w:rsid w:val="00880FEC"/>
    <w:rsid w:val="00881773"/>
    <w:rsid w:val="008819FE"/>
    <w:rsid w:val="00881C12"/>
    <w:rsid w:val="00882429"/>
    <w:rsid w:val="008839C0"/>
    <w:rsid w:val="008840DF"/>
    <w:rsid w:val="008844A5"/>
    <w:rsid w:val="00884701"/>
    <w:rsid w:val="00885B8D"/>
    <w:rsid w:val="008860E7"/>
    <w:rsid w:val="008874AD"/>
    <w:rsid w:val="00887C68"/>
    <w:rsid w:val="00890632"/>
    <w:rsid w:val="00890677"/>
    <w:rsid w:val="00890BC9"/>
    <w:rsid w:val="00892FC2"/>
    <w:rsid w:val="0089333C"/>
    <w:rsid w:val="008937A9"/>
    <w:rsid w:val="008937C9"/>
    <w:rsid w:val="00893944"/>
    <w:rsid w:val="00893CAF"/>
    <w:rsid w:val="00893FE8"/>
    <w:rsid w:val="00894225"/>
    <w:rsid w:val="0089488B"/>
    <w:rsid w:val="00895EFF"/>
    <w:rsid w:val="0089755F"/>
    <w:rsid w:val="008A13F9"/>
    <w:rsid w:val="008A38DD"/>
    <w:rsid w:val="008A3C9E"/>
    <w:rsid w:val="008A4468"/>
    <w:rsid w:val="008A48C3"/>
    <w:rsid w:val="008A5F37"/>
    <w:rsid w:val="008B0183"/>
    <w:rsid w:val="008B0604"/>
    <w:rsid w:val="008B08CB"/>
    <w:rsid w:val="008B0AC8"/>
    <w:rsid w:val="008B0BD9"/>
    <w:rsid w:val="008B224C"/>
    <w:rsid w:val="008B23D1"/>
    <w:rsid w:val="008B245C"/>
    <w:rsid w:val="008B2D73"/>
    <w:rsid w:val="008B3627"/>
    <w:rsid w:val="008B3C8D"/>
    <w:rsid w:val="008B47C1"/>
    <w:rsid w:val="008B581C"/>
    <w:rsid w:val="008B5AC5"/>
    <w:rsid w:val="008B66E9"/>
    <w:rsid w:val="008B7372"/>
    <w:rsid w:val="008B753F"/>
    <w:rsid w:val="008C00E6"/>
    <w:rsid w:val="008C07F7"/>
    <w:rsid w:val="008C0937"/>
    <w:rsid w:val="008C0A92"/>
    <w:rsid w:val="008C0ED6"/>
    <w:rsid w:val="008C28A5"/>
    <w:rsid w:val="008C2A84"/>
    <w:rsid w:val="008C38DB"/>
    <w:rsid w:val="008C42E9"/>
    <w:rsid w:val="008C672B"/>
    <w:rsid w:val="008C6AF7"/>
    <w:rsid w:val="008D1321"/>
    <w:rsid w:val="008D1348"/>
    <w:rsid w:val="008D172D"/>
    <w:rsid w:val="008D17BF"/>
    <w:rsid w:val="008D1E66"/>
    <w:rsid w:val="008D1E6B"/>
    <w:rsid w:val="008D4C1E"/>
    <w:rsid w:val="008D57DB"/>
    <w:rsid w:val="008D5D2F"/>
    <w:rsid w:val="008D6236"/>
    <w:rsid w:val="008D6A81"/>
    <w:rsid w:val="008D78FD"/>
    <w:rsid w:val="008D7F38"/>
    <w:rsid w:val="008E007F"/>
    <w:rsid w:val="008E00F8"/>
    <w:rsid w:val="008E094B"/>
    <w:rsid w:val="008E185F"/>
    <w:rsid w:val="008E196B"/>
    <w:rsid w:val="008E1CE5"/>
    <w:rsid w:val="008E2578"/>
    <w:rsid w:val="008E595B"/>
    <w:rsid w:val="008E5F33"/>
    <w:rsid w:val="008E6199"/>
    <w:rsid w:val="008E63EB"/>
    <w:rsid w:val="008E7034"/>
    <w:rsid w:val="008E7916"/>
    <w:rsid w:val="008E7A22"/>
    <w:rsid w:val="008F0238"/>
    <w:rsid w:val="008F22BF"/>
    <w:rsid w:val="008F2B66"/>
    <w:rsid w:val="008F3778"/>
    <w:rsid w:val="008F3799"/>
    <w:rsid w:val="008F4AB3"/>
    <w:rsid w:val="008F4C00"/>
    <w:rsid w:val="008F4EA3"/>
    <w:rsid w:val="008F665F"/>
    <w:rsid w:val="009002BD"/>
    <w:rsid w:val="009012F8"/>
    <w:rsid w:val="00901C13"/>
    <w:rsid w:val="00903254"/>
    <w:rsid w:val="009038D5"/>
    <w:rsid w:val="009047A0"/>
    <w:rsid w:val="0091065E"/>
    <w:rsid w:val="0091181D"/>
    <w:rsid w:val="00911F55"/>
    <w:rsid w:val="00912B0B"/>
    <w:rsid w:val="00912BC4"/>
    <w:rsid w:val="00912FB5"/>
    <w:rsid w:val="00913D18"/>
    <w:rsid w:val="009142A5"/>
    <w:rsid w:val="00914DE5"/>
    <w:rsid w:val="00914E51"/>
    <w:rsid w:val="0091679F"/>
    <w:rsid w:val="0091794F"/>
    <w:rsid w:val="00917A76"/>
    <w:rsid w:val="00922CA8"/>
    <w:rsid w:val="0092390E"/>
    <w:rsid w:val="00924515"/>
    <w:rsid w:val="00924627"/>
    <w:rsid w:val="00924A18"/>
    <w:rsid w:val="009268F7"/>
    <w:rsid w:val="009270FF"/>
    <w:rsid w:val="00927766"/>
    <w:rsid w:val="00930D53"/>
    <w:rsid w:val="009318E6"/>
    <w:rsid w:val="00932314"/>
    <w:rsid w:val="009327E6"/>
    <w:rsid w:val="00932C50"/>
    <w:rsid w:val="00932CED"/>
    <w:rsid w:val="00933959"/>
    <w:rsid w:val="009356C8"/>
    <w:rsid w:val="009356F4"/>
    <w:rsid w:val="009357AA"/>
    <w:rsid w:val="0093718A"/>
    <w:rsid w:val="009371AA"/>
    <w:rsid w:val="009409C2"/>
    <w:rsid w:val="009412C1"/>
    <w:rsid w:val="00941F5C"/>
    <w:rsid w:val="00942E70"/>
    <w:rsid w:val="0094338A"/>
    <w:rsid w:val="00943FE0"/>
    <w:rsid w:val="00944FE7"/>
    <w:rsid w:val="009460C0"/>
    <w:rsid w:val="009468DB"/>
    <w:rsid w:val="00946E06"/>
    <w:rsid w:val="00950D2A"/>
    <w:rsid w:val="00951220"/>
    <w:rsid w:val="00951894"/>
    <w:rsid w:val="00951C44"/>
    <w:rsid w:val="00951EFA"/>
    <w:rsid w:val="009538BA"/>
    <w:rsid w:val="00953ADB"/>
    <w:rsid w:val="00953D8C"/>
    <w:rsid w:val="0095465E"/>
    <w:rsid w:val="0095479E"/>
    <w:rsid w:val="00954A3D"/>
    <w:rsid w:val="00954BA9"/>
    <w:rsid w:val="00955232"/>
    <w:rsid w:val="00955D9E"/>
    <w:rsid w:val="00955E89"/>
    <w:rsid w:val="00955F32"/>
    <w:rsid w:val="00956FA1"/>
    <w:rsid w:val="00957702"/>
    <w:rsid w:val="00957759"/>
    <w:rsid w:val="00957DD4"/>
    <w:rsid w:val="009612B8"/>
    <w:rsid w:val="009612F6"/>
    <w:rsid w:val="00961407"/>
    <w:rsid w:val="00962706"/>
    <w:rsid w:val="009670F5"/>
    <w:rsid w:val="00967481"/>
    <w:rsid w:val="00967516"/>
    <w:rsid w:val="0097041F"/>
    <w:rsid w:val="00970677"/>
    <w:rsid w:val="00971C02"/>
    <w:rsid w:val="00972A4B"/>
    <w:rsid w:val="00972A87"/>
    <w:rsid w:val="00973500"/>
    <w:rsid w:val="009739C8"/>
    <w:rsid w:val="00973C6F"/>
    <w:rsid w:val="009748C6"/>
    <w:rsid w:val="0097497A"/>
    <w:rsid w:val="00974D49"/>
    <w:rsid w:val="00976F6D"/>
    <w:rsid w:val="0097743B"/>
    <w:rsid w:val="009809DE"/>
    <w:rsid w:val="009816B8"/>
    <w:rsid w:val="00981F52"/>
    <w:rsid w:val="00982739"/>
    <w:rsid w:val="00982823"/>
    <w:rsid w:val="00983857"/>
    <w:rsid w:val="009851C5"/>
    <w:rsid w:val="0098551E"/>
    <w:rsid w:val="00986945"/>
    <w:rsid w:val="00986EFE"/>
    <w:rsid w:val="00993EF9"/>
    <w:rsid w:val="00994450"/>
    <w:rsid w:val="00995557"/>
    <w:rsid w:val="00995D63"/>
    <w:rsid w:val="00995D8F"/>
    <w:rsid w:val="0099606E"/>
    <w:rsid w:val="00996E70"/>
    <w:rsid w:val="009A1207"/>
    <w:rsid w:val="009A13DF"/>
    <w:rsid w:val="009A1472"/>
    <w:rsid w:val="009A37E3"/>
    <w:rsid w:val="009A49CE"/>
    <w:rsid w:val="009A5470"/>
    <w:rsid w:val="009A6AD7"/>
    <w:rsid w:val="009A6D29"/>
    <w:rsid w:val="009A7151"/>
    <w:rsid w:val="009B0456"/>
    <w:rsid w:val="009B0D15"/>
    <w:rsid w:val="009B2321"/>
    <w:rsid w:val="009B237D"/>
    <w:rsid w:val="009B23A0"/>
    <w:rsid w:val="009B25AF"/>
    <w:rsid w:val="009B27F3"/>
    <w:rsid w:val="009B47E1"/>
    <w:rsid w:val="009B4BBE"/>
    <w:rsid w:val="009B5B59"/>
    <w:rsid w:val="009B7E2D"/>
    <w:rsid w:val="009C0332"/>
    <w:rsid w:val="009C0459"/>
    <w:rsid w:val="009C05AA"/>
    <w:rsid w:val="009C05F2"/>
    <w:rsid w:val="009C0921"/>
    <w:rsid w:val="009C123C"/>
    <w:rsid w:val="009C1328"/>
    <w:rsid w:val="009C204A"/>
    <w:rsid w:val="009C3239"/>
    <w:rsid w:val="009C3B77"/>
    <w:rsid w:val="009C45B2"/>
    <w:rsid w:val="009C4FFC"/>
    <w:rsid w:val="009C529A"/>
    <w:rsid w:val="009C5812"/>
    <w:rsid w:val="009C68DC"/>
    <w:rsid w:val="009C6B07"/>
    <w:rsid w:val="009C6B2D"/>
    <w:rsid w:val="009C6F61"/>
    <w:rsid w:val="009C78FD"/>
    <w:rsid w:val="009D1110"/>
    <w:rsid w:val="009D158D"/>
    <w:rsid w:val="009D2C63"/>
    <w:rsid w:val="009D2C70"/>
    <w:rsid w:val="009D2D4B"/>
    <w:rsid w:val="009D2DCA"/>
    <w:rsid w:val="009D326D"/>
    <w:rsid w:val="009D36CC"/>
    <w:rsid w:val="009D4C94"/>
    <w:rsid w:val="009D61F4"/>
    <w:rsid w:val="009D7A62"/>
    <w:rsid w:val="009D7D5A"/>
    <w:rsid w:val="009E1A62"/>
    <w:rsid w:val="009E1ACE"/>
    <w:rsid w:val="009E2BEF"/>
    <w:rsid w:val="009E3505"/>
    <w:rsid w:val="009E49B0"/>
    <w:rsid w:val="009E5884"/>
    <w:rsid w:val="009E5A6F"/>
    <w:rsid w:val="009E5AE7"/>
    <w:rsid w:val="009E5F46"/>
    <w:rsid w:val="009E6043"/>
    <w:rsid w:val="009E642F"/>
    <w:rsid w:val="009E75F3"/>
    <w:rsid w:val="009E7C83"/>
    <w:rsid w:val="009F033A"/>
    <w:rsid w:val="009F0FF1"/>
    <w:rsid w:val="009F1366"/>
    <w:rsid w:val="009F1C3E"/>
    <w:rsid w:val="009F1F19"/>
    <w:rsid w:val="009F21C4"/>
    <w:rsid w:val="009F29FC"/>
    <w:rsid w:val="009F462F"/>
    <w:rsid w:val="009F4698"/>
    <w:rsid w:val="009F554E"/>
    <w:rsid w:val="009F5DB2"/>
    <w:rsid w:val="009F6467"/>
    <w:rsid w:val="00A00086"/>
    <w:rsid w:val="00A003EE"/>
    <w:rsid w:val="00A009FC"/>
    <w:rsid w:val="00A0195C"/>
    <w:rsid w:val="00A02324"/>
    <w:rsid w:val="00A02956"/>
    <w:rsid w:val="00A038D4"/>
    <w:rsid w:val="00A03983"/>
    <w:rsid w:val="00A049BF"/>
    <w:rsid w:val="00A06B4C"/>
    <w:rsid w:val="00A0703A"/>
    <w:rsid w:val="00A071BD"/>
    <w:rsid w:val="00A07211"/>
    <w:rsid w:val="00A11799"/>
    <w:rsid w:val="00A11918"/>
    <w:rsid w:val="00A129AC"/>
    <w:rsid w:val="00A12AD2"/>
    <w:rsid w:val="00A12B40"/>
    <w:rsid w:val="00A12CDA"/>
    <w:rsid w:val="00A12D44"/>
    <w:rsid w:val="00A13617"/>
    <w:rsid w:val="00A13989"/>
    <w:rsid w:val="00A1429F"/>
    <w:rsid w:val="00A14343"/>
    <w:rsid w:val="00A14866"/>
    <w:rsid w:val="00A14D9C"/>
    <w:rsid w:val="00A14E95"/>
    <w:rsid w:val="00A153C4"/>
    <w:rsid w:val="00A169D5"/>
    <w:rsid w:val="00A16D8C"/>
    <w:rsid w:val="00A17DF6"/>
    <w:rsid w:val="00A2041E"/>
    <w:rsid w:val="00A21264"/>
    <w:rsid w:val="00A217D4"/>
    <w:rsid w:val="00A2269F"/>
    <w:rsid w:val="00A229B5"/>
    <w:rsid w:val="00A22C6C"/>
    <w:rsid w:val="00A2399A"/>
    <w:rsid w:val="00A241F6"/>
    <w:rsid w:val="00A24CBF"/>
    <w:rsid w:val="00A24E15"/>
    <w:rsid w:val="00A24E53"/>
    <w:rsid w:val="00A252A9"/>
    <w:rsid w:val="00A2572D"/>
    <w:rsid w:val="00A260E5"/>
    <w:rsid w:val="00A27274"/>
    <w:rsid w:val="00A27597"/>
    <w:rsid w:val="00A27C0C"/>
    <w:rsid w:val="00A300F9"/>
    <w:rsid w:val="00A31E1C"/>
    <w:rsid w:val="00A334B4"/>
    <w:rsid w:val="00A3365D"/>
    <w:rsid w:val="00A3430E"/>
    <w:rsid w:val="00A350D9"/>
    <w:rsid w:val="00A352A4"/>
    <w:rsid w:val="00A3756A"/>
    <w:rsid w:val="00A37F61"/>
    <w:rsid w:val="00A411EC"/>
    <w:rsid w:val="00A41F31"/>
    <w:rsid w:val="00A43201"/>
    <w:rsid w:val="00A46042"/>
    <w:rsid w:val="00A4608A"/>
    <w:rsid w:val="00A46501"/>
    <w:rsid w:val="00A46620"/>
    <w:rsid w:val="00A466DF"/>
    <w:rsid w:val="00A46787"/>
    <w:rsid w:val="00A46BE1"/>
    <w:rsid w:val="00A50160"/>
    <w:rsid w:val="00A52863"/>
    <w:rsid w:val="00A529C8"/>
    <w:rsid w:val="00A5377F"/>
    <w:rsid w:val="00A54162"/>
    <w:rsid w:val="00A5422E"/>
    <w:rsid w:val="00A548E3"/>
    <w:rsid w:val="00A550DB"/>
    <w:rsid w:val="00A552BE"/>
    <w:rsid w:val="00A554DF"/>
    <w:rsid w:val="00A55948"/>
    <w:rsid w:val="00A55D56"/>
    <w:rsid w:val="00A56CAE"/>
    <w:rsid w:val="00A57D88"/>
    <w:rsid w:val="00A600CA"/>
    <w:rsid w:val="00A60B45"/>
    <w:rsid w:val="00A60FEA"/>
    <w:rsid w:val="00A61AEB"/>
    <w:rsid w:val="00A61DFE"/>
    <w:rsid w:val="00A62922"/>
    <w:rsid w:val="00A637C4"/>
    <w:rsid w:val="00A64A28"/>
    <w:rsid w:val="00A64FC2"/>
    <w:rsid w:val="00A65288"/>
    <w:rsid w:val="00A659D1"/>
    <w:rsid w:val="00A65A24"/>
    <w:rsid w:val="00A66325"/>
    <w:rsid w:val="00A663D4"/>
    <w:rsid w:val="00A67A13"/>
    <w:rsid w:val="00A67B2A"/>
    <w:rsid w:val="00A705B3"/>
    <w:rsid w:val="00A706C2"/>
    <w:rsid w:val="00A70F28"/>
    <w:rsid w:val="00A738B9"/>
    <w:rsid w:val="00A74658"/>
    <w:rsid w:val="00A748AB"/>
    <w:rsid w:val="00A74A12"/>
    <w:rsid w:val="00A74B49"/>
    <w:rsid w:val="00A755E6"/>
    <w:rsid w:val="00A75860"/>
    <w:rsid w:val="00A75B32"/>
    <w:rsid w:val="00A75D52"/>
    <w:rsid w:val="00A766DD"/>
    <w:rsid w:val="00A76FFD"/>
    <w:rsid w:val="00A77532"/>
    <w:rsid w:val="00A77C3F"/>
    <w:rsid w:val="00A82088"/>
    <w:rsid w:val="00A831D9"/>
    <w:rsid w:val="00A832C5"/>
    <w:rsid w:val="00A857DB"/>
    <w:rsid w:val="00A867F6"/>
    <w:rsid w:val="00A868FE"/>
    <w:rsid w:val="00A87424"/>
    <w:rsid w:val="00A874EB"/>
    <w:rsid w:val="00A90E97"/>
    <w:rsid w:val="00A92CA2"/>
    <w:rsid w:val="00A94451"/>
    <w:rsid w:val="00A94959"/>
    <w:rsid w:val="00A968FB"/>
    <w:rsid w:val="00AA002B"/>
    <w:rsid w:val="00AA0955"/>
    <w:rsid w:val="00AA0A93"/>
    <w:rsid w:val="00AA3DF4"/>
    <w:rsid w:val="00AA4C9E"/>
    <w:rsid w:val="00AA501F"/>
    <w:rsid w:val="00AA50A5"/>
    <w:rsid w:val="00AA7A4A"/>
    <w:rsid w:val="00AB0359"/>
    <w:rsid w:val="00AB16AA"/>
    <w:rsid w:val="00AB1C6A"/>
    <w:rsid w:val="00AB2C07"/>
    <w:rsid w:val="00AB2CAC"/>
    <w:rsid w:val="00AB2E9A"/>
    <w:rsid w:val="00AB3438"/>
    <w:rsid w:val="00AB3541"/>
    <w:rsid w:val="00AB40C9"/>
    <w:rsid w:val="00AB432A"/>
    <w:rsid w:val="00AB65E5"/>
    <w:rsid w:val="00AB6705"/>
    <w:rsid w:val="00AB7F0E"/>
    <w:rsid w:val="00AC004F"/>
    <w:rsid w:val="00AC03E3"/>
    <w:rsid w:val="00AC04F6"/>
    <w:rsid w:val="00AC0AE7"/>
    <w:rsid w:val="00AC40EC"/>
    <w:rsid w:val="00AC4F80"/>
    <w:rsid w:val="00AC5BFE"/>
    <w:rsid w:val="00AC5F21"/>
    <w:rsid w:val="00AC6171"/>
    <w:rsid w:val="00AC6487"/>
    <w:rsid w:val="00AC6A93"/>
    <w:rsid w:val="00AC7872"/>
    <w:rsid w:val="00AC7D85"/>
    <w:rsid w:val="00AC7FF9"/>
    <w:rsid w:val="00AD1058"/>
    <w:rsid w:val="00AD3678"/>
    <w:rsid w:val="00AD40E9"/>
    <w:rsid w:val="00AD425B"/>
    <w:rsid w:val="00AD4873"/>
    <w:rsid w:val="00AD543E"/>
    <w:rsid w:val="00AD5C19"/>
    <w:rsid w:val="00AD63EA"/>
    <w:rsid w:val="00AD641F"/>
    <w:rsid w:val="00AE01DD"/>
    <w:rsid w:val="00AE2B09"/>
    <w:rsid w:val="00AE2B78"/>
    <w:rsid w:val="00AE2E1F"/>
    <w:rsid w:val="00AE489D"/>
    <w:rsid w:val="00AE4C42"/>
    <w:rsid w:val="00AE4E0B"/>
    <w:rsid w:val="00AE4E1B"/>
    <w:rsid w:val="00AE53CD"/>
    <w:rsid w:val="00AE64ED"/>
    <w:rsid w:val="00AE7222"/>
    <w:rsid w:val="00AF077C"/>
    <w:rsid w:val="00AF13CD"/>
    <w:rsid w:val="00AF2100"/>
    <w:rsid w:val="00AF2FA6"/>
    <w:rsid w:val="00AF3180"/>
    <w:rsid w:val="00AF42AB"/>
    <w:rsid w:val="00AF4867"/>
    <w:rsid w:val="00AF513B"/>
    <w:rsid w:val="00AF53D5"/>
    <w:rsid w:val="00AF58B2"/>
    <w:rsid w:val="00AF5A55"/>
    <w:rsid w:val="00AF66DD"/>
    <w:rsid w:val="00AF699A"/>
    <w:rsid w:val="00AF7192"/>
    <w:rsid w:val="00AF7464"/>
    <w:rsid w:val="00B0044C"/>
    <w:rsid w:val="00B00F59"/>
    <w:rsid w:val="00B018E9"/>
    <w:rsid w:val="00B01DC2"/>
    <w:rsid w:val="00B027EC"/>
    <w:rsid w:val="00B02EDE"/>
    <w:rsid w:val="00B03809"/>
    <w:rsid w:val="00B03F49"/>
    <w:rsid w:val="00B0436B"/>
    <w:rsid w:val="00B0454A"/>
    <w:rsid w:val="00B0671F"/>
    <w:rsid w:val="00B07392"/>
    <w:rsid w:val="00B07469"/>
    <w:rsid w:val="00B07AC9"/>
    <w:rsid w:val="00B07E19"/>
    <w:rsid w:val="00B1042A"/>
    <w:rsid w:val="00B106C6"/>
    <w:rsid w:val="00B106CF"/>
    <w:rsid w:val="00B10A84"/>
    <w:rsid w:val="00B10B7B"/>
    <w:rsid w:val="00B115A0"/>
    <w:rsid w:val="00B1193F"/>
    <w:rsid w:val="00B11C6E"/>
    <w:rsid w:val="00B1217A"/>
    <w:rsid w:val="00B12459"/>
    <w:rsid w:val="00B126FA"/>
    <w:rsid w:val="00B12C16"/>
    <w:rsid w:val="00B13443"/>
    <w:rsid w:val="00B13A5E"/>
    <w:rsid w:val="00B13D56"/>
    <w:rsid w:val="00B14300"/>
    <w:rsid w:val="00B14AD7"/>
    <w:rsid w:val="00B158EA"/>
    <w:rsid w:val="00B15BF0"/>
    <w:rsid w:val="00B16761"/>
    <w:rsid w:val="00B20060"/>
    <w:rsid w:val="00B23672"/>
    <w:rsid w:val="00B23E76"/>
    <w:rsid w:val="00B24615"/>
    <w:rsid w:val="00B25448"/>
    <w:rsid w:val="00B2552D"/>
    <w:rsid w:val="00B25737"/>
    <w:rsid w:val="00B26193"/>
    <w:rsid w:val="00B2686D"/>
    <w:rsid w:val="00B26B41"/>
    <w:rsid w:val="00B26CDF"/>
    <w:rsid w:val="00B26D4D"/>
    <w:rsid w:val="00B30D5B"/>
    <w:rsid w:val="00B315E3"/>
    <w:rsid w:val="00B3161D"/>
    <w:rsid w:val="00B3210C"/>
    <w:rsid w:val="00B32169"/>
    <w:rsid w:val="00B322D5"/>
    <w:rsid w:val="00B35DE8"/>
    <w:rsid w:val="00B3606F"/>
    <w:rsid w:val="00B36A6D"/>
    <w:rsid w:val="00B3720E"/>
    <w:rsid w:val="00B3731F"/>
    <w:rsid w:val="00B37403"/>
    <w:rsid w:val="00B37C9D"/>
    <w:rsid w:val="00B37FC9"/>
    <w:rsid w:val="00B400E0"/>
    <w:rsid w:val="00B40BB5"/>
    <w:rsid w:val="00B40C7F"/>
    <w:rsid w:val="00B412AA"/>
    <w:rsid w:val="00B41E6C"/>
    <w:rsid w:val="00B44B7F"/>
    <w:rsid w:val="00B45727"/>
    <w:rsid w:val="00B45FC8"/>
    <w:rsid w:val="00B46753"/>
    <w:rsid w:val="00B470B5"/>
    <w:rsid w:val="00B50466"/>
    <w:rsid w:val="00B50597"/>
    <w:rsid w:val="00B505DC"/>
    <w:rsid w:val="00B50DFF"/>
    <w:rsid w:val="00B521BA"/>
    <w:rsid w:val="00B5247E"/>
    <w:rsid w:val="00B53538"/>
    <w:rsid w:val="00B54338"/>
    <w:rsid w:val="00B546EF"/>
    <w:rsid w:val="00B55EF8"/>
    <w:rsid w:val="00B561C6"/>
    <w:rsid w:val="00B564E9"/>
    <w:rsid w:val="00B602CD"/>
    <w:rsid w:val="00B61683"/>
    <w:rsid w:val="00B61751"/>
    <w:rsid w:val="00B61D39"/>
    <w:rsid w:val="00B64546"/>
    <w:rsid w:val="00B64FFD"/>
    <w:rsid w:val="00B657BD"/>
    <w:rsid w:val="00B65C0C"/>
    <w:rsid w:val="00B668D2"/>
    <w:rsid w:val="00B67615"/>
    <w:rsid w:val="00B70DF6"/>
    <w:rsid w:val="00B71B2C"/>
    <w:rsid w:val="00B72785"/>
    <w:rsid w:val="00B72C69"/>
    <w:rsid w:val="00B7491C"/>
    <w:rsid w:val="00B75248"/>
    <w:rsid w:val="00B75266"/>
    <w:rsid w:val="00B76CF3"/>
    <w:rsid w:val="00B76D8F"/>
    <w:rsid w:val="00B77404"/>
    <w:rsid w:val="00B818B1"/>
    <w:rsid w:val="00B82EBC"/>
    <w:rsid w:val="00B8318C"/>
    <w:rsid w:val="00B83D5C"/>
    <w:rsid w:val="00B84CB8"/>
    <w:rsid w:val="00B85BA1"/>
    <w:rsid w:val="00B85F00"/>
    <w:rsid w:val="00B861FA"/>
    <w:rsid w:val="00B870C4"/>
    <w:rsid w:val="00B873B4"/>
    <w:rsid w:val="00B91FD5"/>
    <w:rsid w:val="00B92EBA"/>
    <w:rsid w:val="00B93126"/>
    <w:rsid w:val="00B932FA"/>
    <w:rsid w:val="00B93511"/>
    <w:rsid w:val="00B954F6"/>
    <w:rsid w:val="00B95980"/>
    <w:rsid w:val="00B96288"/>
    <w:rsid w:val="00BA0C50"/>
    <w:rsid w:val="00BA176E"/>
    <w:rsid w:val="00BA398A"/>
    <w:rsid w:val="00BA4607"/>
    <w:rsid w:val="00BA56B1"/>
    <w:rsid w:val="00BA56FD"/>
    <w:rsid w:val="00BA753B"/>
    <w:rsid w:val="00BB2AF8"/>
    <w:rsid w:val="00BB444A"/>
    <w:rsid w:val="00BB5C6E"/>
    <w:rsid w:val="00BB5E6D"/>
    <w:rsid w:val="00BB5E87"/>
    <w:rsid w:val="00BB6CE2"/>
    <w:rsid w:val="00BB6FFF"/>
    <w:rsid w:val="00BB7899"/>
    <w:rsid w:val="00BC07D5"/>
    <w:rsid w:val="00BC3793"/>
    <w:rsid w:val="00BC505C"/>
    <w:rsid w:val="00BC51FB"/>
    <w:rsid w:val="00BC781A"/>
    <w:rsid w:val="00BD0BD1"/>
    <w:rsid w:val="00BD2B9B"/>
    <w:rsid w:val="00BD4334"/>
    <w:rsid w:val="00BD4791"/>
    <w:rsid w:val="00BD4D60"/>
    <w:rsid w:val="00BD5085"/>
    <w:rsid w:val="00BD544D"/>
    <w:rsid w:val="00BD56BD"/>
    <w:rsid w:val="00BD5A28"/>
    <w:rsid w:val="00BD6293"/>
    <w:rsid w:val="00BD71BB"/>
    <w:rsid w:val="00BD7A5F"/>
    <w:rsid w:val="00BD7B1B"/>
    <w:rsid w:val="00BE0306"/>
    <w:rsid w:val="00BE1D7B"/>
    <w:rsid w:val="00BE2470"/>
    <w:rsid w:val="00BE3671"/>
    <w:rsid w:val="00BE40EF"/>
    <w:rsid w:val="00BE45F3"/>
    <w:rsid w:val="00BE4CC6"/>
    <w:rsid w:val="00BE4DBD"/>
    <w:rsid w:val="00BE5063"/>
    <w:rsid w:val="00BE5CCC"/>
    <w:rsid w:val="00BE73C9"/>
    <w:rsid w:val="00BF01A3"/>
    <w:rsid w:val="00BF14D0"/>
    <w:rsid w:val="00BF1676"/>
    <w:rsid w:val="00BF2910"/>
    <w:rsid w:val="00BF4596"/>
    <w:rsid w:val="00BF4B15"/>
    <w:rsid w:val="00BF5D84"/>
    <w:rsid w:val="00BF60C4"/>
    <w:rsid w:val="00BF75B8"/>
    <w:rsid w:val="00BF7713"/>
    <w:rsid w:val="00BF7A67"/>
    <w:rsid w:val="00C01D7B"/>
    <w:rsid w:val="00C02440"/>
    <w:rsid w:val="00C02935"/>
    <w:rsid w:val="00C02C41"/>
    <w:rsid w:val="00C031F1"/>
    <w:rsid w:val="00C037E2"/>
    <w:rsid w:val="00C06CB1"/>
    <w:rsid w:val="00C10477"/>
    <w:rsid w:val="00C10E26"/>
    <w:rsid w:val="00C11881"/>
    <w:rsid w:val="00C11B9B"/>
    <w:rsid w:val="00C11C20"/>
    <w:rsid w:val="00C140D2"/>
    <w:rsid w:val="00C14129"/>
    <w:rsid w:val="00C156FB"/>
    <w:rsid w:val="00C15747"/>
    <w:rsid w:val="00C1768A"/>
    <w:rsid w:val="00C20AF2"/>
    <w:rsid w:val="00C2125D"/>
    <w:rsid w:val="00C2135B"/>
    <w:rsid w:val="00C214CE"/>
    <w:rsid w:val="00C2198C"/>
    <w:rsid w:val="00C21AEC"/>
    <w:rsid w:val="00C22E98"/>
    <w:rsid w:val="00C231BD"/>
    <w:rsid w:val="00C2366A"/>
    <w:rsid w:val="00C243C3"/>
    <w:rsid w:val="00C24C9B"/>
    <w:rsid w:val="00C24F16"/>
    <w:rsid w:val="00C25698"/>
    <w:rsid w:val="00C25AA9"/>
    <w:rsid w:val="00C25F10"/>
    <w:rsid w:val="00C26064"/>
    <w:rsid w:val="00C26281"/>
    <w:rsid w:val="00C264A6"/>
    <w:rsid w:val="00C31AA7"/>
    <w:rsid w:val="00C31DF8"/>
    <w:rsid w:val="00C31EA8"/>
    <w:rsid w:val="00C32CC5"/>
    <w:rsid w:val="00C334DD"/>
    <w:rsid w:val="00C33BFB"/>
    <w:rsid w:val="00C33C79"/>
    <w:rsid w:val="00C341BB"/>
    <w:rsid w:val="00C34435"/>
    <w:rsid w:val="00C35198"/>
    <w:rsid w:val="00C35762"/>
    <w:rsid w:val="00C358F0"/>
    <w:rsid w:val="00C35EA9"/>
    <w:rsid w:val="00C36306"/>
    <w:rsid w:val="00C36A30"/>
    <w:rsid w:val="00C372FB"/>
    <w:rsid w:val="00C37515"/>
    <w:rsid w:val="00C3786F"/>
    <w:rsid w:val="00C4052A"/>
    <w:rsid w:val="00C407B4"/>
    <w:rsid w:val="00C40AD4"/>
    <w:rsid w:val="00C418D2"/>
    <w:rsid w:val="00C427DF"/>
    <w:rsid w:val="00C430BD"/>
    <w:rsid w:val="00C431B8"/>
    <w:rsid w:val="00C43351"/>
    <w:rsid w:val="00C43669"/>
    <w:rsid w:val="00C4591C"/>
    <w:rsid w:val="00C46D60"/>
    <w:rsid w:val="00C4709C"/>
    <w:rsid w:val="00C47751"/>
    <w:rsid w:val="00C50862"/>
    <w:rsid w:val="00C51B74"/>
    <w:rsid w:val="00C51E2A"/>
    <w:rsid w:val="00C527AD"/>
    <w:rsid w:val="00C5321F"/>
    <w:rsid w:val="00C54207"/>
    <w:rsid w:val="00C54236"/>
    <w:rsid w:val="00C55189"/>
    <w:rsid w:val="00C551AC"/>
    <w:rsid w:val="00C551F8"/>
    <w:rsid w:val="00C57335"/>
    <w:rsid w:val="00C60DBD"/>
    <w:rsid w:val="00C61BDE"/>
    <w:rsid w:val="00C61C59"/>
    <w:rsid w:val="00C64B70"/>
    <w:rsid w:val="00C6539A"/>
    <w:rsid w:val="00C65A88"/>
    <w:rsid w:val="00C65AB7"/>
    <w:rsid w:val="00C65D0F"/>
    <w:rsid w:val="00C67CBB"/>
    <w:rsid w:val="00C70968"/>
    <w:rsid w:val="00C70BD1"/>
    <w:rsid w:val="00C711C8"/>
    <w:rsid w:val="00C718F2"/>
    <w:rsid w:val="00C71929"/>
    <w:rsid w:val="00C71D38"/>
    <w:rsid w:val="00C7275D"/>
    <w:rsid w:val="00C72B61"/>
    <w:rsid w:val="00C72EB4"/>
    <w:rsid w:val="00C73769"/>
    <w:rsid w:val="00C75F8C"/>
    <w:rsid w:val="00C76197"/>
    <w:rsid w:val="00C771EC"/>
    <w:rsid w:val="00C77813"/>
    <w:rsid w:val="00C77F9F"/>
    <w:rsid w:val="00C800FE"/>
    <w:rsid w:val="00C807BE"/>
    <w:rsid w:val="00C80C1A"/>
    <w:rsid w:val="00C80F7E"/>
    <w:rsid w:val="00C82A23"/>
    <w:rsid w:val="00C82B35"/>
    <w:rsid w:val="00C8326E"/>
    <w:rsid w:val="00C838A6"/>
    <w:rsid w:val="00C85271"/>
    <w:rsid w:val="00C8531F"/>
    <w:rsid w:val="00C854D4"/>
    <w:rsid w:val="00C85578"/>
    <w:rsid w:val="00C86259"/>
    <w:rsid w:val="00C8635F"/>
    <w:rsid w:val="00C86960"/>
    <w:rsid w:val="00C87918"/>
    <w:rsid w:val="00C90BB4"/>
    <w:rsid w:val="00C914FA"/>
    <w:rsid w:val="00C916A0"/>
    <w:rsid w:val="00C91A26"/>
    <w:rsid w:val="00C924C9"/>
    <w:rsid w:val="00C9513C"/>
    <w:rsid w:val="00C954CC"/>
    <w:rsid w:val="00C95663"/>
    <w:rsid w:val="00C95DF8"/>
    <w:rsid w:val="00C95DFB"/>
    <w:rsid w:val="00C9649D"/>
    <w:rsid w:val="00C96C25"/>
    <w:rsid w:val="00C96D22"/>
    <w:rsid w:val="00CA22AC"/>
    <w:rsid w:val="00CA243D"/>
    <w:rsid w:val="00CA351A"/>
    <w:rsid w:val="00CA3B7A"/>
    <w:rsid w:val="00CA58CE"/>
    <w:rsid w:val="00CA6E04"/>
    <w:rsid w:val="00CA7302"/>
    <w:rsid w:val="00CA76AC"/>
    <w:rsid w:val="00CA7B7F"/>
    <w:rsid w:val="00CB0E4D"/>
    <w:rsid w:val="00CB1D4E"/>
    <w:rsid w:val="00CB361E"/>
    <w:rsid w:val="00CB464F"/>
    <w:rsid w:val="00CB512D"/>
    <w:rsid w:val="00CB56AE"/>
    <w:rsid w:val="00CB594A"/>
    <w:rsid w:val="00CB5A2A"/>
    <w:rsid w:val="00CB6C4B"/>
    <w:rsid w:val="00CB6DD3"/>
    <w:rsid w:val="00CB753F"/>
    <w:rsid w:val="00CB7DBC"/>
    <w:rsid w:val="00CB7DE0"/>
    <w:rsid w:val="00CC0542"/>
    <w:rsid w:val="00CC115B"/>
    <w:rsid w:val="00CC1F8E"/>
    <w:rsid w:val="00CC4E93"/>
    <w:rsid w:val="00CC59B8"/>
    <w:rsid w:val="00CC7683"/>
    <w:rsid w:val="00CC7DCF"/>
    <w:rsid w:val="00CD065A"/>
    <w:rsid w:val="00CD3307"/>
    <w:rsid w:val="00CD378B"/>
    <w:rsid w:val="00CD38CB"/>
    <w:rsid w:val="00CD4377"/>
    <w:rsid w:val="00CD4EC1"/>
    <w:rsid w:val="00CD538E"/>
    <w:rsid w:val="00CD598C"/>
    <w:rsid w:val="00CD5BA4"/>
    <w:rsid w:val="00CD5CF0"/>
    <w:rsid w:val="00CD60F8"/>
    <w:rsid w:val="00CD6AA9"/>
    <w:rsid w:val="00CD6B89"/>
    <w:rsid w:val="00CD70B8"/>
    <w:rsid w:val="00CE0DCD"/>
    <w:rsid w:val="00CE0E53"/>
    <w:rsid w:val="00CE1744"/>
    <w:rsid w:val="00CE1C60"/>
    <w:rsid w:val="00CE2099"/>
    <w:rsid w:val="00CE2B2A"/>
    <w:rsid w:val="00CE4D5F"/>
    <w:rsid w:val="00CE52E6"/>
    <w:rsid w:val="00CE7838"/>
    <w:rsid w:val="00CE7E9E"/>
    <w:rsid w:val="00CF0CD2"/>
    <w:rsid w:val="00CF1150"/>
    <w:rsid w:val="00CF135F"/>
    <w:rsid w:val="00CF1464"/>
    <w:rsid w:val="00CF1612"/>
    <w:rsid w:val="00CF310C"/>
    <w:rsid w:val="00CF4EE0"/>
    <w:rsid w:val="00CF63E0"/>
    <w:rsid w:val="00CF6E9D"/>
    <w:rsid w:val="00CF7A15"/>
    <w:rsid w:val="00D00D42"/>
    <w:rsid w:val="00D00E43"/>
    <w:rsid w:val="00D00EF6"/>
    <w:rsid w:val="00D011B8"/>
    <w:rsid w:val="00D01BAD"/>
    <w:rsid w:val="00D0227D"/>
    <w:rsid w:val="00D02713"/>
    <w:rsid w:val="00D03978"/>
    <w:rsid w:val="00D046B8"/>
    <w:rsid w:val="00D05DF5"/>
    <w:rsid w:val="00D066D1"/>
    <w:rsid w:val="00D0692B"/>
    <w:rsid w:val="00D072B2"/>
    <w:rsid w:val="00D12448"/>
    <w:rsid w:val="00D12EF5"/>
    <w:rsid w:val="00D13C67"/>
    <w:rsid w:val="00D14321"/>
    <w:rsid w:val="00D14501"/>
    <w:rsid w:val="00D1453C"/>
    <w:rsid w:val="00D1559C"/>
    <w:rsid w:val="00D16CC3"/>
    <w:rsid w:val="00D202EC"/>
    <w:rsid w:val="00D20DF6"/>
    <w:rsid w:val="00D22158"/>
    <w:rsid w:val="00D2217C"/>
    <w:rsid w:val="00D22BA3"/>
    <w:rsid w:val="00D23F0F"/>
    <w:rsid w:val="00D24625"/>
    <w:rsid w:val="00D2572C"/>
    <w:rsid w:val="00D27D66"/>
    <w:rsid w:val="00D30C0A"/>
    <w:rsid w:val="00D32E28"/>
    <w:rsid w:val="00D3331B"/>
    <w:rsid w:val="00D334B4"/>
    <w:rsid w:val="00D3403F"/>
    <w:rsid w:val="00D3505C"/>
    <w:rsid w:val="00D3579A"/>
    <w:rsid w:val="00D407A3"/>
    <w:rsid w:val="00D40A0D"/>
    <w:rsid w:val="00D417FA"/>
    <w:rsid w:val="00D41811"/>
    <w:rsid w:val="00D42213"/>
    <w:rsid w:val="00D43963"/>
    <w:rsid w:val="00D43A62"/>
    <w:rsid w:val="00D44017"/>
    <w:rsid w:val="00D44511"/>
    <w:rsid w:val="00D4456F"/>
    <w:rsid w:val="00D46B31"/>
    <w:rsid w:val="00D47161"/>
    <w:rsid w:val="00D47B12"/>
    <w:rsid w:val="00D50C2C"/>
    <w:rsid w:val="00D527B5"/>
    <w:rsid w:val="00D527F5"/>
    <w:rsid w:val="00D53BBD"/>
    <w:rsid w:val="00D54770"/>
    <w:rsid w:val="00D55BB8"/>
    <w:rsid w:val="00D6098F"/>
    <w:rsid w:val="00D60C92"/>
    <w:rsid w:val="00D6124F"/>
    <w:rsid w:val="00D622FC"/>
    <w:rsid w:val="00D62ADF"/>
    <w:rsid w:val="00D62FC6"/>
    <w:rsid w:val="00D635DA"/>
    <w:rsid w:val="00D63727"/>
    <w:rsid w:val="00D63A48"/>
    <w:rsid w:val="00D647C2"/>
    <w:rsid w:val="00D65954"/>
    <w:rsid w:val="00D659E6"/>
    <w:rsid w:val="00D66082"/>
    <w:rsid w:val="00D66C9F"/>
    <w:rsid w:val="00D67233"/>
    <w:rsid w:val="00D7015F"/>
    <w:rsid w:val="00D70B29"/>
    <w:rsid w:val="00D7186B"/>
    <w:rsid w:val="00D71FA9"/>
    <w:rsid w:val="00D7347A"/>
    <w:rsid w:val="00D73A88"/>
    <w:rsid w:val="00D73AD6"/>
    <w:rsid w:val="00D7421E"/>
    <w:rsid w:val="00D7445F"/>
    <w:rsid w:val="00D74BAB"/>
    <w:rsid w:val="00D75CCC"/>
    <w:rsid w:val="00D75DF7"/>
    <w:rsid w:val="00D75EC7"/>
    <w:rsid w:val="00D75FC7"/>
    <w:rsid w:val="00D760D8"/>
    <w:rsid w:val="00D768AB"/>
    <w:rsid w:val="00D7776E"/>
    <w:rsid w:val="00D77992"/>
    <w:rsid w:val="00D813C0"/>
    <w:rsid w:val="00D81422"/>
    <w:rsid w:val="00D824DA"/>
    <w:rsid w:val="00D82B7B"/>
    <w:rsid w:val="00D8316B"/>
    <w:rsid w:val="00D84808"/>
    <w:rsid w:val="00D84BC7"/>
    <w:rsid w:val="00D84F21"/>
    <w:rsid w:val="00D858E7"/>
    <w:rsid w:val="00D86355"/>
    <w:rsid w:val="00D86F32"/>
    <w:rsid w:val="00D87325"/>
    <w:rsid w:val="00D90537"/>
    <w:rsid w:val="00D905C1"/>
    <w:rsid w:val="00D909D3"/>
    <w:rsid w:val="00D90AC3"/>
    <w:rsid w:val="00D910AC"/>
    <w:rsid w:val="00D92BC3"/>
    <w:rsid w:val="00D9343B"/>
    <w:rsid w:val="00D95A99"/>
    <w:rsid w:val="00D96B49"/>
    <w:rsid w:val="00D96FF1"/>
    <w:rsid w:val="00D973A7"/>
    <w:rsid w:val="00D97805"/>
    <w:rsid w:val="00D97FEE"/>
    <w:rsid w:val="00DA047A"/>
    <w:rsid w:val="00DA0666"/>
    <w:rsid w:val="00DA0946"/>
    <w:rsid w:val="00DA0DD4"/>
    <w:rsid w:val="00DA1512"/>
    <w:rsid w:val="00DA158B"/>
    <w:rsid w:val="00DA1D99"/>
    <w:rsid w:val="00DA23DC"/>
    <w:rsid w:val="00DA378B"/>
    <w:rsid w:val="00DA4078"/>
    <w:rsid w:val="00DA40FF"/>
    <w:rsid w:val="00DA41E4"/>
    <w:rsid w:val="00DA6219"/>
    <w:rsid w:val="00DA77D6"/>
    <w:rsid w:val="00DB0895"/>
    <w:rsid w:val="00DB0E80"/>
    <w:rsid w:val="00DB17F6"/>
    <w:rsid w:val="00DB1D1E"/>
    <w:rsid w:val="00DB1DF5"/>
    <w:rsid w:val="00DB35F7"/>
    <w:rsid w:val="00DB37A8"/>
    <w:rsid w:val="00DB3999"/>
    <w:rsid w:val="00DB3C1F"/>
    <w:rsid w:val="00DB3D12"/>
    <w:rsid w:val="00DB5735"/>
    <w:rsid w:val="00DB59DE"/>
    <w:rsid w:val="00DB63AC"/>
    <w:rsid w:val="00DB6FA4"/>
    <w:rsid w:val="00DB7473"/>
    <w:rsid w:val="00DB75E8"/>
    <w:rsid w:val="00DC01A2"/>
    <w:rsid w:val="00DC03C3"/>
    <w:rsid w:val="00DC1F10"/>
    <w:rsid w:val="00DC210E"/>
    <w:rsid w:val="00DC311F"/>
    <w:rsid w:val="00DC3877"/>
    <w:rsid w:val="00DC4054"/>
    <w:rsid w:val="00DC4D65"/>
    <w:rsid w:val="00DC5BCE"/>
    <w:rsid w:val="00DC5CBB"/>
    <w:rsid w:val="00DC6191"/>
    <w:rsid w:val="00DC6BA1"/>
    <w:rsid w:val="00DC6D1C"/>
    <w:rsid w:val="00DC6EDD"/>
    <w:rsid w:val="00DC708A"/>
    <w:rsid w:val="00DC7633"/>
    <w:rsid w:val="00DC7973"/>
    <w:rsid w:val="00DC7983"/>
    <w:rsid w:val="00DD003B"/>
    <w:rsid w:val="00DD0BE2"/>
    <w:rsid w:val="00DD0D70"/>
    <w:rsid w:val="00DD0FE9"/>
    <w:rsid w:val="00DD1182"/>
    <w:rsid w:val="00DD1502"/>
    <w:rsid w:val="00DD2374"/>
    <w:rsid w:val="00DD3814"/>
    <w:rsid w:val="00DD4893"/>
    <w:rsid w:val="00DD4998"/>
    <w:rsid w:val="00DD5D96"/>
    <w:rsid w:val="00DD6407"/>
    <w:rsid w:val="00DD65ED"/>
    <w:rsid w:val="00DD6641"/>
    <w:rsid w:val="00DD7415"/>
    <w:rsid w:val="00DE1684"/>
    <w:rsid w:val="00DE215F"/>
    <w:rsid w:val="00DE27C6"/>
    <w:rsid w:val="00DE3C6F"/>
    <w:rsid w:val="00DE4996"/>
    <w:rsid w:val="00DE4AA0"/>
    <w:rsid w:val="00DE4E3D"/>
    <w:rsid w:val="00DE501D"/>
    <w:rsid w:val="00DE5264"/>
    <w:rsid w:val="00DE6CD2"/>
    <w:rsid w:val="00DE7066"/>
    <w:rsid w:val="00DE7474"/>
    <w:rsid w:val="00DF0419"/>
    <w:rsid w:val="00DF1142"/>
    <w:rsid w:val="00DF2D75"/>
    <w:rsid w:val="00DF39C5"/>
    <w:rsid w:val="00DF4274"/>
    <w:rsid w:val="00DF5DA8"/>
    <w:rsid w:val="00DF5DF8"/>
    <w:rsid w:val="00DF6D28"/>
    <w:rsid w:val="00DF7D07"/>
    <w:rsid w:val="00E00E1D"/>
    <w:rsid w:val="00E00ECF"/>
    <w:rsid w:val="00E01100"/>
    <w:rsid w:val="00E01388"/>
    <w:rsid w:val="00E0151D"/>
    <w:rsid w:val="00E01CA8"/>
    <w:rsid w:val="00E01FF4"/>
    <w:rsid w:val="00E0252C"/>
    <w:rsid w:val="00E02615"/>
    <w:rsid w:val="00E02AC6"/>
    <w:rsid w:val="00E03367"/>
    <w:rsid w:val="00E037F9"/>
    <w:rsid w:val="00E03E5F"/>
    <w:rsid w:val="00E04378"/>
    <w:rsid w:val="00E04CF9"/>
    <w:rsid w:val="00E04E79"/>
    <w:rsid w:val="00E05379"/>
    <w:rsid w:val="00E05AE3"/>
    <w:rsid w:val="00E06DD6"/>
    <w:rsid w:val="00E06F99"/>
    <w:rsid w:val="00E071C5"/>
    <w:rsid w:val="00E07406"/>
    <w:rsid w:val="00E079E2"/>
    <w:rsid w:val="00E1013A"/>
    <w:rsid w:val="00E119CE"/>
    <w:rsid w:val="00E120E2"/>
    <w:rsid w:val="00E12439"/>
    <w:rsid w:val="00E13547"/>
    <w:rsid w:val="00E135AE"/>
    <w:rsid w:val="00E15991"/>
    <w:rsid w:val="00E20EAD"/>
    <w:rsid w:val="00E21236"/>
    <w:rsid w:val="00E21C88"/>
    <w:rsid w:val="00E22603"/>
    <w:rsid w:val="00E2478C"/>
    <w:rsid w:val="00E253AD"/>
    <w:rsid w:val="00E27312"/>
    <w:rsid w:val="00E31575"/>
    <w:rsid w:val="00E32E46"/>
    <w:rsid w:val="00E341A8"/>
    <w:rsid w:val="00E352FB"/>
    <w:rsid w:val="00E35A46"/>
    <w:rsid w:val="00E367A3"/>
    <w:rsid w:val="00E369DF"/>
    <w:rsid w:val="00E36BAA"/>
    <w:rsid w:val="00E36DFD"/>
    <w:rsid w:val="00E37261"/>
    <w:rsid w:val="00E37D40"/>
    <w:rsid w:val="00E40922"/>
    <w:rsid w:val="00E424CB"/>
    <w:rsid w:val="00E42ABF"/>
    <w:rsid w:val="00E42D17"/>
    <w:rsid w:val="00E42E63"/>
    <w:rsid w:val="00E4340E"/>
    <w:rsid w:val="00E44867"/>
    <w:rsid w:val="00E479B7"/>
    <w:rsid w:val="00E479FF"/>
    <w:rsid w:val="00E508F6"/>
    <w:rsid w:val="00E50E23"/>
    <w:rsid w:val="00E5145D"/>
    <w:rsid w:val="00E51E48"/>
    <w:rsid w:val="00E528D9"/>
    <w:rsid w:val="00E531E4"/>
    <w:rsid w:val="00E54219"/>
    <w:rsid w:val="00E542DC"/>
    <w:rsid w:val="00E548B0"/>
    <w:rsid w:val="00E55719"/>
    <w:rsid w:val="00E55B64"/>
    <w:rsid w:val="00E561D9"/>
    <w:rsid w:val="00E56230"/>
    <w:rsid w:val="00E56597"/>
    <w:rsid w:val="00E565B7"/>
    <w:rsid w:val="00E57486"/>
    <w:rsid w:val="00E60713"/>
    <w:rsid w:val="00E60BA1"/>
    <w:rsid w:val="00E60D27"/>
    <w:rsid w:val="00E61060"/>
    <w:rsid w:val="00E61247"/>
    <w:rsid w:val="00E61A48"/>
    <w:rsid w:val="00E61E44"/>
    <w:rsid w:val="00E620B0"/>
    <w:rsid w:val="00E65E74"/>
    <w:rsid w:val="00E70A3C"/>
    <w:rsid w:val="00E720D9"/>
    <w:rsid w:val="00E72C56"/>
    <w:rsid w:val="00E72E58"/>
    <w:rsid w:val="00E739F1"/>
    <w:rsid w:val="00E74705"/>
    <w:rsid w:val="00E748A2"/>
    <w:rsid w:val="00E74D73"/>
    <w:rsid w:val="00E755A8"/>
    <w:rsid w:val="00E75D97"/>
    <w:rsid w:val="00E76FBE"/>
    <w:rsid w:val="00E7718A"/>
    <w:rsid w:val="00E77B18"/>
    <w:rsid w:val="00E8091C"/>
    <w:rsid w:val="00E814C8"/>
    <w:rsid w:val="00E814DA"/>
    <w:rsid w:val="00E81C28"/>
    <w:rsid w:val="00E82033"/>
    <w:rsid w:val="00E82381"/>
    <w:rsid w:val="00E8453A"/>
    <w:rsid w:val="00E85D90"/>
    <w:rsid w:val="00E861D7"/>
    <w:rsid w:val="00E86323"/>
    <w:rsid w:val="00E86C1B"/>
    <w:rsid w:val="00E87908"/>
    <w:rsid w:val="00E87A8E"/>
    <w:rsid w:val="00E90790"/>
    <w:rsid w:val="00E908E1"/>
    <w:rsid w:val="00E91885"/>
    <w:rsid w:val="00E91C8D"/>
    <w:rsid w:val="00E921E7"/>
    <w:rsid w:val="00E9283E"/>
    <w:rsid w:val="00E92963"/>
    <w:rsid w:val="00E93A78"/>
    <w:rsid w:val="00E93C54"/>
    <w:rsid w:val="00E94963"/>
    <w:rsid w:val="00E94C34"/>
    <w:rsid w:val="00E94F60"/>
    <w:rsid w:val="00E952EB"/>
    <w:rsid w:val="00E96232"/>
    <w:rsid w:val="00E96A22"/>
    <w:rsid w:val="00E9711D"/>
    <w:rsid w:val="00E977A9"/>
    <w:rsid w:val="00E97E9D"/>
    <w:rsid w:val="00EA06DD"/>
    <w:rsid w:val="00EA097C"/>
    <w:rsid w:val="00EA146F"/>
    <w:rsid w:val="00EA1A29"/>
    <w:rsid w:val="00EA1E14"/>
    <w:rsid w:val="00EA288F"/>
    <w:rsid w:val="00EA29A1"/>
    <w:rsid w:val="00EA3C32"/>
    <w:rsid w:val="00EA3E08"/>
    <w:rsid w:val="00EA4307"/>
    <w:rsid w:val="00EA4F9D"/>
    <w:rsid w:val="00EA6498"/>
    <w:rsid w:val="00EA6524"/>
    <w:rsid w:val="00EA6FE6"/>
    <w:rsid w:val="00EA71C8"/>
    <w:rsid w:val="00EA7520"/>
    <w:rsid w:val="00EA778C"/>
    <w:rsid w:val="00EA77E6"/>
    <w:rsid w:val="00EA7D1A"/>
    <w:rsid w:val="00EA7F19"/>
    <w:rsid w:val="00EB22A9"/>
    <w:rsid w:val="00EB22CA"/>
    <w:rsid w:val="00EB3D6A"/>
    <w:rsid w:val="00EB4EAF"/>
    <w:rsid w:val="00EC165F"/>
    <w:rsid w:val="00EC2480"/>
    <w:rsid w:val="00EC2F04"/>
    <w:rsid w:val="00EC3643"/>
    <w:rsid w:val="00EC38F4"/>
    <w:rsid w:val="00EC44B3"/>
    <w:rsid w:val="00EC461A"/>
    <w:rsid w:val="00EC4CA9"/>
    <w:rsid w:val="00EC5603"/>
    <w:rsid w:val="00EC66B4"/>
    <w:rsid w:val="00EC6895"/>
    <w:rsid w:val="00EC6EB4"/>
    <w:rsid w:val="00EC7A0F"/>
    <w:rsid w:val="00ED2425"/>
    <w:rsid w:val="00ED2912"/>
    <w:rsid w:val="00ED3C3A"/>
    <w:rsid w:val="00ED4463"/>
    <w:rsid w:val="00ED508E"/>
    <w:rsid w:val="00ED5D19"/>
    <w:rsid w:val="00ED5E08"/>
    <w:rsid w:val="00ED6F17"/>
    <w:rsid w:val="00ED75EB"/>
    <w:rsid w:val="00ED76DE"/>
    <w:rsid w:val="00EE00BA"/>
    <w:rsid w:val="00EE0F6A"/>
    <w:rsid w:val="00EE11CC"/>
    <w:rsid w:val="00EE1AE1"/>
    <w:rsid w:val="00EE1FE0"/>
    <w:rsid w:val="00EE21BF"/>
    <w:rsid w:val="00EE2B89"/>
    <w:rsid w:val="00EE3207"/>
    <w:rsid w:val="00EE46D1"/>
    <w:rsid w:val="00EE4903"/>
    <w:rsid w:val="00EE4E10"/>
    <w:rsid w:val="00EE5221"/>
    <w:rsid w:val="00EE5C4A"/>
    <w:rsid w:val="00EE662D"/>
    <w:rsid w:val="00EE7962"/>
    <w:rsid w:val="00EE7E51"/>
    <w:rsid w:val="00EF096A"/>
    <w:rsid w:val="00EF0D24"/>
    <w:rsid w:val="00EF12E6"/>
    <w:rsid w:val="00EF19D7"/>
    <w:rsid w:val="00EF246F"/>
    <w:rsid w:val="00EF29BC"/>
    <w:rsid w:val="00EF33E1"/>
    <w:rsid w:val="00EF474F"/>
    <w:rsid w:val="00EF4872"/>
    <w:rsid w:val="00EF556C"/>
    <w:rsid w:val="00EF5759"/>
    <w:rsid w:val="00EF5EC9"/>
    <w:rsid w:val="00EF602F"/>
    <w:rsid w:val="00EF66D7"/>
    <w:rsid w:val="00EF698D"/>
    <w:rsid w:val="00F00281"/>
    <w:rsid w:val="00F00B2F"/>
    <w:rsid w:val="00F02CCF"/>
    <w:rsid w:val="00F03757"/>
    <w:rsid w:val="00F03DFE"/>
    <w:rsid w:val="00F04521"/>
    <w:rsid w:val="00F057D3"/>
    <w:rsid w:val="00F05BFA"/>
    <w:rsid w:val="00F0603E"/>
    <w:rsid w:val="00F07DE3"/>
    <w:rsid w:val="00F1011F"/>
    <w:rsid w:val="00F10B67"/>
    <w:rsid w:val="00F11596"/>
    <w:rsid w:val="00F11E19"/>
    <w:rsid w:val="00F1368D"/>
    <w:rsid w:val="00F136A9"/>
    <w:rsid w:val="00F13C07"/>
    <w:rsid w:val="00F156CD"/>
    <w:rsid w:val="00F15AEC"/>
    <w:rsid w:val="00F15B97"/>
    <w:rsid w:val="00F15E64"/>
    <w:rsid w:val="00F1605F"/>
    <w:rsid w:val="00F20B61"/>
    <w:rsid w:val="00F2145E"/>
    <w:rsid w:val="00F21CEE"/>
    <w:rsid w:val="00F21D6E"/>
    <w:rsid w:val="00F21E7D"/>
    <w:rsid w:val="00F21F08"/>
    <w:rsid w:val="00F24023"/>
    <w:rsid w:val="00F24086"/>
    <w:rsid w:val="00F26FBC"/>
    <w:rsid w:val="00F2703A"/>
    <w:rsid w:val="00F27631"/>
    <w:rsid w:val="00F27AF5"/>
    <w:rsid w:val="00F30AA7"/>
    <w:rsid w:val="00F3166A"/>
    <w:rsid w:val="00F3243A"/>
    <w:rsid w:val="00F324BF"/>
    <w:rsid w:val="00F33BD5"/>
    <w:rsid w:val="00F34235"/>
    <w:rsid w:val="00F34C94"/>
    <w:rsid w:val="00F35334"/>
    <w:rsid w:val="00F3712B"/>
    <w:rsid w:val="00F42482"/>
    <w:rsid w:val="00F42881"/>
    <w:rsid w:val="00F433EF"/>
    <w:rsid w:val="00F43B10"/>
    <w:rsid w:val="00F443B7"/>
    <w:rsid w:val="00F45292"/>
    <w:rsid w:val="00F4666E"/>
    <w:rsid w:val="00F4710B"/>
    <w:rsid w:val="00F47A45"/>
    <w:rsid w:val="00F47A73"/>
    <w:rsid w:val="00F47D91"/>
    <w:rsid w:val="00F47ECD"/>
    <w:rsid w:val="00F50475"/>
    <w:rsid w:val="00F51A80"/>
    <w:rsid w:val="00F522B8"/>
    <w:rsid w:val="00F529E1"/>
    <w:rsid w:val="00F54D73"/>
    <w:rsid w:val="00F553F6"/>
    <w:rsid w:val="00F56884"/>
    <w:rsid w:val="00F568AF"/>
    <w:rsid w:val="00F57D8F"/>
    <w:rsid w:val="00F6090E"/>
    <w:rsid w:val="00F61373"/>
    <w:rsid w:val="00F61494"/>
    <w:rsid w:val="00F62611"/>
    <w:rsid w:val="00F6330D"/>
    <w:rsid w:val="00F63DB5"/>
    <w:rsid w:val="00F645C8"/>
    <w:rsid w:val="00F64F23"/>
    <w:rsid w:val="00F65467"/>
    <w:rsid w:val="00F65F93"/>
    <w:rsid w:val="00F67575"/>
    <w:rsid w:val="00F70B76"/>
    <w:rsid w:val="00F70DF8"/>
    <w:rsid w:val="00F71445"/>
    <w:rsid w:val="00F714FF"/>
    <w:rsid w:val="00F72574"/>
    <w:rsid w:val="00F73142"/>
    <w:rsid w:val="00F747E9"/>
    <w:rsid w:val="00F756D6"/>
    <w:rsid w:val="00F76193"/>
    <w:rsid w:val="00F80480"/>
    <w:rsid w:val="00F804AF"/>
    <w:rsid w:val="00F81385"/>
    <w:rsid w:val="00F81A16"/>
    <w:rsid w:val="00F81B26"/>
    <w:rsid w:val="00F82828"/>
    <w:rsid w:val="00F82946"/>
    <w:rsid w:val="00F82A22"/>
    <w:rsid w:val="00F82AB3"/>
    <w:rsid w:val="00F82CAA"/>
    <w:rsid w:val="00F85669"/>
    <w:rsid w:val="00F874D3"/>
    <w:rsid w:val="00F87E63"/>
    <w:rsid w:val="00F9044F"/>
    <w:rsid w:val="00F91912"/>
    <w:rsid w:val="00F91949"/>
    <w:rsid w:val="00F91A0A"/>
    <w:rsid w:val="00F91DEF"/>
    <w:rsid w:val="00F92596"/>
    <w:rsid w:val="00F9584A"/>
    <w:rsid w:val="00F95A26"/>
    <w:rsid w:val="00F96279"/>
    <w:rsid w:val="00F97DFE"/>
    <w:rsid w:val="00FA036D"/>
    <w:rsid w:val="00FA04AC"/>
    <w:rsid w:val="00FA1058"/>
    <w:rsid w:val="00FA2774"/>
    <w:rsid w:val="00FA3104"/>
    <w:rsid w:val="00FA321B"/>
    <w:rsid w:val="00FA409B"/>
    <w:rsid w:val="00FA4611"/>
    <w:rsid w:val="00FA4B1D"/>
    <w:rsid w:val="00FA5C19"/>
    <w:rsid w:val="00FA6351"/>
    <w:rsid w:val="00FA6652"/>
    <w:rsid w:val="00FA7277"/>
    <w:rsid w:val="00FA7BF2"/>
    <w:rsid w:val="00FA7DE3"/>
    <w:rsid w:val="00FA7E22"/>
    <w:rsid w:val="00FB03C9"/>
    <w:rsid w:val="00FB0407"/>
    <w:rsid w:val="00FB1428"/>
    <w:rsid w:val="00FB193E"/>
    <w:rsid w:val="00FB3220"/>
    <w:rsid w:val="00FB37BF"/>
    <w:rsid w:val="00FB3AFC"/>
    <w:rsid w:val="00FB55E0"/>
    <w:rsid w:val="00FB5E0C"/>
    <w:rsid w:val="00FB78BE"/>
    <w:rsid w:val="00FC0329"/>
    <w:rsid w:val="00FC0685"/>
    <w:rsid w:val="00FC1D88"/>
    <w:rsid w:val="00FC1FA5"/>
    <w:rsid w:val="00FC2957"/>
    <w:rsid w:val="00FC3066"/>
    <w:rsid w:val="00FC443D"/>
    <w:rsid w:val="00FC5976"/>
    <w:rsid w:val="00FC5CAF"/>
    <w:rsid w:val="00FC6EBC"/>
    <w:rsid w:val="00FC6F75"/>
    <w:rsid w:val="00FD09F1"/>
    <w:rsid w:val="00FD0EB8"/>
    <w:rsid w:val="00FD121F"/>
    <w:rsid w:val="00FD1D6F"/>
    <w:rsid w:val="00FD21DA"/>
    <w:rsid w:val="00FD2244"/>
    <w:rsid w:val="00FD37B9"/>
    <w:rsid w:val="00FD3EA1"/>
    <w:rsid w:val="00FD4D44"/>
    <w:rsid w:val="00FD55BF"/>
    <w:rsid w:val="00FD62DB"/>
    <w:rsid w:val="00FD6544"/>
    <w:rsid w:val="00FD6AC0"/>
    <w:rsid w:val="00FD744A"/>
    <w:rsid w:val="00FD79D9"/>
    <w:rsid w:val="00FE1B97"/>
    <w:rsid w:val="00FE249A"/>
    <w:rsid w:val="00FE3C35"/>
    <w:rsid w:val="00FE3F83"/>
    <w:rsid w:val="00FE4035"/>
    <w:rsid w:val="00FE48B4"/>
    <w:rsid w:val="00FE48D4"/>
    <w:rsid w:val="00FE4B82"/>
    <w:rsid w:val="00FE6363"/>
    <w:rsid w:val="00FF0A0D"/>
    <w:rsid w:val="00FF0BA9"/>
    <w:rsid w:val="00FF0CCF"/>
    <w:rsid w:val="00FF4C5D"/>
    <w:rsid w:val="00FF5265"/>
    <w:rsid w:val="00FF5A41"/>
    <w:rsid w:val="00FF6017"/>
    <w:rsid w:val="00FF6E98"/>
    <w:rsid w:val="00FF7378"/>
    <w:rsid w:val="00FF7A66"/>
    <w:rsid w:val="00FF7ED5"/>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77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77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77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77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4495</Words>
  <Characters>25625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30060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В. Вьюхин</dc:creator>
  <cp:lastModifiedBy>Марк В. Вьюхин</cp:lastModifiedBy>
  <cp:revision>1</cp:revision>
  <dcterms:created xsi:type="dcterms:W3CDTF">2023-08-22T07:15:00Z</dcterms:created>
  <dcterms:modified xsi:type="dcterms:W3CDTF">2023-08-22T07:16:00Z</dcterms:modified>
</cp:coreProperties>
</file>